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 xml:space="preserve">ГАСУСО НСО «Ояшинский детский дом-интернат </w:t>
      </w: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для умственно-отсталых детей»</w:t>
      </w: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DA4C78">
      <w:pPr>
        <w:spacing w:after="0" w:line="36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 xml:space="preserve">Согласовано: </w:t>
      </w: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 xml:space="preserve">зам. директора  СиУВР </w:t>
      </w: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Лукина  Е. А. /____________/</w:t>
      </w: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Авторская методическая разработка программы кружковой деятельности по художественному выпиливанию лобзиком (с учётом особенностей обучения детей с ограниченными возможностями здоровья)</w:t>
      </w: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Летний период – 60 часов</w:t>
      </w: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Выполнил: Семёнов Анатолий Фёдорович</w:t>
      </w: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40536A" w:rsidRPr="002208F7" w:rsidRDefault="0040536A" w:rsidP="002C07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40536A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2021 г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Пояснительная записка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Программа относится к художественно-эстетическому направлению. Программный материал направлен на изучение основных свойств материала (фанеры) и создания различных поделок из этого материала, развитие художественного вкуса, социальную адаптацию воспитанников. Программа адаптирована для детей с нарушениями и особенностями психофизического развития. Необходимо было учитывать эти особенности воспитанников. Важность умения работать с таким материалом (фанера). Не вызывает сомнения: «Как работают руки, так думает голова».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Программа включает основной практический аспект в результате которого развивается и формируется мелкая моторика рук, воспитанники приобретают пользовательский навык, то есть могут применить полученные знания в дальнейшей деятельности.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 наступлением летнего сезона у наших воспитанников больше свободного времени, и, конечно, многие ребята хотели использовать его по своим интересам. Одной из форм привлечения детей к созданию прекрасного своими руками, развитию творческих способностей – это выпиливание лобзиком, прежде всего это познавательный процесс, который обогащает любого знаниями, умениями, навыками в области художественно-эстетического направления. Из моего опыта отмечено именно в летний период для многих детей и происходят начальные занятия – это первые шаги в самостоятельную творческую деятельность по созданию поделок.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Сформировать творческую деятельность, научить работать с материалом, развить художественный вкус, а также развить и практический опыт по созданию объектов труда в сочетании их с пространственным воображением в окружающем мире.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40536A" w:rsidRPr="002208F7" w:rsidRDefault="0040536A" w:rsidP="002C075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Закрепление и расщепление знаний и умений.</w:t>
      </w:r>
    </w:p>
    <w:p w:rsidR="0040536A" w:rsidRPr="002208F7" w:rsidRDefault="0040536A" w:rsidP="002C075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Развитие познавательного интереса в работе с лобзиком.</w:t>
      </w:r>
    </w:p>
    <w:p w:rsidR="0040536A" w:rsidRPr="002208F7" w:rsidRDefault="0040536A" w:rsidP="002C075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Формирование образного и пространственного мышления и умения выразить свои навыки на плоскости и в объёме.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40536A" w:rsidRPr="002208F7" w:rsidRDefault="0040536A" w:rsidP="002C075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Развитие личностных свойств – самостоятельности, ответственности, активности, аккуратности.</w:t>
      </w:r>
    </w:p>
    <w:p w:rsidR="0040536A" w:rsidRPr="002208F7" w:rsidRDefault="0040536A" w:rsidP="002C075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Формирование потребности в саморазвитии, самопознании.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40536A" w:rsidRPr="002208F7" w:rsidRDefault="0040536A" w:rsidP="002C075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Трудовое и эстетическое воспитание.</w:t>
      </w:r>
    </w:p>
    <w:p w:rsidR="0040536A" w:rsidRPr="002208F7" w:rsidRDefault="0040536A" w:rsidP="002C075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40536A" w:rsidRPr="002208F7" w:rsidRDefault="0040536A" w:rsidP="002C075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Формирование культуры общения и поведения в социуме.</w:t>
      </w:r>
    </w:p>
    <w:p w:rsidR="0040536A" w:rsidRPr="002208F7" w:rsidRDefault="0040536A" w:rsidP="002C075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Развивать и расширять активный и пассивный словари кружковцев.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Программа рассчитана на три летних месяца с предусмотренным продолжением и рассчитана на разные возрастные уровни. Предназначена для детей 9-18 лет. Занятия проводятся 5 раз с каждой группой в неделю по 40 минут, из которых до 5 минут отвожу на здоровье сберегающие технологии. Формируются группы в зависимости от физико-психических особенностей детей и их совместимости в группах.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По окончании курса, рассчитанного на летний период, воспитанники могут иметь ожидаемые результаты: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приобретут навыки работы с материалом и инструментом;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научатся изготавливать плоскостные и объёмные изделия (</w:t>
      </w:r>
      <w:r w:rsidRPr="002208F7">
        <w:rPr>
          <w:rFonts w:ascii="Times New Roman" w:hAnsi="Times New Roman"/>
          <w:sz w:val="24"/>
          <w:szCs w:val="24"/>
          <w:lang w:val="en-US"/>
        </w:rPr>
        <w:t>I</w:t>
      </w:r>
      <w:r w:rsidRPr="002208F7">
        <w:rPr>
          <w:rFonts w:ascii="Times New Roman" w:hAnsi="Times New Roman"/>
          <w:sz w:val="24"/>
          <w:szCs w:val="24"/>
        </w:rPr>
        <w:t>-</w:t>
      </w:r>
      <w:r w:rsidRPr="002208F7">
        <w:rPr>
          <w:rFonts w:ascii="Times New Roman" w:hAnsi="Times New Roman"/>
          <w:sz w:val="24"/>
          <w:szCs w:val="24"/>
          <w:lang w:val="en-US"/>
        </w:rPr>
        <w:t>II</w:t>
      </w:r>
      <w:r w:rsidRPr="002208F7">
        <w:rPr>
          <w:rFonts w:ascii="Times New Roman" w:hAnsi="Times New Roman"/>
          <w:sz w:val="24"/>
          <w:szCs w:val="24"/>
        </w:rPr>
        <w:t>-</w:t>
      </w:r>
      <w:r w:rsidRPr="002208F7">
        <w:rPr>
          <w:rFonts w:ascii="Times New Roman" w:hAnsi="Times New Roman"/>
          <w:sz w:val="24"/>
          <w:szCs w:val="24"/>
          <w:lang w:val="en-US"/>
        </w:rPr>
        <w:t>III</w:t>
      </w:r>
      <w:r w:rsidRPr="002208F7">
        <w:rPr>
          <w:rFonts w:ascii="Times New Roman" w:hAnsi="Times New Roman"/>
          <w:sz w:val="24"/>
          <w:szCs w:val="24"/>
        </w:rPr>
        <w:t xml:space="preserve"> группы сложности).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Цели коррекционной программы: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мелкую моторику рук, координацию движений рук и глаз;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творческую и мыслительную функцию детей;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стимулировать интерес к процессу изготовления поделок;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пространственное мышление;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речь.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составление целого из частей;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знакомство с геометрическими фигурами;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группировка отдельных элементов изделия;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сборка и разборка по элементам изделия.</w:t>
      </w:r>
    </w:p>
    <w:p w:rsidR="0040536A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Учебно-тематический план – 60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6"/>
        <w:gridCol w:w="1660"/>
        <w:gridCol w:w="1657"/>
        <w:gridCol w:w="1898"/>
      </w:tblGrid>
      <w:tr w:rsidR="0040536A" w:rsidRPr="00EB6A98" w:rsidTr="00EB6A98">
        <w:tc>
          <w:tcPr>
            <w:tcW w:w="5098" w:type="dxa"/>
            <w:vMerge w:val="restart"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4247" w:type="dxa"/>
            <w:gridSpan w:val="3"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536A" w:rsidRPr="00EB6A98" w:rsidTr="00EB6A98">
        <w:tc>
          <w:tcPr>
            <w:tcW w:w="5098" w:type="dxa"/>
            <w:vMerge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«Двигающаяся такса»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«Забавный ёжик»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«Жираф»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«Лошадка»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«Котёнок»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«Динозаврик»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«Аллигатор»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«Классная тачка»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«Самолёт»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модели «Вертолёт»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36A" w:rsidRPr="00EB6A98" w:rsidTr="00EB6A98">
        <w:tc>
          <w:tcPr>
            <w:tcW w:w="5098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4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vAlign w:val="center"/>
          </w:tcPr>
          <w:p w:rsidR="0040536A" w:rsidRPr="00EB6A98" w:rsidRDefault="0040536A" w:rsidP="00EB6A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Ожидаемые результаты: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 xml:space="preserve">В результате по итогам летних занятий по программам «Художественное выпиливание лобзиком» воспитанники 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должны знать</w:t>
      </w:r>
      <w:r w:rsidRPr="002208F7">
        <w:rPr>
          <w:rFonts w:ascii="Times New Roman" w:hAnsi="Times New Roman"/>
          <w:sz w:val="24"/>
          <w:szCs w:val="24"/>
        </w:rPr>
        <w:t>: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технику безопасности;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правила работы;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плоскостное моделирование;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объёмное и пространственное воображение.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должны уметь</w:t>
      </w:r>
      <w:r w:rsidRPr="002208F7">
        <w:rPr>
          <w:rFonts w:ascii="Times New Roman" w:hAnsi="Times New Roman"/>
          <w:sz w:val="24"/>
          <w:szCs w:val="24"/>
        </w:rPr>
        <w:t>: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пользоваться инструментом и материалом;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ориентироваться на плоскости материала;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составлять целое из отдельных элементов.</w:t>
      </w: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Содержание 3х месячного курса программы: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Вводное занятие – 2 часа.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Изучение техники безопасности.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2208F7">
        <w:rPr>
          <w:rFonts w:ascii="Times New Roman" w:hAnsi="Times New Roman"/>
          <w:sz w:val="24"/>
          <w:szCs w:val="24"/>
        </w:rPr>
        <w:t>: Пробные этапы работы лобзиком.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Дать общее понятие данного вида творчества. Научить соблюдать технику безопасности.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модели: «Двигающаяся такса» – 4-5 часов: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ознакомить с безопасными приёмами выпиливания;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изготовление шаблонов, элементы поделок.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Развитие мелкой моторики рук. Обучение плоскостному и объёмному моделированию менее сложных моделей.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«Забавный ёжик» – 4 часа.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познакомить с новыми способами выпиливания лобзиком;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глазомер, творческую фантазию путём пространственного воображения;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использование знаний на первых занятиях и других занятиях по трудотерапии.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Развитие мелкой моторики рук, обучение объёмному моделированию.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«Жираф» – 4 часа.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учить соединять отдельные элементы изделия в единое целое;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группировка изделия и отдельных частей изделия;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плоскостное моделирование с начальным воображением у воспитанников с ОВЗ.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Расширять знания об окружающем мире. Развивать мыслительные процессы.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«Лошадка» – 6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речь;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учить ориентироваться на плоскости материала;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любознательность.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Воспитывать усидчивость, память. Развивать пространственное воображение у детей с ОВЗ.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«Котёнок» – 5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учить соединять отдельные детали в единое целое изделие;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цифровая подсказка соединения элементов в единое целое.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Воспитывать аккуратность. Развивать мыслительные процессы у детей с ОВЗ.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«Динозаврик» – 8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учить соединять отдельные элементы изделия путём цифровой подсказки в единое целое;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объёмное и пространственное моделирование с начальным воображением у детей с умственной отсталостью.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Развивать мыслительные процессы. Воспитывать аккуратность в работе с инструментом.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«Аллигатор» – 5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учить соединять отдельные элементы в единое целое более сложных по методу сборки моделей.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Включение воспитанников в поисковую деятельность»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«Классная тачка» – 6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развивать глазомер;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использование знаний ранее выполняемых практических работ.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Развитие мелкой моторики рук. Обучение более детальному модерированию.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«Самолёт» – 8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развитие глазомера при выпиливании более мелких элементов;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использование знаний ранее выполняемых практических работ.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Выпиливание модели «Вертолёт» – 5 часов.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объёмное и пространственное моделирование с начальным воображением у детей с умственной отсталостью.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Цель</w:t>
      </w:r>
      <w:r w:rsidRPr="002208F7">
        <w:rPr>
          <w:rFonts w:ascii="Times New Roman" w:hAnsi="Times New Roman"/>
          <w:sz w:val="24"/>
          <w:szCs w:val="24"/>
        </w:rPr>
        <w:t>: Развивать мыслительные процессы. Воспитывать аккуратность в работе с инструктором.</w:t>
      </w:r>
    </w:p>
    <w:p w:rsidR="0040536A" w:rsidRPr="002208F7" w:rsidRDefault="0040536A" w:rsidP="002C075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Итоговое занятие – 2 часа.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подведение итогов за летний квартал;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-  оформление итоговой выставки.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Календарно-тематическое планирование занятий кружка в летний период «Художественное выпиливание лобзиком»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5840"/>
        <w:gridCol w:w="851"/>
        <w:gridCol w:w="986"/>
      </w:tblGrid>
      <w:tr w:rsidR="0040536A" w:rsidRPr="00EB6A98" w:rsidTr="00EB6A98">
        <w:tc>
          <w:tcPr>
            <w:tcW w:w="534" w:type="dxa"/>
            <w:vMerge w:val="restart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40" w:type="dxa"/>
            <w:vMerge w:val="restart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37" w:type="dxa"/>
            <w:gridSpan w:val="2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536A" w:rsidRPr="00EB6A98" w:rsidTr="00EB6A98">
        <w:tc>
          <w:tcPr>
            <w:tcW w:w="534" w:type="dxa"/>
            <w:vMerge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Merge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Введение. Охрана труда. Техника пожарной безопасности.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«Двигающаяся такса»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«Забавный ёжик»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«Жираф»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«Лошадка»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«Котёнок»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«Динозаврик»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«Аллигатор»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«Классная тачка»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«Самолёт»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Выпиливание модели «Вертолёт»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Подборка материала для изготовления поделки.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Перевод шаблонов на фанеру.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Выпиливание лобзиком отдельных элементов.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Подгонка соединений.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Зачистка и шлифовка поверхностей.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Сборка модели.</w:t>
            </w:r>
          </w:p>
          <w:p w:rsidR="0040536A" w:rsidRPr="00EB6A98" w:rsidRDefault="0040536A" w:rsidP="00EB6A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536A" w:rsidRPr="00EB6A98" w:rsidTr="00EB6A98">
        <w:tc>
          <w:tcPr>
            <w:tcW w:w="5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6A98">
              <w:rPr>
                <w:rFonts w:ascii="Times New Roman" w:hAnsi="Times New Roman"/>
                <w:sz w:val="24"/>
                <w:szCs w:val="24"/>
                <w:u w:val="single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0536A" w:rsidRPr="00EB6A98" w:rsidRDefault="0040536A" w:rsidP="00EB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Дидактический материал: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книги по выпиливанию;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альбомы с чертежами и схемами;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в) открытки и наброски рисунков;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г) электронные диски с материалами по выпиливанию лобзиком.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Техническое оснащение: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верстаки;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лобзики ручные и электрические;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в) напильники;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г) надфили;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д) пилки;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е) фанера;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ж) электрическая и ручная дрель;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з) шлифовальные машины.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 конце 3х месячного посещения в летний период кружка «Художественного выпиливания лобзиком» воспитанник получает определенный вещественный результат. Создаётся благоприятная обстановка для того, чтобы научить детей оценивать свою собственную работу, образцом или работой других кружковцев.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Выставки: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Для детей очень важны результаты их работы, оценка их деятельности взрослыми и их сверстниками. Поэтому организация выставок, как конечного самовыражения, самоутверждения в собственных глазах и глазах окружающих. В том числе кружок проводит выставки работ занимающихся и в летний период.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Выставки в помещении кабинета позволяют кружковцам привлечь и других воспитанников неопределившихся к занятиям в каких-либо кружках.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Выставки в помещении кабинета позволяют воспитателям увидеть своих воспитанников с другой стороны.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Методическое обеспечение программы:</w:t>
      </w:r>
    </w:p>
    <w:p w:rsidR="0040536A" w:rsidRPr="002208F7" w:rsidRDefault="0040536A" w:rsidP="002C0751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Методы организации и осуществления познавательной деятельности.</w:t>
      </w:r>
    </w:p>
    <w:p w:rsidR="0040536A" w:rsidRPr="002208F7" w:rsidRDefault="0040536A" w:rsidP="002C0751">
      <w:pPr>
        <w:pStyle w:val="ListParagraph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По источнику передачи и восприятия информации: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словесный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наглядный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в) практический</w:t>
      </w:r>
    </w:p>
    <w:p w:rsidR="0040536A" w:rsidRPr="002208F7" w:rsidRDefault="0040536A" w:rsidP="002C0751">
      <w:pPr>
        <w:pStyle w:val="ListParagraph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По логике передачи и восприятия информации: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индуктивный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дедуктивный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в) аналитический</w:t>
      </w:r>
    </w:p>
    <w:p w:rsidR="0040536A" w:rsidRPr="002208F7" w:rsidRDefault="0040536A" w:rsidP="002C0751">
      <w:pPr>
        <w:pStyle w:val="ListParagraph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По степени самостоятельности деятельности кружковцев: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частично-поисковый.</w:t>
      </w:r>
    </w:p>
    <w:p w:rsidR="0040536A" w:rsidRPr="002208F7" w:rsidRDefault="0040536A" w:rsidP="002C0751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Методы стимулирования интереса к обучению декоративно-прикладному творчеству.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познавательные игры;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создание занимательных ситуаций.</w:t>
      </w:r>
    </w:p>
    <w:p w:rsidR="0040536A" w:rsidRPr="002208F7" w:rsidRDefault="0040536A" w:rsidP="002C0751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Методы стимулирования долга и ответственности: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а) поощрения;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б) защита чести кабинета на конкурсах;</w:t>
      </w: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в) участие в выставках.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08F7">
        <w:rPr>
          <w:rFonts w:ascii="Times New Roman" w:hAnsi="Times New Roman"/>
          <w:sz w:val="24"/>
          <w:szCs w:val="24"/>
          <w:u w:val="single"/>
        </w:rPr>
        <w:t>Литература, используемая при написании программы: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536A" w:rsidRPr="002208F7" w:rsidRDefault="0040536A" w:rsidP="002C075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Семёнов А.Ф. Художественное выпиливание лобзиком. – Москва: Народное творчество, 2008.</w:t>
      </w:r>
    </w:p>
    <w:p w:rsidR="0040536A" w:rsidRPr="002208F7" w:rsidRDefault="0040536A" w:rsidP="002C075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Семёнов А.Ф. «Школа и производство». Журнал №8, 2012.</w:t>
      </w:r>
    </w:p>
    <w:p w:rsidR="0040536A" w:rsidRPr="002208F7" w:rsidRDefault="0040536A" w:rsidP="002C075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Семёнов А.Ф. Технология. Всё для учителя. Журнал №1, 2016.</w:t>
      </w:r>
    </w:p>
    <w:p w:rsidR="0040536A" w:rsidRPr="002208F7" w:rsidRDefault="0040536A" w:rsidP="002C075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Семёнов А.Ф. Художественное выпиливание и выжигание. Москва: Федеральный центр технического творчества. Журнал «Дети, техника, творчество» №4, 2008.</w:t>
      </w:r>
    </w:p>
    <w:p w:rsidR="0040536A" w:rsidRPr="002208F7" w:rsidRDefault="0040536A" w:rsidP="002C0751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8F7">
        <w:rPr>
          <w:rFonts w:ascii="Times New Roman" w:hAnsi="Times New Roman"/>
          <w:sz w:val="24"/>
          <w:szCs w:val="24"/>
        </w:rPr>
        <w:t>Семёнов А.Ф. Художественное выпиливание лобзиком. Программа кружка в летнем оздоровительном лагере. Журнал «Технология. Всё для учителя». Авторский курс. №8(32), 2015.</w:t>
      </w: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36A" w:rsidRPr="002208F7" w:rsidRDefault="0040536A" w:rsidP="002C07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536A" w:rsidRPr="002208F7" w:rsidSect="008E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BC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41371"/>
    <w:multiLevelType w:val="hybridMultilevel"/>
    <w:tmpl w:val="C22833EA"/>
    <w:lvl w:ilvl="0" w:tplc="D05630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E173D75"/>
    <w:multiLevelType w:val="hybridMultilevel"/>
    <w:tmpl w:val="94BEA92E"/>
    <w:lvl w:ilvl="0" w:tplc="A5182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C876F6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47263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C5759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C47C5"/>
    <w:multiLevelType w:val="hybridMultilevel"/>
    <w:tmpl w:val="24DEB8CC"/>
    <w:lvl w:ilvl="0" w:tplc="8FE0F0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DB172F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9A4BA0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B113E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AD4A42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932B8C"/>
    <w:multiLevelType w:val="multilevel"/>
    <w:tmpl w:val="BEA2E2B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2">
    <w:nsid w:val="331C008E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06"/>
    <w:multiLevelType w:val="hybridMultilevel"/>
    <w:tmpl w:val="B6BCBD82"/>
    <w:lvl w:ilvl="0" w:tplc="BC1AA6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147A9D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6276E"/>
    <w:multiLevelType w:val="hybridMultilevel"/>
    <w:tmpl w:val="F94094A6"/>
    <w:lvl w:ilvl="0" w:tplc="7FA0B5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DB6949"/>
    <w:multiLevelType w:val="hybridMultilevel"/>
    <w:tmpl w:val="259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4F"/>
    <w:rsid w:val="00003562"/>
    <w:rsid w:val="000907E6"/>
    <w:rsid w:val="00105F09"/>
    <w:rsid w:val="001227F2"/>
    <w:rsid w:val="0019686E"/>
    <w:rsid w:val="001C2343"/>
    <w:rsid w:val="001E1958"/>
    <w:rsid w:val="002208F7"/>
    <w:rsid w:val="00245943"/>
    <w:rsid w:val="002B10B5"/>
    <w:rsid w:val="002C0751"/>
    <w:rsid w:val="00346107"/>
    <w:rsid w:val="003804BD"/>
    <w:rsid w:val="0040536A"/>
    <w:rsid w:val="007D2BDA"/>
    <w:rsid w:val="00865289"/>
    <w:rsid w:val="008D564F"/>
    <w:rsid w:val="008E51E7"/>
    <w:rsid w:val="008E5B1F"/>
    <w:rsid w:val="008E7F10"/>
    <w:rsid w:val="00953B37"/>
    <w:rsid w:val="00AC7C36"/>
    <w:rsid w:val="00AD4B48"/>
    <w:rsid w:val="00B56D8F"/>
    <w:rsid w:val="00B91A85"/>
    <w:rsid w:val="00BD3B5A"/>
    <w:rsid w:val="00D30091"/>
    <w:rsid w:val="00D95875"/>
    <w:rsid w:val="00DA4C78"/>
    <w:rsid w:val="00DB103D"/>
    <w:rsid w:val="00EB6A98"/>
    <w:rsid w:val="00FA0C4F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C36"/>
    <w:pPr>
      <w:ind w:left="720"/>
      <w:contextualSpacing/>
    </w:pPr>
  </w:style>
  <w:style w:type="table" w:styleId="TableGrid">
    <w:name w:val="Table Grid"/>
    <w:basedOn w:val="TableNormal"/>
    <w:uiPriority w:val="99"/>
    <w:rsid w:val="008E5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1872</Words>
  <Characters>10673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ГАСУСО НСО «Ояшинский детский дом-интернат </dc:title>
  <dc:subject/>
  <dc:creator>Оля</dc:creator>
  <cp:keywords/>
  <dc:description/>
  <cp:lastModifiedBy>Samsung</cp:lastModifiedBy>
  <cp:revision>2</cp:revision>
  <cp:lastPrinted>2021-06-10T08:12:00Z</cp:lastPrinted>
  <dcterms:created xsi:type="dcterms:W3CDTF">2021-06-21T07:39:00Z</dcterms:created>
  <dcterms:modified xsi:type="dcterms:W3CDTF">2021-06-21T07:39:00Z</dcterms:modified>
</cp:coreProperties>
</file>