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6C" w:rsidRDefault="00552B6C" w:rsidP="003158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СОВРЕМЕННЫЕ ПЕДАГОГИЧЕСКИЕ  ТЕХНОЛОГИИ В ПРЕПОДАВАНИИ ИСТОРИИ И ОБЩЕСТВОЗНАНИЯ</w:t>
      </w:r>
    </w:p>
    <w:p w:rsidR="00552B6C" w:rsidRDefault="00552B6C" w:rsidP="003158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B6C" w:rsidRDefault="00552B6C" w:rsidP="003158C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342DB">
        <w:rPr>
          <w:rFonts w:ascii="Times New Roman" w:hAnsi="Times New Roman"/>
          <w:i/>
          <w:sz w:val="24"/>
          <w:szCs w:val="24"/>
        </w:rPr>
        <w:t>Магдалина Татьяна Юрьевна</w:t>
      </w:r>
    </w:p>
    <w:p w:rsidR="00552B6C" w:rsidRPr="003158C3" w:rsidRDefault="00552B6C" w:rsidP="003158C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2B6C" w:rsidRPr="00F342DB" w:rsidRDefault="00552B6C" w:rsidP="00795AF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 xml:space="preserve">Современное российское общество переживает период  становления новой системы образования, которая характеризуется существенными изменениями в педагогической теории и практике учебно-воспитательного процесса. Современная стратегия развития российского образования предусматривает формирование  высоконравственной, образованной, успешно социализирующейся личности. В связи с этим на первый план выходят задачи: </w:t>
      </w:r>
    </w:p>
    <w:p w:rsidR="00552B6C" w:rsidRPr="00F342DB" w:rsidRDefault="00552B6C" w:rsidP="00876EEC">
      <w:pPr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вооружение студентов</w:t>
      </w:r>
      <w:r w:rsidRPr="00F342DB">
        <w:rPr>
          <w:rFonts w:ascii="Times New Roman" w:hAnsi="Times New Roman"/>
          <w:sz w:val="24"/>
          <w:szCs w:val="24"/>
        </w:rPr>
        <w:t xml:space="preserve"> не только прочными знаниями, но и эффективными приёмами, способами, средствами их получения; </w:t>
      </w:r>
    </w:p>
    <w:p w:rsidR="00552B6C" w:rsidRPr="00F342DB" w:rsidRDefault="00552B6C" w:rsidP="00876EEC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>мирование мировоззрения студентов</w:t>
      </w:r>
      <w:r w:rsidRPr="00F342DB">
        <w:rPr>
          <w:rFonts w:ascii="Times New Roman" w:hAnsi="Times New Roman"/>
          <w:sz w:val="24"/>
          <w:szCs w:val="24"/>
        </w:rPr>
        <w:t>;</w:t>
      </w:r>
    </w:p>
    <w:p w:rsidR="00552B6C" w:rsidRPr="00F342DB" w:rsidRDefault="00552B6C" w:rsidP="00876EEC">
      <w:pPr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42DB">
        <w:rPr>
          <w:rFonts w:ascii="Times New Roman" w:hAnsi="Times New Roman"/>
          <w:sz w:val="24"/>
          <w:szCs w:val="24"/>
        </w:rPr>
        <w:t>переход от учения как функции запоминания к учению как процессу умственного развития.</w:t>
      </w:r>
    </w:p>
    <w:p w:rsidR="00552B6C" w:rsidRPr="00F342DB" w:rsidRDefault="00552B6C" w:rsidP="00876EEC">
      <w:pPr>
        <w:spacing w:after="0" w:line="360" w:lineRule="auto"/>
        <w:ind w:left="-284" w:firstLine="720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ab/>
        <w:t>Содержание, характер перемен, происходящих в образовании, во многом определяется социальным заказом. Общество делает ставку на личность, готовую занять активную социальную позицию.</w:t>
      </w:r>
    </w:p>
    <w:p w:rsidR="00552B6C" w:rsidRPr="00F342DB" w:rsidRDefault="00552B6C" w:rsidP="00876EEC">
      <w:pPr>
        <w:pStyle w:val="NormalWeb"/>
        <w:spacing w:before="0" w:beforeAutospacing="0" w:after="0" w:afterAutospacing="0" w:line="360" w:lineRule="auto"/>
        <w:ind w:left="-284" w:firstLine="720"/>
        <w:contextualSpacing/>
        <w:jc w:val="both"/>
      </w:pPr>
      <w:r w:rsidRPr="00F342DB">
        <w:t xml:space="preserve">     </w:t>
      </w:r>
      <w:r>
        <w:t xml:space="preserve">Мой </w:t>
      </w:r>
      <w:r w:rsidRPr="00F342DB">
        <w:t xml:space="preserve"> опыт преподавания общественных дисциплин привел меня к мысли, что без использования современных педагогических технологий и методов обучения, нельзя разв</w:t>
      </w:r>
      <w:r>
        <w:t>ить познавательные способности студентов</w:t>
      </w:r>
      <w:r w:rsidRPr="00F342DB">
        <w:t>, активизировать их мыслительную деятельность на уроках истории и обществознания. Изучая и активно внедряя современные технологии, я смог</w:t>
      </w:r>
      <w:r>
        <w:t>ла</w:t>
      </w:r>
      <w:r w:rsidRPr="00F342DB">
        <w:t xml:space="preserve"> повысить эффективность и результативность учебных занятий и достигнуть положительных результатов в моей работе. </w:t>
      </w:r>
    </w:p>
    <w:p w:rsidR="00552B6C" w:rsidRPr="00F342DB" w:rsidRDefault="00552B6C" w:rsidP="00876EEC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342DB">
        <w:rPr>
          <w:rFonts w:ascii="Times New Roman" w:hAnsi="Times New Roman"/>
          <w:sz w:val="24"/>
          <w:szCs w:val="24"/>
        </w:rPr>
        <w:t xml:space="preserve">На своих уроках я применяю такие технологии как:     </w:t>
      </w:r>
    </w:p>
    <w:p w:rsidR="00552B6C" w:rsidRPr="00F342DB" w:rsidRDefault="00552B6C" w:rsidP="00876EE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 xml:space="preserve">Технология проблемного обучения;      </w:t>
      </w:r>
    </w:p>
    <w:p w:rsidR="00552B6C" w:rsidRPr="00F342DB" w:rsidRDefault="00552B6C" w:rsidP="00876EE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 xml:space="preserve">Групповые технологии и коллективное творческое дело;      </w:t>
      </w:r>
    </w:p>
    <w:p w:rsidR="00552B6C" w:rsidRPr="00F342DB" w:rsidRDefault="00552B6C" w:rsidP="00876EE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 xml:space="preserve">Технология использования игровых методов и приёмов обучения;        </w:t>
      </w:r>
    </w:p>
    <w:p w:rsidR="00552B6C" w:rsidRPr="00F342DB" w:rsidRDefault="00552B6C" w:rsidP="00876EE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Информационно-коммуникационные технологии.</w:t>
      </w:r>
      <w:r w:rsidRPr="00F342DB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552B6C" w:rsidRPr="00F342DB" w:rsidRDefault="00552B6C" w:rsidP="00600BEE">
      <w:pPr>
        <w:spacing w:after="0" w:line="360" w:lineRule="auto"/>
        <w:ind w:left="-42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Эти технологии я применяю, </w:t>
      </w:r>
      <w:r w:rsidRPr="00F342DB">
        <w:rPr>
          <w:rFonts w:ascii="Times New Roman" w:hAnsi="Times New Roman"/>
          <w:sz w:val="24"/>
          <w:szCs w:val="24"/>
        </w:rPr>
        <w:t>исходя из уровня подготовленности групп и своего опыта работы. О роли этих технологий в активизации мыслительной деятельности</w:t>
      </w:r>
      <w:r>
        <w:rPr>
          <w:rFonts w:ascii="Times New Roman" w:hAnsi="Times New Roman"/>
          <w:sz w:val="24"/>
          <w:szCs w:val="24"/>
        </w:rPr>
        <w:t xml:space="preserve"> студентов</w:t>
      </w:r>
      <w:r w:rsidRPr="00F342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хочу рассказать вам</w:t>
      </w:r>
      <w:r w:rsidRPr="00F342DB">
        <w:rPr>
          <w:rFonts w:ascii="Times New Roman" w:hAnsi="Times New Roman"/>
          <w:sz w:val="24"/>
          <w:szCs w:val="24"/>
        </w:rPr>
        <w:t>.</w:t>
      </w:r>
    </w:p>
    <w:p w:rsidR="00552B6C" w:rsidRDefault="00552B6C" w:rsidP="00600BEE">
      <w:pPr>
        <w:spacing w:after="0" w:line="360" w:lineRule="auto"/>
        <w:ind w:left="-425" w:firstLine="720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 xml:space="preserve">     Новизна опыта заключается в том, что предпринята попытка создания системы использования современных технологий в процессе преподавания истории и обществознания в нашем колледже. Я  стараюсь  стимулировать ин</w:t>
      </w:r>
      <w:r>
        <w:rPr>
          <w:rFonts w:ascii="Times New Roman" w:hAnsi="Times New Roman"/>
          <w:sz w:val="24"/>
          <w:szCs w:val="24"/>
        </w:rPr>
        <w:t>тересы студентов</w:t>
      </w:r>
      <w:r w:rsidRPr="00F342DB">
        <w:rPr>
          <w:rFonts w:ascii="Times New Roman" w:hAnsi="Times New Roman"/>
          <w:sz w:val="24"/>
          <w:szCs w:val="24"/>
        </w:rPr>
        <w:t>,  развивать  у них  желание практически использовать знания, а так же учиться, делая тем самым реальным достиже</w:t>
      </w:r>
      <w:r>
        <w:rPr>
          <w:rFonts w:ascii="Times New Roman" w:hAnsi="Times New Roman"/>
          <w:sz w:val="24"/>
          <w:szCs w:val="24"/>
        </w:rPr>
        <w:t>ние успеха в овладении дисциплины</w:t>
      </w:r>
      <w:r w:rsidRPr="00F342DB">
        <w:rPr>
          <w:rFonts w:ascii="Times New Roman" w:hAnsi="Times New Roman"/>
          <w:sz w:val="24"/>
          <w:szCs w:val="24"/>
        </w:rPr>
        <w:t>. Процесс обучения я строю с учётом достигнутого. В каждой группе есть свои приёмы работы и  формы её организации</w:t>
      </w:r>
      <w:r>
        <w:rPr>
          <w:rFonts w:ascii="Times New Roman" w:hAnsi="Times New Roman"/>
          <w:sz w:val="24"/>
          <w:szCs w:val="24"/>
        </w:rPr>
        <w:t>, учитывающие особенности каждой учебной группы</w:t>
      </w:r>
      <w:r w:rsidRPr="00F342DB">
        <w:rPr>
          <w:rFonts w:ascii="Times New Roman" w:hAnsi="Times New Roman"/>
          <w:sz w:val="24"/>
          <w:szCs w:val="24"/>
        </w:rPr>
        <w:t>. При подготовке к уроку тщательно продумываю, чем сегодняшнее занятие будет отличаться от вчерашнего, меняю в зависимости от профессии и психо</w:t>
      </w:r>
      <w:r>
        <w:rPr>
          <w:rFonts w:ascii="Times New Roman" w:hAnsi="Times New Roman"/>
          <w:sz w:val="24"/>
          <w:szCs w:val="24"/>
        </w:rPr>
        <w:t>логических особенностей студентов</w:t>
      </w:r>
      <w:r w:rsidRPr="00F342DB">
        <w:rPr>
          <w:rFonts w:ascii="Times New Roman" w:hAnsi="Times New Roman"/>
          <w:sz w:val="24"/>
          <w:szCs w:val="24"/>
        </w:rPr>
        <w:t xml:space="preserve">, приёмы и виды работ, направленные на развитие интереса и потребности в знаниях.   </w:t>
      </w:r>
    </w:p>
    <w:p w:rsidR="00552B6C" w:rsidRDefault="00552B6C" w:rsidP="00600BEE">
      <w:pPr>
        <w:spacing w:after="0" w:line="360" w:lineRule="auto"/>
        <w:ind w:left="-425" w:firstLine="720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 xml:space="preserve"> Анализируя по</w:t>
      </w:r>
      <w:r>
        <w:rPr>
          <w:rFonts w:ascii="Times New Roman" w:hAnsi="Times New Roman"/>
          <w:sz w:val="24"/>
          <w:szCs w:val="24"/>
        </w:rPr>
        <w:t xml:space="preserve">лученные результаты, я  определяю </w:t>
      </w:r>
      <w:r w:rsidRPr="00F342DB">
        <w:rPr>
          <w:rFonts w:ascii="Times New Roman" w:hAnsi="Times New Roman"/>
          <w:sz w:val="24"/>
          <w:szCs w:val="24"/>
        </w:rPr>
        <w:t>необходимые способы оказания помощи отдельным студентам.</w:t>
      </w:r>
    </w:p>
    <w:p w:rsidR="00552B6C" w:rsidRPr="00F342DB" w:rsidRDefault="00552B6C" w:rsidP="00600BEE">
      <w:pPr>
        <w:spacing w:after="0" w:line="360" w:lineRule="auto"/>
        <w:ind w:left="-425" w:firstLine="720"/>
        <w:jc w:val="both"/>
        <w:rPr>
          <w:rFonts w:ascii="Times New Roman" w:hAnsi="Times New Roman"/>
          <w:sz w:val="24"/>
          <w:szCs w:val="24"/>
        </w:rPr>
      </w:pPr>
    </w:p>
    <w:p w:rsidR="00552B6C" w:rsidRDefault="00552B6C" w:rsidP="00C934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ПРОБЛЕМНОГО ОБУЧЕНИЯ</w:t>
      </w:r>
    </w:p>
    <w:p w:rsidR="00552B6C" w:rsidRPr="00600BEE" w:rsidRDefault="00552B6C" w:rsidP="00C934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52B6C" w:rsidRPr="00F342DB" w:rsidRDefault="00552B6C" w:rsidP="00600BEE">
      <w:pPr>
        <w:pStyle w:val="ListParagraph"/>
        <w:spacing w:after="0" w:line="360" w:lineRule="auto"/>
        <w:ind w:left="-426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342DB">
        <w:rPr>
          <w:rFonts w:ascii="Times New Roman" w:hAnsi="Times New Roman"/>
          <w:sz w:val="24"/>
          <w:szCs w:val="24"/>
        </w:rPr>
        <w:t xml:space="preserve">     Сегодня под проблемным обучением понимается такая организация занятий, которая предполагает создание под руководством преподавателя проблемных ситуаций и активную самос</w:t>
      </w:r>
      <w:r>
        <w:rPr>
          <w:rFonts w:ascii="Times New Roman" w:hAnsi="Times New Roman"/>
          <w:sz w:val="24"/>
          <w:szCs w:val="24"/>
        </w:rPr>
        <w:t>тоятельную деятельность студентов</w:t>
      </w:r>
      <w:r w:rsidRPr="00F342DB">
        <w:rPr>
          <w:rFonts w:ascii="Times New Roman" w:hAnsi="Times New Roman"/>
          <w:sz w:val="24"/>
          <w:szCs w:val="24"/>
        </w:rPr>
        <w:t xml:space="preserve"> по их разрешению, в результате чего происходит овладение знаниями, умениями и развитие мыслительной деятельности. Проблемное обучение основано на создании проблемной ситуации.</w:t>
      </w:r>
      <w:r w:rsidRPr="00F342DB">
        <w:rPr>
          <w:rFonts w:ascii="Times New Roman" w:hAnsi="Times New Roman"/>
          <w:b/>
          <w:sz w:val="24"/>
          <w:szCs w:val="24"/>
        </w:rPr>
        <w:t xml:space="preserve"> </w:t>
      </w:r>
      <w:r w:rsidRPr="00F342DB">
        <w:rPr>
          <w:rFonts w:ascii="Times New Roman" w:hAnsi="Times New Roman"/>
          <w:sz w:val="24"/>
          <w:szCs w:val="24"/>
        </w:rPr>
        <w:t>Эффективность использования технологии проблемного обучения во многом зависит от соблюдения этапов её реализации:</w:t>
      </w:r>
    </w:p>
    <w:p w:rsidR="00552B6C" w:rsidRPr="00600BEE" w:rsidRDefault="00552B6C" w:rsidP="00600BEE">
      <w:pPr>
        <w:spacing w:after="0" w:line="360" w:lineRule="auto"/>
        <w:ind w:left="-284" w:firstLine="720"/>
        <w:jc w:val="both"/>
        <w:rPr>
          <w:rFonts w:ascii="Times New Roman" w:hAnsi="Times New Roman"/>
          <w:sz w:val="24"/>
          <w:szCs w:val="24"/>
        </w:rPr>
      </w:pPr>
      <w:r w:rsidRPr="00600BEE">
        <w:rPr>
          <w:rFonts w:ascii="Times New Roman" w:hAnsi="Times New Roman"/>
          <w:sz w:val="24"/>
          <w:szCs w:val="24"/>
        </w:rPr>
        <w:t>1) Постановка проблемы;</w:t>
      </w:r>
    </w:p>
    <w:p w:rsidR="00552B6C" w:rsidRPr="00600BEE" w:rsidRDefault="00552B6C" w:rsidP="00600BEE">
      <w:pPr>
        <w:spacing w:after="0" w:line="360" w:lineRule="auto"/>
        <w:ind w:left="-284" w:firstLine="720"/>
        <w:jc w:val="both"/>
        <w:rPr>
          <w:rFonts w:ascii="Times New Roman" w:hAnsi="Times New Roman"/>
          <w:sz w:val="24"/>
          <w:szCs w:val="24"/>
        </w:rPr>
      </w:pPr>
      <w:r w:rsidRPr="00600BEE">
        <w:rPr>
          <w:rFonts w:ascii="Times New Roman" w:hAnsi="Times New Roman"/>
          <w:sz w:val="24"/>
          <w:szCs w:val="24"/>
        </w:rPr>
        <w:t>2) Выдвижение гипотез;</w:t>
      </w:r>
    </w:p>
    <w:p w:rsidR="00552B6C" w:rsidRPr="00600BEE" w:rsidRDefault="00552B6C" w:rsidP="00600BEE">
      <w:pPr>
        <w:spacing w:after="0" w:line="360" w:lineRule="auto"/>
        <w:ind w:left="-284" w:firstLine="720"/>
        <w:jc w:val="both"/>
        <w:rPr>
          <w:rFonts w:ascii="Times New Roman" w:hAnsi="Times New Roman"/>
          <w:sz w:val="24"/>
          <w:szCs w:val="24"/>
        </w:rPr>
      </w:pPr>
      <w:r w:rsidRPr="00600B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Подтверждение гипотез фактами</w:t>
      </w:r>
      <w:r w:rsidRPr="00600BEE">
        <w:rPr>
          <w:rFonts w:ascii="Times New Roman" w:hAnsi="Times New Roman"/>
          <w:sz w:val="24"/>
          <w:szCs w:val="24"/>
        </w:rPr>
        <w:t>, документами, примерами;</w:t>
      </w:r>
    </w:p>
    <w:p w:rsidR="00552B6C" w:rsidRPr="00600BEE" w:rsidRDefault="00552B6C" w:rsidP="00600BEE">
      <w:pPr>
        <w:spacing w:after="0" w:line="360" w:lineRule="auto"/>
        <w:ind w:left="-284" w:firstLine="720"/>
        <w:jc w:val="both"/>
        <w:rPr>
          <w:rFonts w:ascii="Times New Roman" w:hAnsi="Times New Roman"/>
          <w:sz w:val="24"/>
          <w:szCs w:val="24"/>
        </w:rPr>
      </w:pPr>
      <w:r w:rsidRPr="00600BEE">
        <w:rPr>
          <w:rFonts w:ascii="Times New Roman" w:hAnsi="Times New Roman"/>
          <w:sz w:val="24"/>
          <w:szCs w:val="24"/>
        </w:rPr>
        <w:t>4) Выводы по решению проблемы.</w:t>
      </w:r>
    </w:p>
    <w:p w:rsidR="00552B6C" w:rsidRPr="00F342DB" w:rsidRDefault="00552B6C" w:rsidP="00600BEE">
      <w:pPr>
        <w:spacing w:after="0" w:line="360" w:lineRule="auto"/>
        <w:ind w:left="-284" w:firstLine="720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Например, формируется проблемный вопрос: "Почти 250 лет Русь платила дань Орде. Все попытки освободиться терпели неудачу. Чем же объяснить успех русских войск в 1380г.? Явилась ли эта победа полной неожиданностью для обеих сторон?" Затем даётся характеристика Д. Донского и предлагается серия проблемно-поисковых вопросов:</w:t>
      </w:r>
    </w:p>
    <w:p w:rsidR="00552B6C" w:rsidRPr="00F342DB" w:rsidRDefault="00552B6C" w:rsidP="00C9341F">
      <w:p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1) Почему сражение на р. Воже стало первым сражением, которое русская рать смогла выиграть?</w:t>
      </w:r>
    </w:p>
    <w:p w:rsidR="00552B6C" w:rsidRPr="00F342DB" w:rsidRDefault="00552B6C" w:rsidP="00600BEE">
      <w:pPr>
        <w:spacing w:after="0" w:line="360" w:lineRule="auto"/>
        <w:ind w:left="-284" w:firstLine="720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2) Почему Мамай так торопился начать поход на Русь?</w:t>
      </w:r>
    </w:p>
    <w:p w:rsidR="00552B6C" w:rsidRPr="00F342DB" w:rsidRDefault="00552B6C" w:rsidP="00600BEE">
      <w:pPr>
        <w:spacing w:after="0" w:line="360" w:lineRule="auto"/>
        <w:ind w:left="-284" w:firstLine="720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3) Почему местом сражения князь Д.Донской выбрал именно Куликово поле?</w:t>
      </w:r>
    </w:p>
    <w:p w:rsidR="00552B6C" w:rsidRPr="00F342DB" w:rsidRDefault="00552B6C" w:rsidP="00600BEE">
      <w:pPr>
        <w:spacing w:after="0" w:line="360" w:lineRule="auto"/>
        <w:ind w:left="-284" w:firstLine="720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4) Почему Д.Донской принял решение переправиться через Дон?</w:t>
      </w:r>
    </w:p>
    <w:p w:rsidR="00552B6C" w:rsidRPr="00F342DB" w:rsidRDefault="00552B6C" w:rsidP="00600BEE">
      <w:pPr>
        <w:spacing w:after="0" w:line="360" w:lineRule="auto"/>
        <w:ind w:left="-284" w:firstLine="720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5) Какую тактику использовал Д.Донской?</w:t>
      </w:r>
    </w:p>
    <w:p w:rsidR="00552B6C" w:rsidRPr="00F342DB" w:rsidRDefault="00552B6C" w:rsidP="00600BEE">
      <w:pPr>
        <w:spacing w:after="0" w:line="360" w:lineRule="auto"/>
        <w:ind w:left="-284" w:firstLine="720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Чем вы объясните успех русских?</w:t>
      </w:r>
    </w:p>
    <w:p w:rsidR="00552B6C" w:rsidRPr="00F342DB" w:rsidRDefault="00552B6C" w:rsidP="00600BEE">
      <w:pPr>
        <w:spacing w:after="0" w:line="360" w:lineRule="auto"/>
        <w:ind w:left="-284" w:firstLine="720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2DB">
        <w:rPr>
          <w:rFonts w:ascii="Times New Roman" w:hAnsi="Times New Roman"/>
          <w:sz w:val="24"/>
          <w:szCs w:val="24"/>
        </w:rPr>
        <w:t>Каково значение Куликовской битвы?</w:t>
      </w:r>
    </w:p>
    <w:p w:rsidR="00552B6C" w:rsidRPr="00F342DB" w:rsidRDefault="00552B6C" w:rsidP="00600BEE">
      <w:pPr>
        <w:spacing w:after="0" w:line="360" w:lineRule="auto"/>
        <w:ind w:lef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Теперь студенты</w:t>
      </w:r>
      <w:r w:rsidRPr="00F342DB">
        <w:rPr>
          <w:rFonts w:ascii="Times New Roman" w:hAnsi="Times New Roman"/>
          <w:sz w:val="24"/>
          <w:szCs w:val="24"/>
        </w:rPr>
        <w:t xml:space="preserve">, рассмотрев серию наводящих вопросов, будут готовы ответить на главный проблемный вопрос. </w:t>
      </w:r>
    </w:p>
    <w:p w:rsidR="00552B6C" w:rsidRPr="00F342DB" w:rsidRDefault="00552B6C" w:rsidP="00795AF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Безусловно, если решение проблемной задачи на каком-то этапе зашло в тупик, преподаватель мо</w:t>
      </w:r>
      <w:r>
        <w:rPr>
          <w:rFonts w:ascii="Times New Roman" w:hAnsi="Times New Roman"/>
          <w:sz w:val="24"/>
          <w:szCs w:val="24"/>
        </w:rPr>
        <w:t>жет и должен направлять студентов</w:t>
      </w:r>
      <w:r w:rsidRPr="00F342DB">
        <w:rPr>
          <w:rFonts w:ascii="Times New Roman" w:hAnsi="Times New Roman"/>
          <w:sz w:val="24"/>
          <w:szCs w:val="24"/>
        </w:rPr>
        <w:t xml:space="preserve"> в нужное русло. При изучении темы "Октябрьская револю</w:t>
      </w:r>
      <w:r>
        <w:rPr>
          <w:rFonts w:ascii="Times New Roman" w:hAnsi="Times New Roman"/>
          <w:sz w:val="24"/>
          <w:szCs w:val="24"/>
        </w:rPr>
        <w:t>ция 1917г." я предлагаю студентам</w:t>
      </w:r>
      <w:r w:rsidRPr="00F342DB">
        <w:rPr>
          <w:rFonts w:ascii="Times New Roman" w:hAnsi="Times New Roman"/>
          <w:sz w:val="24"/>
          <w:szCs w:val="24"/>
        </w:rPr>
        <w:t xml:space="preserve"> самостоятельно с</w:t>
      </w:r>
      <w:r>
        <w:rPr>
          <w:rFonts w:ascii="Times New Roman" w:hAnsi="Times New Roman"/>
          <w:sz w:val="24"/>
          <w:szCs w:val="24"/>
        </w:rPr>
        <w:t>формулировать проблемный вопрос</w:t>
      </w:r>
      <w:r w:rsidRPr="00F342DB">
        <w:rPr>
          <w:rFonts w:ascii="Times New Roman" w:hAnsi="Times New Roman"/>
          <w:sz w:val="24"/>
          <w:szCs w:val="24"/>
        </w:rPr>
        <w:t xml:space="preserve">, на который они должны ответить в течение </w:t>
      </w:r>
      <w:r>
        <w:rPr>
          <w:rFonts w:ascii="Times New Roman" w:hAnsi="Times New Roman"/>
          <w:sz w:val="24"/>
          <w:szCs w:val="24"/>
        </w:rPr>
        <w:t>урока. Было предложено выяснить</w:t>
      </w:r>
      <w:r w:rsidRPr="00F342DB">
        <w:rPr>
          <w:rFonts w:ascii="Times New Roman" w:hAnsi="Times New Roman"/>
          <w:sz w:val="24"/>
          <w:szCs w:val="24"/>
        </w:rPr>
        <w:t xml:space="preserve">, была ли Октябрьская революция неизбежна? Для того чтобы получить ответ на вопрос, </w:t>
      </w:r>
      <w:r>
        <w:rPr>
          <w:rFonts w:ascii="Times New Roman" w:hAnsi="Times New Roman"/>
          <w:sz w:val="24"/>
          <w:szCs w:val="24"/>
        </w:rPr>
        <w:t xml:space="preserve"> студенты</w:t>
      </w:r>
      <w:r w:rsidRPr="00F342DB">
        <w:rPr>
          <w:rFonts w:ascii="Times New Roman" w:hAnsi="Times New Roman"/>
          <w:sz w:val="24"/>
          <w:szCs w:val="24"/>
        </w:rPr>
        <w:t xml:space="preserve"> по ходу изучения темы должны были определить причины, задачи, характер, движущие силы революции </w:t>
      </w:r>
      <w:smartTag w:uri="urn:schemas-microsoft-com:office:smarttags" w:element="metricconverter">
        <w:smartTagPr>
          <w:attr w:name="ProductID" w:val="1917 г"/>
        </w:smartTagPr>
        <w:r w:rsidRPr="00F342DB">
          <w:rPr>
            <w:rFonts w:ascii="Times New Roman" w:hAnsi="Times New Roman"/>
            <w:sz w:val="24"/>
            <w:szCs w:val="24"/>
          </w:rPr>
          <w:t>1917 г</w:t>
        </w:r>
      </w:smartTag>
      <w:r>
        <w:rPr>
          <w:rFonts w:ascii="Times New Roman" w:hAnsi="Times New Roman"/>
          <w:sz w:val="24"/>
          <w:szCs w:val="24"/>
        </w:rPr>
        <w:t>. Выполнив задание, студенты</w:t>
      </w:r>
      <w:r w:rsidRPr="00F342DB">
        <w:rPr>
          <w:rFonts w:ascii="Times New Roman" w:hAnsi="Times New Roman"/>
          <w:sz w:val="24"/>
          <w:szCs w:val="24"/>
        </w:rPr>
        <w:t xml:space="preserve"> ответили на поставленный в начале урока вопрос. </w:t>
      </w:r>
    </w:p>
    <w:p w:rsidR="00552B6C" w:rsidRDefault="00552B6C" w:rsidP="00795AF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При изучении темы "Гражданская война в России" я составил</w:t>
      </w:r>
      <w:r>
        <w:rPr>
          <w:rFonts w:ascii="Times New Roman" w:hAnsi="Times New Roman"/>
          <w:sz w:val="24"/>
          <w:szCs w:val="24"/>
        </w:rPr>
        <w:t>а</w:t>
      </w:r>
      <w:r w:rsidRPr="00F342DB">
        <w:rPr>
          <w:rFonts w:ascii="Times New Roman" w:hAnsi="Times New Roman"/>
          <w:sz w:val="24"/>
          <w:szCs w:val="24"/>
        </w:rPr>
        <w:t xml:space="preserve"> проблемный вопрос: </w:t>
      </w:r>
    </w:p>
    <w:p w:rsidR="00552B6C" w:rsidRPr="00F342DB" w:rsidRDefault="00552B6C" w:rsidP="00795A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 xml:space="preserve">"К весне </w:t>
      </w:r>
      <w:smartTag w:uri="urn:schemas-microsoft-com:office:smarttags" w:element="metricconverter">
        <w:smartTagPr>
          <w:attr w:name="ProductID" w:val="1919 г"/>
        </w:smartTagPr>
        <w:r w:rsidRPr="00F342DB">
          <w:rPr>
            <w:rFonts w:ascii="Times New Roman" w:hAnsi="Times New Roman"/>
            <w:sz w:val="24"/>
            <w:szCs w:val="24"/>
          </w:rPr>
          <w:t>1919 г</w:t>
        </w:r>
      </w:smartTag>
      <w:r w:rsidRPr="00F342DB">
        <w:rPr>
          <w:rFonts w:ascii="Times New Roman" w:hAnsi="Times New Roman"/>
          <w:sz w:val="24"/>
          <w:szCs w:val="24"/>
        </w:rPr>
        <w:t>. армии генералов Юденича, Деникина, адмирала Колчака были хорошо вооружены, имели превосходство в численности (более 500 тыс. солдат и офицеров против 380 тыс. красноармейцев)</w:t>
      </w:r>
      <w:r>
        <w:rPr>
          <w:rFonts w:ascii="Times New Roman" w:hAnsi="Times New Roman"/>
          <w:sz w:val="24"/>
          <w:szCs w:val="24"/>
        </w:rPr>
        <w:t>, в военном мастерстве командные кадры</w:t>
      </w:r>
      <w:r w:rsidRPr="00F342DB">
        <w:rPr>
          <w:rFonts w:ascii="Times New Roman" w:hAnsi="Times New Roman"/>
          <w:sz w:val="24"/>
          <w:szCs w:val="24"/>
        </w:rPr>
        <w:t>, пользовались поддержкой интервентов. Тем не менее, победу в гражданской войне одержали большевики. Почему? Работая со схемой, матери</w:t>
      </w:r>
      <w:r>
        <w:rPr>
          <w:rFonts w:ascii="Times New Roman" w:hAnsi="Times New Roman"/>
          <w:sz w:val="24"/>
          <w:szCs w:val="24"/>
        </w:rPr>
        <w:t>алом учебника, таблицей студенты</w:t>
      </w:r>
      <w:r w:rsidRPr="00F342DB">
        <w:rPr>
          <w:rFonts w:ascii="Times New Roman" w:hAnsi="Times New Roman"/>
          <w:sz w:val="24"/>
          <w:szCs w:val="24"/>
        </w:rPr>
        <w:t xml:space="preserve"> в конце урока решают проблемный вопрос.</w:t>
      </w:r>
    </w:p>
    <w:p w:rsidR="00552B6C" w:rsidRDefault="00552B6C" w:rsidP="00795AF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 xml:space="preserve">     Технологию проблемного обучения на уроках обществознания</w:t>
      </w:r>
      <w:r>
        <w:rPr>
          <w:rFonts w:ascii="Times New Roman" w:hAnsi="Times New Roman"/>
          <w:sz w:val="24"/>
          <w:szCs w:val="24"/>
        </w:rPr>
        <w:t xml:space="preserve"> я</w:t>
      </w:r>
      <w:r w:rsidRPr="00F342DB">
        <w:rPr>
          <w:rFonts w:ascii="Times New Roman" w:hAnsi="Times New Roman"/>
          <w:sz w:val="24"/>
          <w:szCs w:val="24"/>
        </w:rPr>
        <w:t xml:space="preserve"> использую</w:t>
      </w:r>
      <w:r>
        <w:rPr>
          <w:rFonts w:ascii="Times New Roman" w:hAnsi="Times New Roman"/>
          <w:sz w:val="24"/>
          <w:szCs w:val="24"/>
        </w:rPr>
        <w:t>,</w:t>
      </w:r>
      <w:r w:rsidRPr="00F342DB">
        <w:rPr>
          <w:rFonts w:ascii="Times New Roman" w:hAnsi="Times New Roman"/>
          <w:sz w:val="24"/>
          <w:szCs w:val="24"/>
        </w:rPr>
        <w:t xml:space="preserve"> как правило</w:t>
      </w:r>
      <w:r>
        <w:rPr>
          <w:rFonts w:ascii="Times New Roman" w:hAnsi="Times New Roman"/>
          <w:sz w:val="24"/>
          <w:szCs w:val="24"/>
        </w:rPr>
        <w:t>,</w:t>
      </w:r>
      <w:r w:rsidRPr="00F342DB">
        <w:rPr>
          <w:rFonts w:ascii="Times New Roman" w:hAnsi="Times New Roman"/>
          <w:sz w:val="24"/>
          <w:szCs w:val="24"/>
        </w:rPr>
        <w:t xml:space="preserve"> при изучен</w:t>
      </w:r>
      <w:r>
        <w:rPr>
          <w:rFonts w:ascii="Times New Roman" w:hAnsi="Times New Roman"/>
          <w:sz w:val="24"/>
          <w:szCs w:val="24"/>
        </w:rPr>
        <w:t>ии таких разделов как "П</w:t>
      </w:r>
      <w:r w:rsidRPr="00F342DB">
        <w:rPr>
          <w:rFonts w:ascii="Times New Roman" w:hAnsi="Times New Roman"/>
          <w:sz w:val="24"/>
          <w:szCs w:val="24"/>
        </w:rPr>
        <w:t xml:space="preserve">раво", "Политическая жизнь общества". </w:t>
      </w:r>
    </w:p>
    <w:p w:rsidR="00552B6C" w:rsidRDefault="00552B6C" w:rsidP="00795AF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2B6C" w:rsidRDefault="00552B6C" w:rsidP="00A43537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ГРУППОВЫЕ ТЕХНОЛОГИИ И КОЛЛЕКТИВНОЕ ТВОРЧЕСКОЕ ДЕЛО</w:t>
      </w:r>
    </w:p>
    <w:p w:rsidR="00552B6C" w:rsidRPr="00285595" w:rsidRDefault="00552B6C" w:rsidP="00A43537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552B6C" w:rsidRPr="00F342DB" w:rsidRDefault="00552B6C" w:rsidP="0028559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Групповые технологии треб</w:t>
      </w:r>
      <w:r>
        <w:rPr>
          <w:rFonts w:ascii="Times New Roman" w:hAnsi="Times New Roman"/>
          <w:sz w:val="24"/>
          <w:szCs w:val="24"/>
        </w:rPr>
        <w:t>уют временного разделения группы</w:t>
      </w:r>
      <w:r w:rsidRPr="00F342DB">
        <w:rPr>
          <w:rFonts w:ascii="Times New Roman" w:hAnsi="Times New Roman"/>
          <w:sz w:val="24"/>
          <w:szCs w:val="24"/>
        </w:rPr>
        <w:t xml:space="preserve"> на несколько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F342DB">
        <w:rPr>
          <w:rFonts w:ascii="Times New Roman" w:hAnsi="Times New Roman"/>
          <w:sz w:val="24"/>
          <w:szCs w:val="24"/>
        </w:rPr>
        <w:t>групп для совместного решен</w:t>
      </w:r>
      <w:r>
        <w:rPr>
          <w:rFonts w:ascii="Times New Roman" w:hAnsi="Times New Roman"/>
          <w:sz w:val="24"/>
          <w:szCs w:val="24"/>
        </w:rPr>
        <w:t>ия определённой задачи. Студентам</w:t>
      </w:r>
      <w:r w:rsidRPr="00F342DB">
        <w:rPr>
          <w:rFonts w:ascii="Times New Roman" w:hAnsi="Times New Roman"/>
          <w:sz w:val="24"/>
          <w:szCs w:val="24"/>
        </w:rPr>
        <w:t xml:space="preserve"> предлагается обсудить задачу, наметить пути её решения и представить найденный совместный результат. Эта форма работы лучше обеспечивает учёт индивидуальных особенностей и открывает больше возможностей для коллективной познавательной деятельности. Технологический процесс групповой работы может состоять из следующих элементов:</w:t>
      </w:r>
    </w:p>
    <w:p w:rsidR="00552B6C" w:rsidRPr="00285595" w:rsidRDefault="00552B6C" w:rsidP="00795AF5">
      <w:pPr>
        <w:spacing w:after="0" w:line="36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285595">
        <w:rPr>
          <w:rFonts w:ascii="Times New Roman" w:hAnsi="Times New Roman"/>
          <w:sz w:val="24"/>
          <w:szCs w:val="24"/>
        </w:rPr>
        <w:t>1. Подготовка к выполнению группового задания:</w:t>
      </w:r>
    </w:p>
    <w:p w:rsidR="00552B6C" w:rsidRPr="00F342DB" w:rsidRDefault="00552B6C" w:rsidP="00795AF5">
      <w:pPr>
        <w:numPr>
          <w:ilvl w:val="1"/>
          <w:numId w:val="2"/>
        </w:numPr>
        <w:tabs>
          <w:tab w:val="clear" w:pos="1788"/>
        </w:tabs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Постановка познавательной задачи (проблемная ситуация).</w:t>
      </w:r>
    </w:p>
    <w:p w:rsidR="00552B6C" w:rsidRPr="00F342DB" w:rsidRDefault="00552B6C" w:rsidP="00795AF5">
      <w:pPr>
        <w:numPr>
          <w:ilvl w:val="1"/>
          <w:numId w:val="2"/>
        </w:numPr>
        <w:tabs>
          <w:tab w:val="clear" w:pos="1788"/>
        </w:tabs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Инструктаж о последовательности работы.</w:t>
      </w:r>
    </w:p>
    <w:p w:rsidR="00552B6C" w:rsidRPr="00F342DB" w:rsidRDefault="00552B6C" w:rsidP="00795AF5">
      <w:pPr>
        <w:numPr>
          <w:ilvl w:val="1"/>
          <w:numId w:val="2"/>
        </w:numPr>
        <w:tabs>
          <w:tab w:val="clear" w:pos="1788"/>
        </w:tabs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Раздача дидактического материала по группам.</w:t>
      </w:r>
    </w:p>
    <w:p w:rsidR="00552B6C" w:rsidRPr="00285595" w:rsidRDefault="00552B6C" w:rsidP="00795AF5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Групповая работа:</w:t>
      </w:r>
    </w:p>
    <w:p w:rsidR="00552B6C" w:rsidRPr="00F342DB" w:rsidRDefault="00552B6C" w:rsidP="00795AF5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2DB">
        <w:rPr>
          <w:rFonts w:ascii="Times New Roman" w:hAnsi="Times New Roman"/>
          <w:sz w:val="24"/>
          <w:szCs w:val="24"/>
        </w:rPr>
        <w:t>Индивидуальное выполнение заданий.</w:t>
      </w:r>
    </w:p>
    <w:p w:rsidR="00552B6C" w:rsidRPr="00F342DB" w:rsidRDefault="00552B6C" w:rsidP="00795AF5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2DB">
        <w:rPr>
          <w:rFonts w:ascii="Times New Roman" w:hAnsi="Times New Roman"/>
          <w:sz w:val="24"/>
          <w:szCs w:val="24"/>
        </w:rPr>
        <w:t>Обсуждение индивидуальных результатов работы в группе.</w:t>
      </w:r>
    </w:p>
    <w:p w:rsidR="00552B6C" w:rsidRPr="00F342DB" w:rsidRDefault="00552B6C" w:rsidP="00795AF5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2DB">
        <w:rPr>
          <w:rFonts w:ascii="Times New Roman" w:hAnsi="Times New Roman"/>
          <w:sz w:val="24"/>
          <w:szCs w:val="24"/>
        </w:rPr>
        <w:t>Обсуждение общего задания группы(замечания, дополнение. обобщение).</w:t>
      </w:r>
    </w:p>
    <w:p w:rsidR="00552B6C" w:rsidRPr="00F342DB" w:rsidRDefault="00552B6C" w:rsidP="00795AF5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2DB">
        <w:rPr>
          <w:rFonts w:ascii="Times New Roman" w:hAnsi="Times New Roman"/>
          <w:sz w:val="24"/>
          <w:szCs w:val="24"/>
        </w:rPr>
        <w:t>Подведение итогов группового задания.</w:t>
      </w:r>
    </w:p>
    <w:p w:rsidR="00552B6C" w:rsidRPr="00285595" w:rsidRDefault="00552B6C" w:rsidP="00795AF5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85595">
        <w:rPr>
          <w:rFonts w:ascii="Times New Roman" w:hAnsi="Times New Roman"/>
          <w:sz w:val="24"/>
          <w:szCs w:val="24"/>
        </w:rPr>
        <w:t>3. Заключительная часть.</w:t>
      </w:r>
    </w:p>
    <w:p w:rsidR="00552B6C" w:rsidRPr="00F342DB" w:rsidRDefault="00552B6C" w:rsidP="00795AF5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2DB">
        <w:rPr>
          <w:rFonts w:ascii="Times New Roman" w:hAnsi="Times New Roman"/>
          <w:sz w:val="24"/>
          <w:szCs w:val="24"/>
        </w:rPr>
        <w:t>Сообщение о результатах работы в группах.</w:t>
      </w:r>
    </w:p>
    <w:p w:rsidR="00552B6C" w:rsidRPr="00F342DB" w:rsidRDefault="00552B6C" w:rsidP="00795AF5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2DB">
        <w:rPr>
          <w:rFonts w:ascii="Times New Roman" w:hAnsi="Times New Roman"/>
          <w:sz w:val="24"/>
          <w:szCs w:val="24"/>
        </w:rPr>
        <w:t xml:space="preserve"> Анализ познавательной задачи, рефлексия.</w:t>
      </w:r>
    </w:p>
    <w:p w:rsidR="00552B6C" w:rsidRPr="00F342DB" w:rsidRDefault="00552B6C" w:rsidP="00795AF5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2DB">
        <w:rPr>
          <w:rFonts w:ascii="Times New Roman" w:hAnsi="Times New Roman"/>
          <w:sz w:val="24"/>
          <w:szCs w:val="24"/>
        </w:rPr>
        <w:t>Общий вывод о групповой работе и достижении поставленной задачи.</w:t>
      </w:r>
    </w:p>
    <w:p w:rsidR="00552B6C" w:rsidRPr="00285595" w:rsidRDefault="00552B6C" w:rsidP="00A4353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Составляющие технологического процесса варьируются в зависимости от типа, целей и задач урока. В своей работе я использую групповые технологии на уроках обществознания по следующим темам: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5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Познание</w:t>
      </w:r>
      <w:r w:rsidRPr="00285595">
        <w:rPr>
          <w:rFonts w:ascii="Times New Roman" w:hAnsi="Times New Roman"/>
          <w:sz w:val="24"/>
          <w:szCs w:val="24"/>
        </w:rPr>
        <w:t>»; «Цивилизация и общество</w:t>
      </w:r>
      <w:r>
        <w:rPr>
          <w:rFonts w:ascii="Times New Roman" w:hAnsi="Times New Roman"/>
          <w:sz w:val="24"/>
          <w:szCs w:val="24"/>
        </w:rPr>
        <w:t>».</w:t>
      </w:r>
    </w:p>
    <w:p w:rsidR="00552B6C" w:rsidRDefault="00552B6C" w:rsidP="00A43537">
      <w:pPr>
        <w:tabs>
          <w:tab w:val="left" w:pos="-15"/>
          <w:tab w:val="center" w:pos="4252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 xml:space="preserve">     На уроках истории применяю такую форму групповой познавательной деятельности как </w:t>
      </w:r>
      <w:r w:rsidRPr="00285595">
        <w:rPr>
          <w:rFonts w:ascii="Times New Roman" w:hAnsi="Times New Roman"/>
          <w:sz w:val="24"/>
          <w:szCs w:val="24"/>
        </w:rPr>
        <w:t xml:space="preserve">общественный смотр знаний. </w:t>
      </w:r>
      <w:r w:rsidRPr="00F342DB">
        <w:rPr>
          <w:rFonts w:ascii="Times New Roman" w:hAnsi="Times New Roman"/>
          <w:sz w:val="24"/>
          <w:szCs w:val="24"/>
        </w:rPr>
        <w:t>Провожу следующим образом: на последних</w:t>
      </w:r>
      <w:r>
        <w:rPr>
          <w:rFonts w:ascii="Times New Roman" w:hAnsi="Times New Roman"/>
          <w:sz w:val="24"/>
          <w:szCs w:val="24"/>
        </w:rPr>
        <w:t xml:space="preserve"> партах - консультанты. Студенты</w:t>
      </w:r>
      <w:r w:rsidRPr="00F342DB">
        <w:rPr>
          <w:rFonts w:ascii="Times New Roman" w:hAnsi="Times New Roman"/>
          <w:sz w:val="24"/>
          <w:szCs w:val="24"/>
        </w:rPr>
        <w:t xml:space="preserve"> выполняют задания по вариантам (историчес</w:t>
      </w:r>
      <w:r>
        <w:rPr>
          <w:rFonts w:ascii="Times New Roman" w:hAnsi="Times New Roman"/>
          <w:sz w:val="24"/>
          <w:szCs w:val="24"/>
        </w:rPr>
        <w:t>кие диктанты). Как правило, использую 10 вариантов</w:t>
      </w:r>
      <w:r w:rsidRPr="00F342DB">
        <w:rPr>
          <w:rFonts w:ascii="Times New Roman" w:hAnsi="Times New Roman"/>
          <w:sz w:val="24"/>
          <w:szCs w:val="24"/>
        </w:rPr>
        <w:t xml:space="preserve">. Выполнив работу, </w:t>
      </w:r>
      <w:r>
        <w:rPr>
          <w:rFonts w:ascii="Times New Roman" w:hAnsi="Times New Roman"/>
          <w:sz w:val="24"/>
          <w:szCs w:val="24"/>
        </w:rPr>
        <w:t xml:space="preserve"> сделанный материал передаём </w:t>
      </w:r>
      <w:r w:rsidRPr="00F342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консультантам для проверки. Положительное свойство</w:t>
      </w:r>
      <w:r w:rsidRPr="00F342DB">
        <w:rPr>
          <w:rFonts w:ascii="Times New Roman" w:hAnsi="Times New Roman"/>
          <w:sz w:val="24"/>
          <w:szCs w:val="24"/>
        </w:rPr>
        <w:t xml:space="preserve"> данной технологии </w:t>
      </w:r>
      <w:r>
        <w:rPr>
          <w:rFonts w:ascii="Times New Roman" w:hAnsi="Times New Roman"/>
          <w:sz w:val="24"/>
          <w:szCs w:val="24"/>
        </w:rPr>
        <w:t>заключается в том, что открывае</w:t>
      </w:r>
      <w:r w:rsidRPr="00F342DB">
        <w:rPr>
          <w:rFonts w:ascii="Times New Roman" w:hAnsi="Times New Roman"/>
          <w:sz w:val="24"/>
          <w:szCs w:val="24"/>
        </w:rPr>
        <w:t>тся больше возможностей для коллективной познава</w:t>
      </w:r>
      <w:r>
        <w:rPr>
          <w:rFonts w:ascii="Times New Roman" w:hAnsi="Times New Roman"/>
          <w:sz w:val="24"/>
          <w:szCs w:val="24"/>
        </w:rPr>
        <w:t>тельной деятельности. У студентов</w:t>
      </w:r>
      <w:r w:rsidRPr="00F342DB">
        <w:rPr>
          <w:rFonts w:ascii="Times New Roman" w:hAnsi="Times New Roman"/>
          <w:sz w:val="24"/>
          <w:szCs w:val="24"/>
        </w:rPr>
        <w:t xml:space="preserve"> развивается логическое мышление, творческая активность, речевые способности.</w:t>
      </w:r>
    </w:p>
    <w:p w:rsidR="00552B6C" w:rsidRPr="00F342DB" w:rsidRDefault="00552B6C" w:rsidP="00A43537">
      <w:pPr>
        <w:tabs>
          <w:tab w:val="left" w:pos="-15"/>
          <w:tab w:val="center" w:pos="4252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2B6C" w:rsidRPr="002E203C" w:rsidRDefault="00552B6C" w:rsidP="00285595">
      <w:pPr>
        <w:spacing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2E203C">
        <w:rPr>
          <w:rFonts w:ascii="Times New Roman" w:hAnsi="Times New Roman"/>
          <w:sz w:val="24"/>
          <w:szCs w:val="24"/>
        </w:rPr>
        <w:t xml:space="preserve">ТЕХНОЛОГИЯ ИСПОЛЬЗОВАНИЯ ИГРОВЫХ МЕТОДОВ И ПРИЕМОВ ОБУЧЕНИЯ </w:t>
      </w:r>
    </w:p>
    <w:p w:rsidR="00552B6C" w:rsidRDefault="00552B6C" w:rsidP="00285595">
      <w:pPr>
        <w:tabs>
          <w:tab w:val="left" w:pos="45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 xml:space="preserve">      Игра</w:t>
      </w:r>
      <w:r>
        <w:rPr>
          <w:rFonts w:ascii="Times New Roman" w:hAnsi="Times New Roman"/>
          <w:sz w:val="24"/>
          <w:szCs w:val="24"/>
        </w:rPr>
        <w:t>,</w:t>
      </w:r>
      <w:r w:rsidRPr="00F342DB">
        <w:rPr>
          <w:rFonts w:ascii="Times New Roman" w:hAnsi="Times New Roman"/>
          <w:sz w:val="24"/>
          <w:szCs w:val="24"/>
        </w:rPr>
        <w:t xml:space="preserve">  наряду с трудом и учением - один из основных видов деятельности человека. Игру как ме</w:t>
      </w:r>
      <w:r>
        <w:rPr>
          <w:rFonts w:ascii="Times New Roman" w:hAnsi="Times New Roman"/>
          <w:sz w:val="24"/>
          <w:szCs w:val="24"/>
        </w:rPr>
        <w:t>тод обучения люди использовали с давних времен</w:t>
      </w:r>
      <w:r w:rsidRPr="00F342DB">
        <w:rPr>
          <w:rFonts w:ascii="Times New Roman" w:hAnsi="Times New Roman"/>
          <w:sz w:val="24"/>
          <w:szCs w:val="24"/>
        </w:rPr>
        <w:t xml:space="preserve">. Широкое применение игра находит и в педагогике.  А.М. Горький писал: "Игра - путь к познанию мира, в котором они живут и который призваны изменить." </w:t>
      </w:r>
    </w:p>
    <w:p w:rsidR="00552B6C" w:rsidRPr="00F342DB" w:rsidRDefault="00552B6C" w:rsidP="00285595">
      <w:pPr>
        <w:tabs>
          <w:tab w:val="left" w:pos="45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В своей работе я использую игровую деятельность в следующих случаях:</w:t>
      </w:r>
    </w:p>
    <w:p w:rsidR="00552B6C" w:rsidRPr="00F342DB" w:rsidRDefault="00552B6C" w:rsidP="0089230D">
      <w:pPr>
        <w:tabs>
          <w:tab w:val="left" w:pos="45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1) В качестве части урока (при работе с хронологией и терминами)</w:t>
      </w:r>
    </w:p>
    <w:p w:rsidR="00552B6C" w:rsidRDefault="00552B6C" w:rsidP="0089230D">
      <w:pPr>
        <w:pStyle w:val="ListParagraph"/>
        <w:numPr>
          <w:ilvl w:val="0"/>
          <w:numId w:val="5"/>
        </w:numPr>
        <w:tabs>
          <w:tab w:val="left" w:pos="45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9230D">
        <w:rPr>
          <w:rFonts w:ascii="Times New Roman" w:hAnsi="Times New Roman"/>
          <w:sz w:val="24"/>
          <w:szCs w:val="24"/>
        </w:rPr>
        <w:t xml:space="preserve">Словарная разминка, хронологическая разминка </w:t>
      </w:r>
    </w:p>
    <w:p w:rsidR="00552B6C" w:rsidRPr="0089230D" w:rsidRDefault="00552B6C" w:rsidP="0089230D">
      <w:pPr>
        <w:pStyle w:val="ListParagraph"/>
        <w:tabs>
          <w:tab w:val="left" w:pos="45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9230D">
        <w:rPr>
          <w:rFonts w:ascii="Times New Roman" w:hAnsi="Times New Roman"/>
          <w:sz w:val="24"/>
          <w:szCs w:val="24"/>
        </w:rPr>
        <w:t>(фронтальный опрос с элементами соревнования по группам).</w:t>
      </w:r>
    </w:p>
    <w:p w:rsidR="00552B6C" w:rsidRPr="0089230D" w:rsidRDefault="00552B6C" w:rsidP="0089230D">
      <w:pPr>
        <w:pStyle w:val="ListParagraph"/>
        <w:numPr>
          <w:ilvl w:val="0"/>
          <w:numId w:val="5"/>
        </w:numPr>
        <w:tabs>
          <w:tab w:val="left" w:pos="45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9230D">
        <w:rPr>
          <w:rFonts w:ascii="Times New Roman" w:hAnsi="Times New Roman"/>
          <w:sz w:val="24"/>
          <w:szCs w:val="24"/>
        </w:rPr>
        <w:t>Словарное лото: на доске написаны с одной стороны слова, на другой- значения. Соединить стрелками слова и значения. Какая команда сделает быстрее?</w:t>
      </w:r>
    </w:p>
    <w:p w:rsidR="00552B6C" w:rsidRPr="0089230D" w:rsidRDefault="00552B6C" w:rsidP="0089230D">
      <w:pPr>
        <w:pStyle w:val="ListParagraph"/>
        <w:numPr>
          <w:ilvl w:val="0"/>
          <w:numId w:val="5"/>
        </w:numPr>
        <w:tabs>
          <w:tab w:val="left" w:pos="45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Словарный аукцион: студентам</w:t>
      </w:r>
      <w:r w:rsidRPr="0089230D">
        <w:rPr>
          <w:rFonts w:ascii="Times New Roman" w:hAnsi="Times New Roman"/>
          <w:sz w:val="24"/>
          <w:szCs w:val="24"/>
        </w:rPr>
        <w:t xml:space="preserve"> предлагается назвать слова: термины, имена, географические названия по одной теме. Побеждают те, кто больше знает.</w:t>
      </w:r>
    </w:p>
    <w:p w:rsidR="00552B6C" w:rsidRPr="00F342DB" w:rsidRDefault="00552B6C" w:rsidP="0089230D">
      <w:pPr>
        <w:tabs>
          <w:tab w:val="left" w:pos="45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Игровую технологию  использую</w:t>
      </w:r>
      <w:r w:rsidRPr="00F342DB">
        <w:rPr>
          <w:rFonts w:ascii="Times New Roman" w:hAnsi="Times New Roman"/>
          <w:sz w:val="24"/>
          <w:szCs w:val="24"/>
        </w:rPr>
        <w:t xml:space="preserve"> в качестве проведения целого урока.</w:t>
      </w:r>
    </w:p>
    <w:p w:rsidR="00552B6C" w:rsidRPr="00285595" w:rsidRDefault="00552B6C" w:rsidP="00285595">
      <w:pPr>
        <w:tabs>
          <w:tab w:val="left" w:pos="45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5595">
        <w:rPr>
          <w:rFonts w:ascii="Times New Roman" w:hAnsi="Times New Roman"/>
          <w:sz w:val="24"/>
          <w:szCs w:val="24"/>
        </w:rPr>
        <w:t xml:space="preserve">Например, игры: "Выборы в Государственную Думу", "Один день из жизни Петра </w:t>
      </w:r>
      <w:r w:rsidRPr="00285595">
        <w:rPr>
          <w:rFonts w:ascii="Times New Roman" w:hAnsi="Times New Roman"/>
          <w:sz w:val="24"/>
          <w:szCs w:val="24"/>
          <w:lang w:val="en-US"/>
        </w:rPr>
        <w:t>I</w:t>
      </w:r>
      <w:r w:rsidRPr="00285595">
        <w:rPr>
          <w:rFonts w:ascii="Times New Roman" w:hAnsi="Times New Roman"/>
          <w:sz w:val="24"/>
          <w:szCs w:val="24"/>
        </w:rPr>
        <w:t>", "Дорогами войны".</w:t>
      </w:r>
    </w:p>
    <w:p w:rsidR="00552B6C" w:rsidRDefault="00552B6C" w:rsidP="000D20C0">
      <w:pPr>
        <w:tabs>
          <w:tab w:val="left" w:pos="45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Таким образом, игра находит широкое применение в учебном процессе.</w:t>
      </w:r>
    </w:p>
    <w:p w:rsidR="00552B6C" w:rsidRDefault="00552B6C" w:rsidP="000D20C0">
      <w:pPr>
        <w:tabs>
          <w:tab w:val="left" w:pos="45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2B6C" w:rsidRPr="002E203C" w:rsidRDefault="00552B6C" w:rsidP="0089230D">
      <w:pPr>
        <w:spacing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2E203C">
        <w:rPr>
          <w:rFonts w:ascii="Times New Roman" w:hAnsi="Times New Roman"/>
          <w:sz w:val="24"/>
          <w:szCs w:val="24"/>
        </w:rPr>
        <w:t xml:space="preserve">ИНФОРМАЦИОННО – КОММУНИКАТИВНЫЕ ТЕХНОЛОГИИ </w:t>
      </w:r>
    </w:p>
    <w:p w:rsidR="00552B6C" w:rsidRPr="00A43537" w:rsidRDefault="00552B6C" w:rsidP="00A43537">
      <w:pPr>
        <w:pStyle w:val="NormalWeb"/>
        <w:spacing w:before="0" w:beforeAutospacing="0" w:after="0" w:afterAutospacing="0" w:line="360" w:lineRule="auto"/>
        <w:ind w:firstLine="709"/>
      </w:pPr>
      <w:r w:rsidRPr="00F342DB">
        <w:t>Информационно-коммуникационные технологии получают всё большее распространен</w:t>
      </w:r>
      <w:r>
        <w:t>ие на уроках</w:t>
      </w:r>
      <w:r w:rsidRPr="00F342DB">
        <w:t xml:space="preserve">. Сегодня не возникает сомнений в необходимости  и эффективности их использования. </w:t>
      </w:r>
      <w:r w:rsidRPr="00C9341F">
        <w:rPr>
          <w:color w:val="000000"/>
        </w:rPr>
        <w:t>Информационные технологии на уроках истории я использую</w:t>
      </w:r>
      <w:r>
        <w:rPr>
          <w:color w:val="000000"/>
        </w:rPr>
        <w:t xml:space="preserve"> так как кабинет полностью технически оснащен всем необходимым.  При этом эти технологии использую в следующих случаях</w:t>
      </w:r>
      <w:r w:rsidRPr="00C9341F">
        <w:rPr>
          <w:color w:val="000000"/>
        </w:rPr>
        <w:t>:</w:t>
      </w:r>
    </w:p>
    <w:p w:rsidR="00552B6C" w:rsidRPr="00C9341F" w:rsidRDefault="00552B6C" w:rsidP="00A43537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Самый распространенный вид - </w:t>
      </w:r>
      <w:r w:rsidRPr="00C9341F">
        <w:rPr>
          <w:color w:val="000000"/>
        </w:rPr>
        <w:t>мультимедийные презентации.  Подготовка презентаций - серьезный, творческий процесс, каждый элемент которого должен быть продуман и осмыслен с</w:t>
      </w:r>
      <w:r>
        <w:rPr>
          <w:color w:val="000000"/>
        </w:rPr>
        <w:t xml:space="preserve"> точки зрения восприятия студентом</w:t>
      </w:r>
      <w:r w:rsidRPr="00C9341F">
        <w:rPr>
          <w:color w:val="000000"/>
        </w:rPr>
        <w:t xml:space="preserve">. </w:t>
      </w:r>
    </w:p>
    <w:p w:rsidR="00552B6C" w:rsidRPr="00C9341F" w:rsidRDefault="00552B6C" w:rsidP="00A43537">
      <w:pPr>
        <w:pStyle w:val="NormalWeb"/>
        <w:spacing w:before="0" w:beforeAutospacing="0" w:after="0" w:afterAutospacing="0" w:line="360" w:lineRule="auto"/>
        <w:ind w:firstLine="720"/>
        <w:jc w:val="center"/>
        <w:rPr>
          <w:color w:val="000000"/>
        </w:rPr>
      </w:pPr>
      <w:r w:rsidRPr="00C9341F">
        <w:rPr>
          <w:bCs/>
          <w:iCs/>
          <w:color w:val="000000"/>
        </w:rPr>
        <w:t>Преимущества использования презентаций:</w:t>
      </w:r>
    </w:p>
    <w:p w:rsidR="00552B6C" w:rsidRPr="00C9341F" w:rsidRDefault="00552B6C" w:rsidP="00C9341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color w:val="000000"/>
        </w:rPr>
      </w:pPr>
      <w:r w:rsidRPr="00C9341F">
        <w:rPr>
          <w:bCs/>
          <w:color w:val="000000"/>
        </w:rPr>
        <w:t>Преподаватель сам конструирует урок;</w:t>
      </w:r>
    </w:p>
    <w:p w:rsidR="00552B6C" w:rsidRPr="00C9341F" w:rsidRDefault="00552B6C" w:rsidP="00C9341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color w:val="000000"/>
        </w:rPr>
      </w:pPr>
      <w:r w:rsidRPr="00C9341F">
        <w:rPr>
          <w:bCs/>
          <w:color w:val="000000"/>
        </w:rPr>
        <w:t>Возможность использовать информацию в любой форме  представления (текст, таблицы, диаграммы, слайды, видео</w:t>
      </w:r>
      <w:r>
        <w:rPr>
          <w:bCs/>
          <w:color w:val="000000"/>
        </w:rPr>
        <w:t xml:space="preserve"> </w:t>
      </w:r>
      <w:r w:rsidRPr="00C9341F">
        <w:rPr>
          <w:bCs/>
          <w:color w:val="000000"/>
        </w:rPr>
        <w:t>- аудиофрагменты и т.д.);</w:t>
      </w:r>
    </w:p>
    <w:p w:rsidR="00552B6C" w:rsidRPr="00C9341F" w:rsidRDefault="00552B6C" w:rsidP="00C9341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color w:val="000000"/>
        </w:rPr>
      </w:pPr>
      <w:r w:rsidRPr="00C9341F">
        <w:rPr>
          <w:bCs/>
          <w:color w:val="000000"/>
        </w:rPr>
        <w:t>Позволяет успешно чередовать различные виды деятельности такие  как: работа с картой, учебником, тетрадью, с информацией на экране;</w:t>
      </w:r>
    </w:p>
    <w:p w:rsidR="00552B6C" w:rsidRPr="00C9341F" w:rsidRDefault="00552B6C" w:rsidP="00C9341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bCs/>
          <w:color w:val="000000"/>
        </w:rPr>
      </w:pPr>
      <w:r w:rsidRPr="00C9341F">
        <w:rPr>
          <w:bCs/>
          <w:color w:val="000000"/>
        </w:rPr>
        <w:t>Чередование видов деятельности, способов подачи информации позволяет активизировать различные каналы восприятия, способствует повышению вним</w:t>
      </w:r>
      <w:r>
        <w:rPr>
          <w:bCs/>
          <w:color w:val="000000"/>
        </w:rPr>
        <w:t>ания и росту активности студентов</w:t>
      </w:r>
      <w:r w:rsidRPr="00C9341F">
        <w:rPr>
          <w:bCs/>
          <w:color w:val="000000"/>
        </w:rPr>
        <w:t xml:space="preserve"> на уроке, снижает утомляемость.</w:t>
      </w:r>
    </w:p>
    <w:p w:rsidR="00552B6C" w:rsidRPr="00C9341F" w:rsidRDefault="00552B6C" w:rsidP="00C9341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bCs/>
          <w:color w:val="000000"/>
        </w:rPr>
      </w:pPr>
      <w:r w:rsidRPr="00C9341F">
        <w:rPr>
          <w:bCs/>
          <w:color w:val="000000"/>
        </w:rPr>
        <w:t>Урок становится более ярким!</w:t>
      </w:r>
    </w:p>
    <w:p w:rsidR="00552B6C" w:rsidRPr="00A43537" w:rsidRDefault="00552B6C" w:rsidP="00C9341F">
      <w:pPr>
        <w:pStyle w:val="NormalWeb"/>
        <w:spacing w:before="0" w:beforeAutospacing="0" w:after="0" w:afterAutospacing="0" w:line="360" w:lineRule="auto"/>
        <w:ind w:firstLine="720"/>
        <w:rPr>
          <w:color w:val="000000"/>
        </w:rPr>
      </w:pPr>
      <w:r w:rsidRPr="00A43537">
        <w:rPr>
          <w:color w:val="000000"/>
        </w:rPr>
        <w:t xml:space="preserve">2) Так же в своей педагогической деятельности я использую учебно-методические комплекты (диски): «История государства Российского в </w:t>
      </w:r>
      <w:r w:rsidRPr="00A43537">
        <w:rPr>
          <w:color w:val="000000"/>
          <w:lang w:val="en-US"/>
        </w:rPr>
        <w:t>IV</w:t>
      </w:r>
      <w:r w:rsidRPr="00A43537">
        <w:rPr>
          <w:color w:val="000000"/>
        </w:rPr>
        <w:t xml:space="preserve"> томах», «История России ХХ век»</w:t>
      </w:r>
      <w:r>
        <w:rPr>
          <w:color w:val="000000"/>
        </w:rPr>
        <w:t>.  Они позволяю</w:t>
      </w:r>
      <w:r w:rsidRPr="00A43537">
        <w:rPr>
          <w:color w:val="000000"/>
        </w:rPr>
        <w:t>т нагляднее</w:t>
      </w:r>
      <w:r>
        <w:rPr>
          <w:color w:val="000000"/>
        </w:rPr>
        <w:t>,</w:t>
      </w:r>
      <w:r w:rsidRPr="00A43537">
        <w:rPr>
          <w:color w:val="000000"/>
        </w:rPr>
        <w:t xml:space="preserve"> красочнее представить студентам новый материал. </w:t>
      </w:r>
    </w:p>
    <w:p w:rsidR="00552B6C" w:rsidRPr="00A43537" w:rsidRDefault="00552B6C" w:rsidP="00C9341F">
      <w:pPr>
        <w:pStyle w:val="NormalWeb"/>
        <w:spacing w:before="0" w:beforeAutospacing="0" w:after="0" w:afterAutospacing="0" w:line="360" w:lineRule="auto"/>
        <w:ind w:firstLine="720"/>
        <w:jc w:val="center"/>
        <w:rPr>
          <w:color w:val="000000"/>
        </w:rPr>
      </w:pPr>
      <w:r w:rsidRPr="00A43537">
        <w:rPr>
          <w:color w:val="000000"/>
        </w:rPr>
        <w:t xml:space="preserve"> Преимущества  использования дисков:</w:t>
      </w:r>
    </w:p>
    <w:p w:rsidR="00552B6C" w:rsidRPr="00C9341F" w:rsidRDefault="00552B6C" w:rsidP="00C9341F">
      <w:pPr>
        <w:pStyle w:val="NormalWeb"/>
        <w:numPr>
          <w:ilvl w:val="0"/>
          <w:numId w:val="7"/>
        </w:numPr>
        <w:tabs>
          <w:tab w:val="clear" w:pos="786"/>
          <w:tab w:val="num" w:pos="426"/>
        </w:tabs>
        <w:spacing w:before="0" w:beforeAutospacing="0" w:after="0" w:afterAutospacing="0" w:line="360" w:lineRule="auto"/>
        <w:ind w:left="1134" w:hanging="425"/>
        <w:rPr>
          <w:color w:val="000000"/>
        </w:rPr>
      </w:pPr>
      <w:r w:rsidRPr="00C9341F">
        <w:rPr>
          <w:bCs/>
          <w:color w:val="000000"/>
        </w:rPr>
        <w:t>Наличие большого количества анимированны</w:t>
      </w:r>
      <w:r>
        <w:rPr>
          <w:bCs/>
          <w:color w:val="000000"/>
        </w:rPr>
        <w:t>х исторических карт и заданий для работы</w:t>
      </w:r>
      <w:r w:rsidRPr="00C9341F">
        <w:rPr>
          <w:bCs/>
          <w:color w:val="000000"/>
        </w:rPr>
        <w:t xml:space="preserve"> с картами.</w:t>
      </w:r>
    </w:p>
    <w:p w:rsidR="00552B6C" w:rsidRPr="00C9341F" w:rsidRDefault="00552B6C" w:rsidP="00C9341F">
      <w:pPr>
        <w:pStyle w:val="NormalWeb"/>
        <w:numPr>
          <w:ilvl w:val="0"/>
          <w:numId w:val="7"/>
        </w:numPr>
        <w:tabs>
          <w:tab w:val="clear" w:pos="786"/>
          <w:tab w:val="num" w:pos="426"/>
        </w:tabs>
        <w:spacing w:before="0" w:beforeAutospacing="0" w:after="0" w:afterAutospacing="0" w:line="360" w:lineRule="auto"/>
        <w:ind w:left="1134" w:hanging="425"/>
        <w:rPr>
          <w:color w:val="000000"/>
        </w:rPr>
      </w:pPr>
      <w:r w:rsidRPr="00C9341F">
        <w:rPr>
          <w:bCs/>
          <w:color w:val="000000"/>
        </w:rPr>
        <w:t xml:space="preserve"> Использование видео фраг</w:t>
      </w:r>
      <w:r>
        <w:rPr>
          <w:bCs/>
          <w:color w:val="000000"/>
        </w:rPr>
        <w:t>ментов, таблиц, схем,</w:t>
      </w:r>
      <w:r w:rsidRPr="00C9341F">
        <w:rPr>
          <w:bCs/>
          <w:color w:val="000000"/>
        </w:rPr>
        <w:t xml:space="preserve"> удобной системы навигации. </w:t>
      </w:r>
    </w:p>
    <w:p w:rsidR="00552B6C" w:rsidRPr="00C9341F" w:rsidRDefault="00552B6C" w:rsidP="00C9341F">
      <w:pPr>
        <w:pStyle w:val="NormalWeb"/>
        <w:numPr>
          <w:ilvl w:val="0"/>
          <w:numId w:val="7"/>
        </w:numPr>
        <w:tabs>
          <w:tab w:val="clear" w:pos="786"/>
          <w:tab w:val="num" w:pos="426"/>
        </w:tabs>
        <w:spacing w:before="0" w:beforeAutospacing="0" w:after="0" w:afterAutospacing="0" w:line="360" w:lineRule="auto"/>
        <w:ind w:left="1134" w:hanging="425"/>
        <w:rPr>
          <w:color w:val="000000"/>
        </w:rPr>
      </w:pPr>
      <w:r w:rsidRPr="00C9341F">
        <w:rPr>
          <w:bCs/>
          <w:color w:val="000000"/>
        </w:rPr>
        <w:t>Возможн</w:t>
      </w:r>
      <w:r>
        <w:rPr>
          <w:bCs/>
          <w:color w:val="000000"/>
        </w:rPr>
        <w:t>ость тестового контроля студентов</w:t>
      </w:r>
      <w:r w:rsidRPr="00C9341F">
        <w:rPr>
          <w:bCs/>
          <w:color w:val="000000"/>
        </w:rPr>
        <w:t>.</w:t>
      </w:r>
    </w:p>
    <w:p w:rsidR="00552B6C" w:rsidRPr="00C9341F" w:rsidRDefault="00552B6C" w:rsidP="00795AF5">
      <w:pPr>
        <w:pStyle w:val="NormalWeb"/>
        <w:spacing w:before="0" w:beforeAutospacing="0" w:after="0" w:afterAutospacing="0" w:line="360" w:lineRule="auto"/>
        <w:ind w:firstLine="720"/>
        <w:rPr>
          <w:color w:val="000000"/>
        </w:rPr>
      </w:pPr>
      <w:r>
        <w:rPr>
          <w:bCs/>
          <w:color w:val="000000"/>
        </w:rPr>
        <w:t xml:space="preserve">Данная технология </w:t>
      </w:r>
      <w:r w:rsidRPr="00C9341F">
        <w:rPr>
          <w:bCs/>
          <w:color w:val="000000"/>
        </w:rPr>
        <w:t xml:space="preserve"> позволяет воссоздать на уроке  атмосферу исторической </w:t>
      </w:r>
      <w:r>
        <w:rPr>
          <w:bCs/>
          <w:color w:val="000000"/>
        </w:rPr>
        <w:t>эпохи, повышает интерес студентов</w:t>
      </w:r>
      <w:r w:rsidRPr="00C9341F">
        <w:rPr>
          <w:bCs/>
          <w:color w:val="000000"/>
        </w:rPr>
        <w:t xml:space="preserve"> к изучаемым историческим процессам.</w:t>
      </w:r>
      <w:r>
        <w:rPr>
          <w:color w:val="000000"/>
        </w:rPr>
        <w:t xml:space="preserve"> </w:t>
      </w:r>
      <w:r w:rsidRPr="00C9341F">
        <w:rPr>
          <w:color w:val="000000"/>
        </w:rPr>
        <w:t>На личном опыте могу сказать, что после таких уроков тема усваивается намного эффективнее, чем при традиционном типе урока.</w:t>
      </w:r>
    </w:p>
    <w:p w:rsidR="00552B6C" w:rsidRPr="00C9341F" w:rsidRDefault="00552B6C" w:rsidP="00C9341F">
      <w:pPr>
        <w:pStyle w:val="NormalWeb"/>
        <w:spacing w:before="0" w:beforeAutospacing="0" w:after="0" w:afterAutospacing="0" w:line="360" w:lineRule="auto"/>
        <w:ind w:firstLine="720"/>
        <w:rPr>
          <w:bCs/>
          <w:color w:val="000000"/>
        </w:rPr>
      </w:pPr>
      <w:r w:rsidRPr="00C9341F">
        <w:rPr>
          <w:bCs/>
          <w:color w:val="000000"/>
        </w:rPr>
        <w:t>3) Использование тестов-тренажеров п</w:t>
      </w:r>
      <w:r>
        <w:rPr>
          <w:bCs/>
          <w:color w:val="000000"/>
        </w:rPr>
        <w:t>омогает</w:t>
      </w:r>
      <w:r w:rsidRPr="00C9341F">
        <w:rPr>
          <w:bCs/>
          <w:color w:val="000000"/>
        </w:rPr>
        <w:t xml:space="preserve"> отслежив</w:t>
      </w:r>
      <w:r>
        <w:rPr>
          <w:bCs/>
          <w:color w:val="000000"/>
        </w:rPr>
        <w:t xml:space="preserve">ать процесс усвоения студентами </w:t>
      </w:r>
      <w:r w:rsidRPr="00C9341F">
        <w:rPr>
          <w:bCs/>
          <w:color w:val="000000"/>
        </w:rPr>
        <w:t xml:space="preserve">основных знаний, умений и навыков, корректировать процесс обучения, обеспечивает оценочную деятельность. Дает возможность проводить работу над ошибками в самих тренажерах. Тесты-тренажеры помогают вести подготовку </w:t>
      </w:r>
      <w:r>
        <w:rPr>
          <w:bCs/>
          <w:color w:val="000000"/>
        </w:rPr>
        <w:t xml:space="preserve">к </w:t>
      </w:r>
      <w:r w:rsidRPr="00C9341F">
        <w:rPr>
          <w:bCs/>
          <w:color w:val="000000"/>
        </w:rPr>
        <w:t>ЕГЭ, что очень актуально на сегодняшний день.</w:t>
      </w:r>
    </w:p>
    <w:p w:rsidR="00552B6C" w:rsidRDefault="00552B6C" w:rsidP="00C9341F">
      <w:pPr>
        <w:pStyle w:val="NormalWeb"/>
        <w:spacing w:before="0" w:beforeAutospacing="0" w:after="0" w:afterAutospacing="0" w:line="360" w:lineRule="auto"/>
        <w:ind w:firstLine="720"/>
        <w:rPr>
          <w:b/>
          <w:bCs/>
          <w:color w:val="000000"/>
        </w:rPr>
      </w:pPr>
      <w:r w:rsidRPr="00A43537">
        <w:rPr>
          <w:bCs/>
          <w:color w:val="000000"/>
        </w:rPr>
        <w:t>4) Метод  проектов через презентации.</w:t>
      </w:r>
      <w:r w:rsidRPr="00C9341F">
        <w:rPr>
          <w:b/>
          <w:bCs/>
          <w:color w:val="000000"/>
        </w:rPr>
        <w:t xml:space="preserve"> </w:t>
      </w:r>
    </w:p>
    <w:p w:rsidR="00552B6C" w:rsidRPr="00C9341F" w:rsidRDefault="00552B6C" w:rsidP="00795AF5">
      <w:pPr>
        <w:pStyle w:val="NormalWeb"/>
        <w:spacing w:before="0" w:beforeAutospacing="0" w:after="0" w:afterAutospacing="0" w:line="360" w:lineRule="auto"/>
        <w:ind w:firstLine="720"/>
        <w:rPr>
          <w:bCs/>
          <w:color w:val="000000"/>
        </w:rPr>
      </w:pPr>
      <w:r w:rsidRPr="00C9341F">
        <w:rPr>
          <w:bCs/>
          <w:color w:val="000000"/>
        </w:rPr>
        <w:t>Создание</w:t>
      </w:r>
      <w:r>
        <w:rPr>
          <w:bCs/>
          <w:color w:val="000000"/>
        </w:rPr>
        <w:t xml:space="preserve"> проектов предоставляет студентам</w:t>
      </w:r>
      <w:r w:rsidRPr="00C9341F">
        <w:rPr>
          <w:bCs/>
          <w:color w:val="000000"/>
        </w:rPr>
        <w:t xml:space="preserve"> максимальные возможности для </w:t>
      </w:r>
      <w:r>
        <w:rPr>
          <w:bCs/>
          <w:color w:val="000000"/>
        </w:rPr>
        <w:t>самостоятельного изыскания и у</w:t>
      </w:r>
      <w:r w:rsidRPr="00C9341F">
        <w:rPr>
          <w:bCs/>
          <w:color w:val="000000"/>
        </w:rPr>
        <w:t>своения информации, для стимулирования навыков самостоя</w:t>
      </w:r>
      <w:r>
        <w:rPr>
          <w:bCs/>
          <w:color w:val="000000"/>
        </w:rPr>
        <w:t>тельного оперирования изученным</w:t>
      </w:r>
      <w:r w:rsidRPr="00C9341F">
        <w:rPr>
          <w:bCs/>
          <w:color w:val="000000"/>
        </w:rPr>
        <w:t xml:space="preserve"> материалом.</w:t>
      </w:r>
    </w:p>
    <w:p w:rsidR="00552B6C" w:rsidRPr="00C9341F" w:rsidRDefault="00552B6C" w:rsidP="002E203C">
      <w:pPr>
        <w:pStyle w:val="NormalWeb"/>
        <w:numPr>
          <w:ilvl w:val="1"/>
          <w:numId w:val="23"/>
        </w:numPr>
        <w:spacing w:before="0" w:beforeAutospacing="0" w:after="0" w:afterAutospacing="0" w:line="360" w:lineRule="auto"/>
        <w:rPr>
          <w:bCs/>
          <w:color w:val="000000"/>
        </w:rPr>
      </w:pPr>
      <w:r w:rsidRPr="00C9341F">
        <w:rPr>
          <w:bCs/>
          <w:color w:val="000000"/>
        </w:rPr>
        <w:t>Использование метода проектов позволяет:</w:t>
      </w:r>
    </w:p>
    <w:p w:rsidR="00552B6C" w:rsidRPr="00C9341F" w:rsidRDefault="00552B6C" w:rsidP="002E203C">
      <w:pPr>
        <w:pStyle w:val="NormalWeb"/>
        <w:numPr>
          <w:ilvl w:val="1"/>
          <w:numId w:val="23"/>
        </w:numPr>
        <w:spacing w:before="0" w:beforeAutospacing="0" w:after="0" w:afterAutospacing="0" w:line="360" w:lineRule="auto"/>
        <w:rPr>
          <w:bCs/>
          <w:color w:val="000000"/>
        </w:rPr>
      </w:pPr>
      <w:r w:rsidRPr="00C9341F">
        <w:rPr>
          <w:bCs/>
          <w:color w:val="000000"/>
        </w:rPr>
        <w:t>Оперативно обмениваться информацией, идеями, планами</w:t>
      </w:r>
    </w:p>
    <w:p w:rsidR="00552B6C" w:rsidRPr="00C9341F" w:rsidRDefault="00552B6C" w:rsidP="002E203C">
      <w:pPr>
        <w:pStyle w:val="NormalWeb"/>
        <w:numPr>
          <w:ilvl w:val="1"/>
          <w:numId w:val="23"/>
        </w:numPr>
        <w:spacing w:before="0" w:beforeAutospacing="0" w:after="0" w:afterAutospacing="0" w:line="360" w:lineRule="auto"/>
        <w:rPr>
          <w:bCs/>
          <w:color w:val="000000"/>
        </w:rPr>
      </w:pPr>
      <w:r w:rsidRPr="00C9341F">
        <w:rPr>
          <w:bCs/>
          <w:color w:val="000000"/>
        </w:rPr>
        <w:t>Формировать коммуникативные навыки культуры общения</w:t>
      </w:r>
    </w:p>
    <w:p w:rsidR="00552B6C" w:rsidRPr="00C9341F" w:rsidRDefault="00552B6C" w:rsidP="002E203C">
      <w:pPr>
        <w:pStyle w:val="NormalWeb"/>
        <w:numPr>
          <w:ilvl w:val="1"/>
          <w:numId w:val="23"/>
        </w:numPr>
        <w:spacing w:before="0" w:beforeAutospacing="0" w:after="0" w:afterAutospacing="0" w:line="360" w:lineRule="auto"/>
        <w:rPr>
          <w:bCs/>
          <w:color w:val="000000"/>
        </w:rPr>
      </w:pPr>
      <w:r w:rsidRPr="00C9341F">
        <w:rPr>
          <w:bCs/>
          <w:color w:val="000000"/>
        </w:rPr>
        <w:t>Добывать информацию из разных источников, обрабатывать ее с помощью компьютерных технологий, хранить и передавать на любые расстояния</w:t>
      </w:r>
    </w:p>
    <w:p w:rsidR="00552B6C" w:rsidRPr="00C9341F" w:rsidRDefault="00552B6C" w:rsidP="002E203C">
      <w:pPr>
        <w:pStyle w:val="NormalWeb"/>
        <w:numPr>
          <w:ilvl w:val="1"/>
          <w:numId w:val="23"/>
        </w:numPr>
        <w:spacing w:before="0" w:beforeAutospacing="0" w:after="0" w:afterAutospacing="0" w:line="360" w:lineRule="auto"/>
        <w:rPr>
          <w:bCs/>
          <w:color w:val="000000"/>
        </w:rPr>
      </w:pPr>
      <w:r w:rsidRPr="00C9341F">
        <w:rPr>
          <w:bCs/>
          <w:color w:val="000000"/>
        </w:rPr>
        <w:t>Развивать ключевые компетенции</w:t>
      </w:r>
    </w:p>
    <w:p w:rsidR="00552B6C" w:rsidRPr="00C9341F" w:rsidRDefault="00552B6C" w:rsidP="002E203C">
      <w:pPr>
        <w:pStyle w:val="NormalWeb"/>
        <w:numPr>
          <w:ilvl w:val="1"/>
          <w:numId w:val="23"/>
        </w:numPr>
        <w:spacing w:before="0" w:beforeAutospacing="0" w:after="0" w:afterAutospacing="0" w:line="360" w:lineRule="auto"/>
        <w:rPr>
          <w:bCs/>
          <w:color w:val="000000"/>
        </w:rPr>
      </w:pPr>
      <w:r w:rsidRPr="00C9341F">
        <w:rPr>
          <w:bCs/>
          <w:color w:val="000000"/>
        </w:rPr>
        <w:t xml:space="preserve">Расширить кругозор </w:t>
      </w:r>
    </w:p>
    <w:p w:rsidR="00552B6C" w:rsidRPr="00C9341F" w:rsidRDefault="00552B6C" w:rsidP="002E203C">
      <w:pPr>
        <w:pStyle w:val="NormalWeb"/>
        <w:numPr>
          <w:ilvl w:val="1"/>
          <w:numId w:val="23"/>
        </w:numPr>
        <w:spacing w:before="0" w:beforeAutospacing="0" w:after="0" w:afterAutospacing="0" w:line="360" w:lineRule="auto"/>
        <w:rPr>
          <w:bCs/>
          <w:color w:val="000000"/>
        </w:rPr>
      </w:pPr>
      <w:r w:rsidRPr="00C9341F">
        <w:rPr>
          <w:bCs/>
          <w:color w:val="000000"/>
        </w:rPr>
        <w:t>Разви</w:t>
      </w:r>
      <w:r>
        <w:rPr>
          <w:bCs/>
          <w:color w:val="000000"/>
        </w:rPr>
        <w:t>ва</w:t>
      </w:r>
      <w:r w:rsidRPr="00C9341F">
        <w:rPr>
          <w:bCs/>
          <w:color w:val="000000"/>
        </w:rPr>
        <w:t>ть лидерские и организац</w:t>
      </w:r>
      <w:r>
        <w:rPr>
          <w:bCs/>
          <w:color w:val="000000"/>
        </w:rPr>
        <w:t>ионные качеств личности студентов</w:t>
      </w:r>
    </w:p>
    <w:p w:rsidR="00552B6C" w:rsidRDefault="00552B6C" w:rsidP="00C9341F">
      <w:pPr>
        <w:pStyle w:val="NormalWeb"/>
        <w:spacing w:before="0" w:beforeAutospacing="0" w:after="0" w:afterAutospacing="0" w:line="360" w:lineRule="auto"/>
        <w:ind w:firstLine="720"/>
        <w:rPr>
          <w:bCs/>
          <w:color w:val="000000"/>
        </w:rPr>
      </w:pPr>
      <w:r w:rsidRPr="00C9341F">
        <w:rPr>
          <w:bCs/>
          <w:color w:val="000000"/>
        </w:rPr>
        <w:t xml:space="preserve">Результатами метода проектов можно считать создание проектов </w:t>
      </w:r>
      <w:r>
        <w:rPr>
          <w:bCs/>
          <w:color w:val="000000"/>
        </w:rPr>
        <w:t>по истории  (</w:t>
      </w:r>
      <w:r w:rsidRPr="00C9341F">
        <w:rPr>
          <w:bCs/>
          <w:color w:val="000000"/>
        </w:rPr>
        <w:t xml:space="preserve">«Дети войны», «Моя семья» и др.); </w:t>
      </w:r>
    </w:p>
    <w:p w:rsidR="00552B6C" w:rsidRPr="00C9341F" w:rsidRDefault="00552B6C" w:rsidP="00C9341F">
      <w:pPr>
        <w:pStyle w:val="NormalWeb"/>
        <w:spacing w:before="0" w:beforeAutospacing="0" w:after="0" w:afterAutospacing="0" w:line="360" w:lineRule="auto"/>
        <w:ind w:firstLine="720"/>
        <w:rPr>
          <w:bCs/>
          <w:color w:val="000000"/>
        </w:rPr>
      </w:pPr>
      <w:r w:rsidRPr="00C9341F">
        <w:rPr>
          <w:bCs/>
          <w:color w:val="000000"/>
        </w:rPr>
        <w:t>С помощью данного метода реализованы социальные проекты</w:t>
      </w:r>
      <w:r>
        <w:rPr>
          <w:bCs/>
          <w:color w:val="000000"/>
        </w:rPr>
        <w:t>: «</w:t>
      </w:r>
      <w:r w:rsidRPr="00C9341F">
        <w:rPr>
          <w:bCs/>
          <w:color w:val="000000"/>
        </w:rPr>
        <w:t>Спасибо деду за победу!», «Родина ими гордится!»</w:t>
      </w:r>
      <w:r>
        <w:rPr>
          <w:bCs/>
          <w:color w:val="000000"/>
        </w:rPr>
        <w:t>.</w:t>
      </w:r>
    </w:p>
    <w:p w:rsidR="00552B6C" w:rsidRPr="00C9341F" w:rsidRDefault="00552B6C" w:rsidP="00C9341F">
      <w:pPr>
        <w:pStyle w:val="NormalWeb"/>
        <w:spacing w:before="0" w:beforeAutospacing="0" w:after="0" w:afterAutospacing="0" w:line="360" w:lineRule="auto"/>
        <w:ind w:firstLine="720"/>
        <w:rPr>
          <w:bCs/>
          <w:color w:val="000000"/>
        </w:rPr>
      </w:pPr>
      <w:r w:rsidRPr="00A43537">
        <w:t>4)</w:t>
      </w:r>
      <w:r>
        <w:t xml:space="preserve"> На уроках обществознания  я организую </w:t>
      </w:r>
      <w:r w:rsidRPr="00C9341F">
        <w:t xml:space="preserve"> </w:t>
      </w:r>
      <w:r w:rsidRPr="00A43537">
        <w:t xml:space="preserve">работу с </w:t>
      </w:r>
      <w:r>
        <w:t xml:space="preserve">правовыми </w:t>
      </w:r>
      <w:r w:rsidRPr="00A43537">
        <w:t>источниками</w:t>
      </w:r>
      <w:r w:rsidRPr="00C9341F">
        <w:t xml:space="preserve"> (например,  с кодексами, постановлениями, текущими федеральными законами).</w:t>
      </w:r>
    </w:p>
    <w:p w:rsidR="00552B6C" w:rsidRPr="00C9341F" w:rsidRDefault="00552B6C" w:rsidP="00795AF5">
      <w:pPr>
        <w:pStyle w:val="NormalWeb"/>
        <w:spacing w:before="0" w:beforeAutospacing="0" w:after="0" w:afterAutospacing="0" w:line="360" w:lineRule="auto"/>
        <w:ind w:firstLine="720"/>
        <w:rPr>
          <w:bCs/>
          <w:color w:val="000000"/>
        </w:rPr>
      </w:pPr>
      <w:r w:rsidRPr="00C9341F">
        <w:rPr>
          <w:bCs/>
          <w:color w:val="000000"/>
        </w:rPr>
        <w:t xml:space="preserve">Изучив данный вопрос, я пришла к выводу, что интерактивные технологии, как технологии </w:t>
      </w:r>
      <w:r>
        <w:rPr>
          <w:bCs/>
          <w:color w:val="000000"/>
        </w:rPr>
        <w:t>формирующие компетенции студентов</w:t>
      </w:r>
      <w:r w:rsidRPr="00C9341F">
        <w:rPr>
          <w:bCs/>
          <w:color w:val="000000"/>
        </w:rPr>
        <w:t xml:space="preserve"> могут использоваться на факультативных, индивидуальных занятиях; дл</w:t>
      </w:r>
      <w:r>
        <w:rPr>
          <w:bCs/>
          <w:color w:val="000000"/>
        </w:rPr>
        <w:t>я организации контроля знаний</w:t>
      </w:r>
      <w:r w:rsidRPr="00C9341F">
        <w:rPr>
          <w:bCs/>
          <w:color w:val="000000"/>
        </w:rPr>
        <w:t>, тестирования; при проведении вводных лекций;  в ходе выполнения домашнего задания, написания рефератов, докладов.</w:t>
      </w:r>
    </w:p>
    <w:p w:rsidR="00552B6C" w:rsidRPr="00C9341F" w:rsidRDefault="00552B6C" w:rsidP="00795AF5">
      <w:pPr>
        <w:pStyle w:val="NormalWeb"/>
        <w:spacing w:before="0" w:beforeAutospacing="0" w:after="0" w:afterAutospacing="0" w:line="360" w:lineRule="auto"/>
        <w:ind w:firstLine="720"/>
        <w:rPr>
          <w:color w:val="000000"/>
        </w:rPr>
      </w:pPr>
      <w:r w:rsidRPr="00C9341F">
        <w:rPr>
          <w:color w:val="000000"/>
        </w:rPr>
        <w:t>Таким образом, использование информацион</w:t>
      </w:r>
      <w:r>
        <w:rPr>
          <w:color w:val="000000"/>
        </w:rPr>
        <w:t xml:space="preserve">ных технологий помогает преподавателю </w:t>
      </w:r>
      <w:r w:rsidRPr="00C9341F">
        <w:rPr>
          <w:color w:val="000000"/>
        </w:rPr>
        <w:t>повышать мот</w:t>
      </w:r>
      <w:r>
        <w:rPr>
          <w:color w:val="000000"/>
        </w:rPr>
        <w:t>ивацию студентов к дисциплинам</w:t>
      </w:r>
      <w:r w:rsidRPr="00C9341F">
        <w:rPr>
          <w:color w:val="000000"/>
        </w:rPr>
        <w:t>,</w:t>
      </w:r>
      <w:r w:rsidRPr="00C9341F">
        <w:t xml:space="preserve"> обеспечивает единство образовательных, развивающих и воспитательных функций обучения:</w:t>
      </w:r>
    </w:p>
    <w:p w:rsidR="00552B6C" w:rsidRPr="00C9341F" w:rsidRDefault="00552B6C" w:rsidP="002E203C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9341F">
        <w:rPr>
          <w:rFonts w:ascii="Times New Roman" w:hAnsi="Times New Roman"/>
          <w:color w:val="000000"/>
          <w:sz w:val="24"/>
          <w:szCs w:val="24"/>
        </w:rPr>
        <w:t>психологически облегчает проц</w:t>
      </w:r>
      <w:r>
        <w:rPr>
          <w:rFonts w:ascii="Times New Roman" w:hAnsi="Times New Roman"/>
          <w:color w:val="000000"/>
          <w:sz w:val="24"/>
          <w:szCs w:val="24"/>
        </w:rPr>
        <w:t>есс усвоения материала студентами</w:t>
      </w:r>
      <w:r w:rsidRPr="00C9341F">
        <w:rPr>
          <w:rFonts w:ascii="Times New Roman" w:hAnsi="Times New Roman"/>
          <w:color w:val="000000"/>
          <w:sz w:val="24"/>
          <w:szCs w:val="24"/>
        </w:rPr>
        <w:t>;</w:t>
      </w:r>
    </w:p>
    <w:p w:rsidR="00552B6C" w:rsidRPr="00C9341F" w:rsidRDefault="00552B6C" w:rsidP="002E203C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9341F">
        <w:rPr>
          <w:rFonts w:ascii="Times New Roman" w:hAnsi="Times New Roman"/>
          <w:color w:val="000000"/>
          <w:sz w:val="24"/>
          <w:szCs w:val="24"/>
        </w:rPr>
        <w:t>возбуждает живой интерес к предмету познания;</w:t>
      </w:r>
    </w:p>
    <w:p w:rsidR="00552B6C" w:rsidRPr="00C9341F" w:rsidRDefault="00552B6C" w:rsidP="002E203C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расширяет общий кругозор студентов</w:t>
      </w:r>
      <w:r w:rsidRPr="00C9341F">
        <w:rPr>
          <w:rFonts w:ascii="Times New Roman" w:hAnsi="Times New Roman"/>
          <w:color w:val="000000"/>
          <w:sz w:val="24"/>
          <w:szCs w:val="24"/>
        </w:rPr>
        <w:t>;</w:t>
      </w:r>
    </w:p>
    <w:p w:rsidR="00552B6C" w:rsidRPr="00C9341F" w:rsidRDefault="00552B6C" w:rsidP="002E203C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9341F">
        <w:rPr>
          <w:rFonts w:ascii="Times New Roman" w:hAnsi="Times New Roman"/>
          <w:color w:val="000000"/>
          <w:sz w:val="24"/>
          <w:szCs w:val="24"/>
        </w:rPr>
        <w:t>возрастает уровень использования наглядности на уроке;</w:t>
      </w:r>
    </w:p>
    <w:p w:rsidR="00552B6C" w:rsidRPr="00C9341F" w:rsidRDefault="00552B6C" w:rsidP="002E203C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9341F">
        <w:rPr>
          <w:rFonts w:ascii="Times New Roman" w:hAnsi="Times New Roman"/>
          <w:color w:val="000000"/>
          <w:sz w:val="24"/>
          <w:szCs w:val="24"/>
        </w:rPr>
        <w:t>повышение интереса к изучению истории и успеваемости;</w:t>
      </w:r>
    </w:p>
    <w:p w:rsidR="00552B6C" w:rsidRPr="00C9341F" w:rsidRDefault="00552B6C" w:rsidP="002E203C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9341F">
        <w:rPr>
          <w:rFonts w:ascii="Times New Roman" w:hAnsi="Times New Roman"/>
          <w:color w:val="000000"/>
          <w:sz w:val="24"/>
          <w:szCs w:val="24"/>
        </w:rPr>
        <w:t>идет более полное усвоение теоретического материала;</w:t>
      </w:r>
    </w:p>
    <w:p w:rsidR="00552B6C" w:rsidRPr="00C9341F" w:rsidRDefault="00552B6C" w:rsidP="002E203C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9341F">
        <w:rPr>
          <w:rFonts w:ascii="Times New Roman" w:hAnsi="Times New Roman"/>
          <w:color w:val="000000"/>
          <w:sz w:val="24"/>
          <w:szCs w:val="24"/>
        </w:rPr>
        <w:t>идет овладение учащимися умения добывать информацию из разнообразных источников, обрабатывать ее с помощью компьютерных технологий;</w:t>
      </w:r>
    </w:p>
    <w:p w:rsidR="00552B6C" w:rsidRPr="00C9341F" w:rsidRDefault="00552B6C" w:rsidP="002E203C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9341F">
        <w:rPr>
          <w:rFonts w:ascii="Times New Roman" w:hAnsi="Times New Roman"/>
          <w:color w:val="000000"/>
          <w:sz w:val="24"/>
          <w:szCs w:val="24"/>
        </w:rPr>
        <w:t>формируется умение кратко и четко формулировать свою точку зрения.</w:t>
      </w:r>
    </w:p>
    <w:p w:rsidR="00552B6C" w:rsidRPr="00A43537" w:rsidRDefault="00552B6C" w:rsidP="002E203C">
      <w:pPr>
        <w:spacing w:after="0" w:line="360" w:lineRule="auto"/>
        <w:ind w:left="360" w:firstLine="1080"/>
        <w:rPr>
          <w:rFonts w:ascii="Times New Roman" w:hAnsi="Times New Roman"/>
          <w:color w:val="000000"/>
          <w:sz w:val="24"/>
          <w:szCs w:val="24"/>
        </w:rPr>
      </w:pPr>
      <w:r w:rsidRPr="00C9341F">
        <w:rPr>
          <w:rFonts w:ascii="Times New Roman" w:hAnsi="Times New Roman"/>
          <w:color w:val="000000"/>
          <w:sz w:val="24"/>
          <w:szCs w:val="24"/>
        </w:rPr>
        <w:t xml:space="preserve">повышается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производительность труда преподавателя и студентов </w:t>
      </w:r>
      <w:r w:rsidRPr="00C9341F">
        <w:rPr>
          <w:rFonts w:ascii="Times New Roman" w:hAnsi="Times New Roman"/>
          <w:color w:val="000000"/>
          <w:sz w:val="24"/>
          <w:szCs w:val="24"/>
        </w:rPr>
        <w:t>на уроке.</w:t>
      </w:r>
    </w:p>
    <w:p w:rsidR="00552B6C" w:rsidRPr="00C9341F" w:rsidRDefault="00552B6C" w:rsidP="002E203C">
      <w:pPr>
        <w:spacing w:after="0" w:line="360" w:lineRule="auto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552B6C" w:rsidRPr="00876EEC" w:rsidRDefault="00552B6C" w:rsidP="00A43537">
      <w:pPr>
        <w:tabs>
          <w:tab w:val="left" w:pos="45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203C">
        <w:rPr>
          <w:rStyle w:val="Emphasis"/>
          <w:rFonts w:ascii="Times New Roman" w:hAnsi="Times New Roman"/>
          <w:i w:val="0"/>
          <w:sz w:val="24"/>
          <w:szCs w:val="24"/>
        </w:rPr>
        <w:t xml:space="preserve">Итак, «современная педагогическая технология» - понятие комплексное, включающее в себя множество элементов.  Прежде всего, это организация  </w:t>
      </w:r>
      <w:r w:rsidRPr="002E203C">
        <w:rPr>
          <w:rFonts w:ascii="Times New Roman" w:hAnsi="Times New Roman"/>
          <w:sz w:val="24"/>
          <w:szCs w:val="24"/>
        </w:rPr>
        <w:t xml:space="preserve">системного  подхода  </w:t>
      </w:r>
      <w:r w:rsidRPr="002E203C">
        <w:rPr>
          <w:rFonts w:ascii="Times New Roman" w:hAnsi="Times New Roman"/>
          <w:bCs/>
          <w:iCs/>
          <w:sz w:val="24"/>
          <w:szCs w:val="24"/>
        </w:rPr>
        <w:t>создания, применения и определения</w:t>
      </w:r>
      <w:r w:rsidRPr="002E203C">
        <w:rPr>
          <w:rFonts w:ascii="Times New Roman" w:hAnsi="Times New Roman"/>
          <w:sz w:val="24"/>
          <w:szCs w:val="24"/>
        </w:rPr>
        <w:t xml:space="preserve"> всего процесса преподавания и усвоения знаний с учётом</w:t>
      </w:r>
      <w:r w:rsidRPr="00876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требований ФГОС среднего профессионального образования. </w:t>
      </w:r>
      <w:r w:rsidRPr="00876EEC">
        <w:rPr>
          <w:rFonts w:ascii="Times New Roman" w:hAnsi="Times New Roman"/>
          <w:sz w:val="24"/>
          <w:szCs w:val="24"/>
        </w:rPr>
        <w:t>Современные педагогические технологии своими корнями уходят в опыт педагогов прошлых лет, дополняют и модернизируют уже имеющийся опыт. Главной отличительной чертой любой современной педагогической технологии является её адекватность окружающей действительност</w:t>
      </w:r>
      <w:r>
        <w:rPr>
          <w:rFonts w:ascii="Times New Roman" w:hAnsi="Times New Roman"/>
          <w:sz w:val="24"/>
          <w:szCs w:val="24"/>
        </w:rPr>
        <w:t>и,  направленность  на получение</w:t>
      </w:r>
      <w:r w:rsidRPr="00876EEC">
        <w:rPr>
          <w:rFonts w:ascii="Times New Roman" w:hAnsi="Times New Roman"/>
          <w:sz w:val="24"/>
          <w:szCs w:val="24"/>
        </w:rPr>
        <w:t xml:space="preserve"> результата, ориентированность на всесторо</w:t>
      </w:r>
      <w:r>
        <w:rPr>
          <w:rFonts w:ascii="Times New Roman" w:hAnsi="Times New Roman"/>
          <w:sz w:val="24"/>
          <w:szCs w:val="24"/>
        </w:rPr>
        <w:t>ннее развитие личности студента</w:t>
      </w:r>
      <w:r w:rsidRPr="00876EEC">
        <w:rPr>
          <w:rFonts w:ascii="Times New Roman" w:hAnsi="Times New Roman"/>
          <w:sz w:val="24"/>
          <w:szCs w:val="24"/>
        </w:rPr>
        <w:t>.</w:t>
      </w:r>
    </w:p>
    <w:p w:rsidR="00552B6C" w:rsidRPr="00876EEC" w:rsidRDefault="00552B6C" w:rsidP="00A43537">
      <w:pPr>
        <w:tabs>
          <w:tab w:val="left" w:pos="45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6EEC">
        <w:rPr>
          <w:rFonts w:ascii="Times New Roman" w:hAnsi="Times New Roman"/>
          <w:sz w:val="24"/>
          <w:szCs w:val="24"/>
        </w:rPr>
        <w:t xml:space="preserve">Использование современных образовательных технологий и приемов, а также информационных технологий на уроках истории и обществознания, позволяют сформировать социально смелую, востребованную и адаптированную личность к современной динамичной жизнедеятельности. </w:t>
      </w:r>
    </w:p>
    <w:p w:rsidR="00552B6C" w:rsidRPr="00F342DB" w:rsidRDefault="00552B6C" w:rsidP="00F342DB">
      <w:pPr>
        <w:tabs>
          <w:tab w:val="left" w:pos="45"/>
        </w:tabs>
        <w:spacing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552B6C" w:rsidRPr="00F342DB" w:rsidRDefault="00552B6C" w:rsidP="00F342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2B6C" w:rsidRDefault="00552B6C" w:rsidP="00F342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2B6C" w:rsidRDefault="00552B6C" w:rsidP="00F342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2B6C" w:rsidRDefault="00552B6C" w:rsidP="00F342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2B6C" w:rsidRDefault="00552B6C" w:rsidP="00F342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2B6C" w:rsidRDefault="00552B6C" w:rsidP="00F342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2B6C" w:rsidRDefault="00552B6C" w:rsidP="00F342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2B6C" w:rsidRDefault="00552B6C" w:rsidP="00F342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2B6C" w:rsidRDefault="00552B6C" w:rsidP="00F342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2B6C" w:rsidRPr="009C7C6F" w:rsidRDefault="00552B6C" w:rsidP="00AF30A9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</w:rPr>
      </w:pPr>
      <w:r w:rsidRPr="009C7C6F">
        <w:rPr>
          <w:b/>
          <w:bCs/>
        </w:rPr>
        <w:t>Литература</w:t>
      </w:r>
    </w:p>
    <w:p w:rsidR="00552B6C" w:rsidRPr="009C7C6F" w:rsidRDefault="00552B6C" w:rsidP="00AF30A9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</w:p>
    <w:p w:rsidR="00552B6C" w:rsidRPr="009C7C6F" w:rsidRDefault="00552B6C" w:rsidP="009C7C6F">
      <w:pPr>
        <w:pStyle w:val="NormalWeb"/>
        <w:numPr>
          <w:ilvl w:val="0"/>
          <w:numId w:val="14"/>
        </w:numPr>
        <w:shd w:val="clear" w:color="auto" w:fill="FFFFFF"/>
        <w:tabs>
          <w:tab w:val="clear" w:pos="720"/>
          <w:tab w:val="num" w:pos="-180"/>
        </w:tabs>
        <w:spacing w:before="0" w:beforeAutospacing="0" w:after="0" w:afterAutospacing="0" w:line="300" w:lineRule="atLeast"/>
      </w:pPr>
      <w:r w:rsidRPr="009C7C6F">
        <w:t>Бедулина, Г.Ф. Интерактивные методы преподавания социально-гуманитарных дисциплин http://www.pacademy.edu.by/public/academ.phtml?l&amp;page=yanushevich.htm</w:t>
      </w:r>
    </w:p>
    <w:p w:rsidR="00552B6C" w:rsidRPr="009C7C6F" w:rsidRDefault="00552B6C" w:rsidP="009C7C6F">
      <w:pPr>
        <w:pStyle w:val="NormalWeb"/>
        <w:numPr>
          <w:ilvl w:val="0"/>
          <w:numId w:val="14"/>
        </w:numPr>
        <w:shd w:val="clear" w:color="auto" w:fill="FFFFFF"/>
        <w:tabs>
          <w:tab w:val="clear" w:pos="720"/>
        </w:tabs>
        <w:spacing w:before="0" w:beforeAutospacing="0" w:after="0" w:afterAutospacing="0" w:line="300" w:lineRule="atLeast"/>
        <w:ind w:left="0" w:firstLine="360"/>
      </w:pPr>
      <w:r w:rsidRPr="009C7C6F">
        <w:t>Беспалько, В.П. Педагогика и прогрессивные технологии обучения. М., 1995</w:t>
      </w:r>
    </w:p>
    <w:p w:rsidR="00552B6C" w:rsidRPr="009C7C6F" w:rsidRDefault="00552B6C" w:rsidP="009C7C6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</w:pPr>
      <w:r w:rsidRPr="009C7C6F">
        <w:t>Селевко, Г.К. Современные образовательные технологии. Ярославль,1998.</w:t>
      </w:r>
    </w:p>
    <w:p w:rsidR="00552B6C" w:rsidRPr="009C7C6F" w:rsidRDefault="00552B6C" w:rsidP="009C7C6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</w:pPr>
      <w:r w:rsidRPr="009C7C6F">
        <w:t>Семушина, Л.Г. Ярошенко Н.Г. Содержание и технологии обучения в средних специальных учебных заведениях М., 2014.</w:t>
      </w:r>
    </w:p>
    <w:p w:rsidR="00552B6C" w:rsidRPr="009C7C6F" w:rsidRDefault="00552B6C" w:rsidP="009C7C6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</w:pPr>
      <w:r w:rsidRPr="009C7C6F">
        <w:t xml:space="preserve">Щепотин, А.Ф., Федоров В.Д.. Современные технологии обучения в </w:t>
      </w:r>
      <w:r>
        <w:t xml:space="preserve">  </w:t>
      </w:r>
      <w:r w:rsidRPr="009C7C6F">
        <w:t>профессиональном образовании. М., 2015.</w:t>
      </w:r>
    </w:p>
    <w:p w:rsidR="00552B6C" w:rsidRPr="009C7C6F" w:rsidRDefault="00552B6C" w:rsidP="009C7C6F">
      <w:pPr>
        <w:spacing w:line="36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</w:p>
    <w:sectPr w:rsidR="00552B6C" w:rsidRPr="009C7C6F" w:rsidSect="00F342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E97"/>
    <w:multiLevelType w:val="hybridMultilevel"/>
    <w:tmpl w:val="ECA6279E"/>
    <w:lvl w:ilvl="0" w:tplc="3D44C0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DEEEFCC6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E286CAF8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3520902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B1F80470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8EB6459E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2DFC893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A3768F76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7E2BD9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059F4918"/>
    <w:multiLevelType w:val="multilevel"/>
    <w:tmpl w:val="D8469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945A80"/>
    <w:multiLevelType w:val="hybridMultilevel"/>
    <w:tmpl w:val="6AD26F9C"/>
    <w:lvl w:ilvl="0" w:tplc="8FA65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E7A0F32"/>
    <w:multiLevelType w:val="multilevel"/>
    <w:tmpl w:val="5DD4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D0588"/>
    <w:multiLevelType w:val="hybridMultilevel"/>
    <w:tmpl w:val="A18AD750"/>
    <w:lvl w:ilvl="0" w:tplc="CF9E8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2A5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8A0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081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0E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2E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AF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383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E9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D30368"/>
    <w:multiLevelType w:val="hybridMultilevel"/>
    <w:tmpl w:val="FA843B5A"/>
    <w:lvl w:ilvl="0" w:tplc="5860B2C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E34892"/>
    <w:multiLevelType w:val="hybridMultilevel"/>
    <w:tmpl w:val="A1C0D4BA"/>
    <w:lvl w:ilvl="0" w:tplc="898087CA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496457C"/>
    <w:multiLevelType w:val="hybridMultilevel"/>
    <w:tmpl w:val="CF00A994"/>
    <w:lvl w:ilvl="0" w:tplc="8FA6543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2A06622A"/>
    <w:multiLevelType w:val="hybridMultilevel"/>
    <w:tmpl w:val="836EB38E"/>
    <w:lvl w:ilvl="0" w:tplc="79FAD32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A80334"/>
    <w:multiLevelType w:val="hybridMultilevel"/>
    <w:tmpl w:val="30F6A4BA"/>
    <w:lvl w:ilvl="0" w:tplc="1D10459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52037"/>
    <w:multiLevelType w:val="hybridMultilevel"/>
    <w:tmpl w:val="26DC0E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BE38D5"/>
    <w:multiLevelType w:val="hybridMultilevel"/>
    <w:tmpl w:val="49140124"/>
    <w:lvl w:ilvl="0" w:tplc="78B64AA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1197887"/>
    <w:multiLevelType w:val="hybridMultilevel"/>
    <w:tmpl w:val="6ED44F58"/>
    <w:lvl w:ilvl="0" w:tplc="1D10459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81EED"/>
    <w:multiLevelType w:val="hybridMultilevel"/>
    <w:tmpl w:val="24DA2E8A"/>
    <w:lvl w:ilvl="0" w:tplc="5860B2C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A5412A6"/>
    <w:multiLevelType w:val="hybridMultilevel"/>
    <w:tmpl w:val="10004B52"/>
    <w:lvl w:ilvl="0" w:tplc="79FAD32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D45ED5"/>
    <w:multiLevelType w:val="multilevel"/>
    <w:tmpl w:val="30F6A4BA"/>
    <w:lvl w:ilvl="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902BE9"/>
    <w:multiLevelType w:val="hybridMultilevel"/>
    <w:tmpl w:val="97029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737A3E"/>
    <w:multiLevelType w:val="hybridMultilevel"/>
    <w:tmpl w:val="9EE07C4E"/>
    <w:lvl w:ilvl="0" w:tplc="102014C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E796910"/>
    <w:multiLevelType w:val="hybridMultilevel"/>
    <w:tmpl w:val="C0F288DA"/>
    <w:lvl w:ilvl="0" w:tplc="1D10459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1D1045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84075A"/>
    <w:multiLevelType w:val="hybridMultilevel"/>
    <w:tmpl w:val="7CECD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B65A89"/>
    <w:multiLevelType w:val="hybridMultilevel"/>
    <w:tmpl w:val="E36EA5C0"/>
    <w:lvl w:ilvl="0" w:tplc="2B6C4A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8035DFC"/>
    <w:multiLevelType w:val="hybridMultilevel"/>
    <w:tmpl w:val="A6467A5E"/>
    <w:lvl w:ilvl="0" w:tplc="1D10459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454289"/>
    <w:multiLevelType w:val="hybridMultilevel"/>
    <w:tmpl w:val="5A80354A"/>
    <w:lvl w:ilvl="0" w:tplc="33189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FA6543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3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17"/>
  </w:num>
  <w:num w:numId="11">
    <w:abstractNumId w:val="6"/>
  </w:num>
  <w:num w:numId="12">
    <w:abstractNumId w:val="11"/>
  </w:num>
  <w:num w:numId="13">
    <w:abstractNumId w:val="20"/>
  </w:num>
  <w:num w:numId="14">
    <w:abstractNumId w:val="1"/>
  </w:num>
  <w:num w:numId="15">
    <w:abstractNumId w:val="16"/>
  </w:num>
  <w:num w:numId="16">
    <w:abstractNumId w:val="8"/>
  </w:num>
  <w:num w:numId="17">
    <w:abstractNumId w:val="19"/>
  </w:num>
  <w:num w:numId="18">
    <w:abstractNumId w:val="14"/>
  </w:num>
  <w:num w:numId="19">
    <w:abstractNumId w:val="21"/>
  </w:num>
  <w:num w:numId="20">
    <w:abstractNumId w:val="12"/>
  </w:num>
  <w:num w:numId="21">
    <w:abstractNumId w:val="9"/>
  </w:num>
  <w:num w:numId="22">
    <w:abstractNumId w:val="1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FD2"/>
    <w:rsid w:val="00010ADB"/>
    <w:rsid w:val="000165E4"/>
    <w:rsid w:val="0003486C"/>
    <w:rsid w:val="00042219"/>
    <w:rsid w:val="00045FD2"/>
    <w:rsid w:val="000560D1"/>
    <w:rsid w:val="00072D7B"/>
    <w:rsid w:val="00095D2C"/>
    <w:rsid w:val="000962B8"/>
    <w:rsid w:val="000A1D09"/>
    <w:rsid w:val="000A41FC"/>
    <w:rsid w:val="000A791E"/>
    <w:rsid w:val="000A7F8C"/>
    <w:rsid w:val="000D0294"/>
    <w:rsid w:val="000D20C0"/>
    <w:rsid w:val="000D5481"/>
    <w:rsid w:val="000F3AE7"/>
    <w:rsid w:val="00121EFC"/>
    <w:rsid w:val="00130447"/>
    <w:rsid w:val="001312D9"/>
    <w:rsid w:val="00136BBB"/>
    <w:rsid w:val="0014082C"/>
    <w:rsid w:val="00144DEF"/>
    <w:rsid w:val="00160701"/>
    <w:rsid w:val="00161418"/>
    <w:rsid w:val="001748E3"/>
    <w:rsid w:val="001A745A"/>
    <w:rsid w:val="001C6812"/>
    <w:rsid w:val="001D3AE5"/>
    <w:rsid w:val="001D54C9"/>
    <w:rsid w:val="001F773F"/>
    <w:rsid w:val="00213C34"/>
    <w:rsid w:val="00216DEA"/>
    <w:rsid w:val="0022007C"/>
    <w:rsid w:val="002533FE"/>
    <w:rsid w:val="00277CEB"/>
    <w:rsid w:val="00285595"/>
    <w:rsid w:val="002869A0"/>
    <w:rsid w:val="0029043E"/>
    <w:rsid w:val="0029595A"/>
    <w:rsid w:val="002979D9"/>
    <w:rsid w:val="002C6173"/>
    <w:rsid w:val="002D155D"/>
    <w:rsid w:val="002E203C"/>
    <w:rsid w:val="002E3EF2"/>
    <w:rsid w:val="002F7F77"/>
    <w:rsid w:val="0030573A"/>
    <w:rsid w:val="00310953"/>
    <w:rsid w:val="00313E7D"/>
    <w:rsid w:val="003158C3"/>
    <w:rsid w:val="00321302"/>
    <w:rsid w:val="00321429"/>
    <w:rsid w:val="003310F0"/>
    <w:rsid w:val="00340E73"/>
    <w:rsid w:val="00342A8E"/>
    <w:rsid w:val="00343298"/>
    <w:rsid w:val="00355E0C"/>
    <w:rsid w:val="00374697"/>
    <w:rsid w:val="00376089"/>
    <w:rsid w:val="003810A3"/>
    <w:rsid w:val="00387918"/>
    <w:rsid w:val="003B3A68"/>
    <w:rsid w:val="003B7ABF"/>
    <w:rsid w:val="003C5FB6"/>
    <w:rsid w:val="003D0D69"/>
    <w:rsid w:val="003E2F1E"/>
    <w:rsid w:val="00404A9F"/>
    <w:rsid w:val="00414BC5"/>
    <w:rsid w:val="00415EBF"/>
    <w:rsid w:val="004178D7"/>
    <w:rsid w:val="0042556C"/>
    <w:rsid w:val="00432E04"/>
    <w:rsid w:val="0044532C"/>
    <w:rsid w:val="004519B6"/>
    <w:rsid w:val="00456621"/>
    <w:rsid w:val="004574C9"/>
    <w:rsid w:val="00466865"/>
    <w:rsid w:val="00477674"/>
    <w:rsid w:val="00482AE9"/>
    <w:rsid w:val="004A11C0"/>
    <w:rsid w:val="004A1CFE"/>
    <w:rsid w:val="004A3A09"/>
    <w:rsid w:val="004A72ED"/>
    <w:rsid w:val="004B4248"/>
    <w:rsid w:val="004B657E"/>
    <w:rsid w:val="004B77FB"/>
    <w:rsid w:val="004C71E1"/>
    <w:rsid w:val="004D6C7E"/>
    <w:rsid w:val="004E3FF4"/>
    <w:rsid w:val="004E4B52"/>
    <w:rsid w:val="005152F7"/>
    <w:rsid w:val="00531408"/>
    <w:rsid w:val="00533F25"/>
    <w:rsid w:val="00536B36"/>
    <w:rsid w:val="00552B6C"/>
    <w:rsid w:val="00556F2F"/>
    <w:rsid w:val="00573738"/>
    <w:rsid w:val="005768DB"/>
    <w:rsid w:val="0058179B"/>
    <w:rsid w:val="005A0FCF"/>
    <w:rsid w:val="005A4F00"/>
    <w:rsid w:val="005C5CAF"/>
    <w:rsid w:val="005E72DC"/>
    <w:rsid w:val="005F5DF2"/>
    <w:rsid w:val="0060094B"/>
    <w:rsid w:val="00600BEE"/>
    <w:rsid w:val="00613330"/>
    <w:rsid w:val="0063046E"/>
    <w:rsid w:val="00635F68"/>
    <w:rsid w:val="00636189"/>
    <w:rsid w:val="00660AF9"/>
    <w:rsid w:val="00670A3B"/>
    <w:rsid w:val="00681BE9"/>
    <w:rsid w:val="00684E2F"/>
    <w:rsid w:val="006863D4"/>
    <w:rsid w:val="006908A9"/>
    <w:rsid w:val="006B0320"/>
    <w:rsid w:val="006C3A4A"/>
    <w:rsid w:val="006C40E4"/>
    <w:rsid w:val="006C4769"/>
    <w:rsid w:val="006D24BA"/>
    <w:rsid w:val="006F5CEE"/>
    <w:rsid w:val="00710B90"/>
    <w:rsid w:val="00722457"/>
    <w:rsid w:val="00734C19"/>
    <w:rsid w:val="007352A9"/>
    <w:rsid w:val="007534A6"/>
    <w:rsid w:val="00753D79"/>
    <w:rsid w:val="00755766"/>
    <w:rsid w:val="00771FE8"/>
    <w:rsid w:val="0077256F"/>
    <w:rsid w:val="007739DD"/>
    <w:rsid w:val="0078179D"/>
    <w:rsid w:val="007857F3"/>
    <w:rsid w:val="00795AF5"/>
    <w:rsid w:val="0079708A"/>
    <w:rsid w:val="007A7E1C"/>
    <w:rsid w:val="007B2CDC"/>
    <w:rsid w:val="007D4BA9"/>
    <w:rsid w:val="007D7616"/>
    <w:rsid w:val="007E3DC4"/>
    <w:rsid w:val="007E74AA"/>
    <w:rsid w:val="007F0F33"/>
    <w:rsid w:val="007F5E9D"/>
    <w:rsid w:val="007F6D7F"/>
    <w:rsid w:val="008231F2"/>
    <w:rsid w:val="008267EB"/>
    <w:rsid w:val="00851271"/>
    <w:rsid w:val="0085364C"/>
    <w:rsid w:val="00853B2A"/>
    <w:rsid w:val="00862937"/>
    <w:rsid w:val="00876EEC"/>
    <w:rsid w:val="00887D64"/>
    <w:rsid w:val="0089230D"/>
    <w:rsid w:val="008B7B8D"/>
    <w:rsid w:val="008C7EDD"/>
    <w:rsid w:val="008E72D3"/>
    <w:rsid w:val="00904A41"/>
    <w:rsid w:val="009205BF"/>
    <w:rsid w:val="00931E55"/>
    <w:rsid w:val="00934667"/>
    <w:rsid w:val="00941D0A"/>
    <w:rsid w:val="009A637C"/>
    <w:rsid w:val="009B0180"/>
    <w:rsid w:val="009B293A"/>
    <w:rsid w:val="009C7C6F"/>
    <w:rsid w:val="009E27CD"/>
    <w:rsid w:val="009E5A12"/>
    <w:rsid w:val="009F1D11"/>
    <w:rsid w:val="00A03271"/>
    <w:rsid w:val="00A24E8F"/>
    <w:rsid w:val="00A35E31"/>
    <w:rsid w:val="00A43537"/>
    <w:rsid w:val="00A62E16"/>
    <w:rsid w:val="00A64DC0"/>
    <w:rsid w:val="00A72168"/>
    <w:rsid w:val="00A770AB"/>
    <w:rsid w:val="00A77D9F"/>
    <w:rsid w:val="00A8649E"/>
    <w:rsid w:val="00A86520"/>
    <w:rsid w:val="00AB0F78"/>
    <w:rsid w:val="00AD4B1B"/>
    <w:rsid w:val="00AF30A9"/>
    <w:rsid w:val="00B56C6F"/>
    <w:rsid w:val="00B60778"/>
    <w:rsid w:val="00BB0DFE"/>
    <w:rsid w:val="00BB48F1"/>
    <w:rsid w:val="00BB5408"/>
    <w:rsid w:val="00BC060D"/>
    <w:rsid w:val="00BF1D22"/>
    <w:rsid w:val="00C03E8F"/>
    <w:rsid w:val="00C16238"/>
    <w:rsid w:val="00C23C49"/>
    <w:rsid w:val="00C3298F"/>
    <w:rsid w:val="00C50021"/>
    <w:rsid w:val="00C510E7"/>
    <w:rsid w:val="00C57AC4"/>
    <w:rsid w:val="00C57D80"/>
    <w:rsid w:val="00C60D59"/>
    <w:rsid w:val="00C6518F"/>
    <w:rsid w:val="00C9341F"/>
    <w:rsid w:val="00CA5D72"/>
    <w:rsid w:val="00CB0FD1"/>
    <w:rsid w:val="00CC2AE9"/>
    <w:rsid w:val="00CC5B6E"/>
    <w:rsid w:val="00CC7CBE"/>
    <w:rsid w:val="00CD3784"/>
    <w:rsid w:val="00CD51C8"/>
    <w:rsid w:val="00CD5437"/>
    <w:rsid w:val="00CF5202"/>
    <w:rsid w:val="00D03A87"/>
    <w:rsid w:val="00D04785"/>
    <w:rsid w:val="00D05A19"/>
    <w:rsid w:val="00D06491"/>
    <w:rsid w:val="00D139B6"/>
    <w:rsid w:val="00D3095C"/>
    <w:rsid w:val="00D3341B"/>
    <w:rsid w:val="00D4151D"/>
    <w:rsid w:val="00D5291B"/>
    <w:rsid w:val="00D6007D"/>
    <w:rsid w:val="00D76963"/>
    <w:rsid w:val="00DA0D56"/>
    <w:rsid w:val="00DA1FDD"/>
    <w:rsid w:val="00DA51AB"/>
    <w:rsid w:val="00DB1FC3"/>
    <w:rsid w:val="00DC056A"/>
    <w:rsid w:val="00DC0D5F"/>
    <w:rsid w:val="00DC2431"/>
    <w:rsid w:val="00DC47EA"/>
    <w:rsid w:val="00DC75B2"/>
    <w:rsid w:val="00DD043C"/>
    <w:rsid w:val="00DD39D0"/>
    <w:rsid w:val="00E009B0"/>
    <w:rsid w:val="00E1599A"/>
    <w:rsid w:val="00E320C0"/>
    <w:rsid w:val="00E34B85"/>
    <w:rsid w:val="00E41E5C"/>
    <w:rsid w:val="00E52392"/>
    <w:rsid w:val="00E60996"/>
    <w:rsid w:val="00E93A5E"/>
    <w:rsid w:val="00EC397F"/>
    <w:rsid w:val="00EC5899"/>
    <w:rsid w:val="00ED5314"/>
    <w:rsid w:val="00EE029B"/>
    <w:rsid w:val="00EE0C85"/>
    <w:rsid w:val="00EE3D61"/>
    <w:rsid w:val="00EF11D2"/>
    <w:rsid w:val="00F24144"/>
    <w:rsid w:val="00F26994"/>
    <w:rsid w:val="00F342DB"/>
    <w:rsid w:val="00F746C1"/>
    <w:rsid w:val="00F93709"/>
    <w:rsid w:val="00F96AC1"/>
    <w:rsid w:val="00FA4C7D"/>
    <w:rsid w:val="00FA715A"/>
    <w:rsid w:val="00FC72A5"/>
    <w:rsid w:val="00FE0DE4"/>
    <w:rsid w:val="00FE5E77"/>
    <w:rsid w:val="00FF2C0F"/>
    <w:rsid w:val="00FF3F16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6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267EB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8267E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8</Pages>
  <Words>2162</Words>
  <Characters>12325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2019-02-04T07:00:00Z</cp:lastPrinted>
  <dcterms:created xsi:type="dcterms:W3CDTF">2017-12-11T18:50:00Z</dcterms:created>
  <dcterms:modified xsi:type="dcterms:W3CDTF">2019-02-04T08:10:00Z</dcterms:modified>
</cp:coreProperties>
</file>