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0B6" w:rsidRPr="000170B6" w:rsidRDefault="000170B6" w:rsidP="000170B6">
      <w:pPr>
        <w:shd w:val="clear" w:color="auto" w:fill="FFFFFF"/>
        <w:spacing w:after="0"/>
        <w:ind w:right="17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170B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Применение технологии метода проектов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 процессе преподавания</w:t>
      </w:r>
    </w:p>
    <w:p w:rsidR="000170B6" w:rsidRPr="000170B6" w:rsidRDefault="000170B6" w:rsidP="000170B6">
      <w:pPr>
        <w:shd w:val="clear" w:color="auto" w:fill="FFFFFF"/>
        <w:spacing w:after="0"/>
        <w:ind w:right="17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170B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биологии в СПО</w:t>
      </w:r>
    </w:p>
    <w:p w:rsidR="000170B6" w:rsidRDefault="000170B6" w:rsidP="000170B6">
      <w:pPr>
        <w:shd w:val="clear" w:color="auto" w:fill="FFFFFF"/>
        <w:spacing w:after="0"/>
        <w:ind w:right="170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85693E" w:rsidRDefault="000170B6" w:rsidP="0085693E">
      <w:pPr>
        <w:shd w:val="clear" w:color="auto" w:fill="FFFFFF"/>
        <w:spacing w:after="0"/>
        <w:ind w:right="17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Петришина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Лариса Павловна</w:t>
      </w:r>
    </w:p>
    <w:p w:rsidR="0085693E" w:rsidRDefault="000170B6" w:rsidP="0085693E">
      <w:pPr>
        <w:shd w:val="clear" w:color="auto" w:fill="FFFFFF"/>
        <w:spacing w:after="0"/>
        <w:ind w:right="17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</w:t>
      </w:r>
      <w:r w:rsidR="0085693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реподаватель биологии и географии</w:t>
      </w:r>
    </w:p>
    <w:p w:rsidR="0085693E" w:rsidRDefault="000170B6" w:rsidP="0085693E">
      <w:pPr>
        <w:shd w:val="clear" w:color="auto" w:fill="FFFFFF"/>
        <w:spacing w:after="0"/>
        <w:ind w:right="17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Областного государственного автономного</w:t>
      </w:r>
      <w:r w:rsidR="0085693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85693E" w:rsidRDefault="000170B6" w:rsidP="0085693E">
      <w:pPr>
        <w:shd w:val="clear" w:color="auto" w:fill="FFFFFF"/>
        <w:spacing w:after="0"/>
        <w:ind w:right="17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профессионального образовательного учреждения</w:t>
      </w:r>
    </w:p>
    <w:p w:rsidR="0085693E" w:rsidRDefault="0085693E" w:rsidP="0085693E">
      <w:pPr>
        <w:shd w:val="clear" w:color="auto" w:fill="FFFFFF"/>
        <w:spacing w:after="0"/>
        <w:ind w:right="17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Боровичский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медицинский колледж имени А.А. Кокорина»</w:t>
      </w:r>
    </w:p>
    <w:p w:rsidR="0085693E" w:rsidRDefault="0085693E" w:rsidP="0085693E">
      <w:pPr>
        <w:shd w:val="clear" w:color="auto" w:fill="FFFFFF"/>
        <w:spacing w:after="0"/>
        <w:ind w:right="17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Новгородская область, г. Боровичи</w:t>
      </w:r>
    </w:p>
    <w:p w:rsidR="0085693E" w:rsidRPr="0085693E" w:rsidRDefault="0085693E" w:rsidP="0085693E">
      <w:pPr>
        <w:shd w:val="clear" w:color="auto" w:fill="FFFFFF"/>
        <w:spacing w:after="0"/>
        <w:ind w:right="17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85693E" w:rsidRPr="000170B6" w:rsidRDefault="0085693E" w:rsidP="0085693E">
      <w:pPr>
        <w:shd w:val="clear" w:color="auto" w:fill="FFFFFF"/>
        <w:spacing w:after="0"/>
        <w:ind w:right="17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2D256C" w:rsidRPr="000170B6" w:rsidRDefault="002D256C" w:rsidP="00133727">
      <w:pPr>
        <w:shd w:val="clear" w:color="auto" w:fill="FFFFFF"/>
        <w:spacing w:after="0" w:line="360" w:lineRule="auto"/>
        <w:ind w:right="17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Одной из технологий, обеспечивающей личностно-ориентированное воспитание </w:t>
      </w:r>
      <w:r w:rsidR="001943F4" w:rsidRPr="0001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1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</w:t>
      </w:r>
      <w:r w:rsidR="001943F4" w:rsidRPr="0001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1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обучение, </w:t>
      </w:r>
      <w:r w:rsidR="001943F4" w:rsidRPr="0001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1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является </w:t>
      </w:r>
      <w:r w:rsidR="001943F4" w:rsidRPr="0001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метод  проектов, </w:t>
      </w:r>
      <w:r w:rsidR="001943F4" w:rsidRPr="000170B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943F4" w:rsidRPr="0001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который  я  часто исполь</w:t>
      </w:r>
      <w:r w:rsidR="001337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зую на своих уроках и занятиях в  </w:t>
      </w:r>
      <w:r w:rsidR="001943F4" w:rsidRPr="0001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процессе</w:t>
      </w:r>
      <w:r w:rsidR="001337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943F4" w:rsidRPr="0001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преподавания </w:t>
      </w:r>
      <w:r w:rsidR="001337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943F4" w:rsidRPr="0001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биологии.</w:t>
      </w:r>
      <w:r w:rsidRPr="0001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Метод проектов не является принципиально новым в мировой педагогике. Он возник еще во второй половине Х1Х века в сельскохозяйственных школах США. Его называли также методом проблем, и связывался он с идеями гуманистического направления в философии и образовании, разработанными американским философом и педагогом Джоном </w:t>
      </w:r>
      <w:proofErr w:type="spellStart"/>
      <w:r w:rsidRPr="0001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Дьюи</w:t>
      </w:r>
      <w:proofErr w:type="spellEnd"/>
      <w:r w:rsidRPr="0001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(1859-1952гг), а также его учеником В.Х. </w:t>
      </w:r>
      <w:proofErr w:type="spellStart"/>
      <w:r w:rsidRPr="0001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Килпатриком</w:t>
      </w:r>
      <w:proofErr w:type="spellEnd"/>
      <w:r w:rsidRPr="0001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1657FB" w:rsidRPr="00133727" w:rsidRDefault="002D256C" w:rsidP="001657FB">
      <w:pPr>
        <w:shd w:val="clear" w:color="auto" w:fill="FFFFFF"/>
        <w:spacing w:after="0" w:line="360" w:lineRule="auto"/>
        <w:ind w:right="17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17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 проектов</w:t>
      </w:r>
      <w:r w:rsidRPr="0001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170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педагогическая технология, включающая в себя множество специфических форм, приемов и методов, направленная на развитие творческой, исследовательской и аналитической деятельности учеников.</w:t>
      </w:r>
      <w:r w:rsidRPr="0001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1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Целевой установкой проектного обучения являются способы деятельности, а не накопление фактических знаний</w:t>
      </w:r>
      <w:r w:rsidRPr="00017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93E" w:rsidRPr="000170B6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A61BCF" w:rsidRPr="000170B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Бычков А.В</w:t>
      </w:r>
      <w:r w:rsidRPr="000170B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 проектов в</w:t>
      </w:r>
      <w:r w:rsidR="00A61BCF" w:rsidRPr="00017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современной школе</w:t>
      </w:r>
      <w:r w:rsidR="00877C17" w:rsidRPr="000170B6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0170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57FB" w:rsidRPr="00017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170B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основе метода проектов лежит развитие познавательных на</w:t>
      </w:r>
      <w:r w:rsidRPr="000170B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выков учащихся, умений самостоятельно конструировать свои знания и ориентироваться в информационном пространстве, развитие критического </w:t>
      </w:r>
      <w:r w:rsidR="001657FB" w:rsidRPr="000170B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0170B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мышления.</w:t>
      </w:r>
      <w:r w:rsidR="001657FB" w:rsidRPr="000170B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0170B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Метод</w:t>
      </w:r>
      <w:r w:rsidR="001657FB" w:rsidRPr="000170B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170B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проектов </w:t>
      </w:r>
      <w:r w:rsidR="001657FB" w:rsidRPr="000170B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170B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всегда</w:t>
      </w:r>
      <w:r w:rsidR="001657FB" w:rsidRPr="000170B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170B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 ориентирован </w:t>
      </w:r>
      <w:r w:rsidR="001657FB" w:rsidRPr="000170B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170B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 само</w:t>
      </w:r>
      <w:r w:rsidRPr="000170B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стоятельную деятельность </w:t>
      </w:r>
      <w:r w:rsidR="001657FB" w:rsidRPr="000170B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учащихся</w:t>
      </w:r>
      <w:r w:rsidRPr="000170B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которую учащиеся выполняют в течение определен</w:t>
      </w:r>
      <w:r w:rsidRPr="000170B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ного отрезка времени. </w:t>
      </w:r>
    </w:p>
    <w:p w:rsidR="002979E7" w:rsidRPr="000170B6" w:rsidRDefault="002D256C" w:rsidP="002979E7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170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требования к использованию метода проектов:</w:t>
      </w:r>
    </w:p>
    <w:p w:rsidR="002D256C" w:rsidRPr="000170B6" w:rsidRDefault="002D256C" w:rsidP="002979E7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1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1.Наличие значимой в исследовательском, творческом плане проблемы/ задачи, требующей интегрированного знания, исследовательского поиска для ее решения.</w:t>
      </w:r>
    </w:p>
    <w:p w:rsidR="002D256C" w:rsidRPr="000170B6" w:rsidRDefault="002D256C" w:rsidP="008569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2.Практическая, теоретическая, познавательная значимость предполагаемых результатов.</w:t>
      </w:r>
    </w:p>
    <w:p w:rsidR="002D256C" w:rsidRPr="000170B6" w:rsidRDefault="002D256C" w:rsidP="008569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3.Самостоятельная (индивидуальная, парная, групповая) деятельность учащихся.</w:t>
      </w:r>
    </w:p>
    <w:p w:rsidR="002D256C" w:rsidRPr="000170B6" w:rsidRDefault="002D256C" w:rsidP="008569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4.Структурирование содержательной части проекта (с указанием поэтапных результатов).</w:t>
      </w:r>
    </w:p>
    <w:p w:rsidR="002D256C" w:rsidRPr="000170B6" w:rsidRDefault="002D256C" w:rsidP="0085693E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0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методе проектов выделяют следующие этапы работы над проектом: поисковый, конструкторский, технологический, заключительный.</w:t>
      </w:r>
    </w:p>
    <w:p w:rsidR="002D256C" w:rsidRPr="000170B6" w:rsidRDefault="002D256C" w:rsidP="0085693E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Начинать</w:t>
      </w:r>
      <w:r w:rsidRPr="000170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1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всегда: </w:t>
      </w:r>
    </w:p>
    <w:p w:rsidR="002D256C" w:rsidRPr="000170B6" w:rsidRDefault="002D256C" w:rsidP="008569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выбора темы проекта, его типа, количества участников.</w:t>
      </w:r>
    </w:p>
    <w:p w:rsidR="002D256C" w:rsidRPr="000170B6" w:rsidRDefault="002D256C" w:rsidP="008569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Далее необходимо продумать возможные варианты проблем, которые важно исследовать в рамках намеченной тематики. Сами же проблемы выдвигаются учащимися с подачи учителя (наводящие вопросы, ситуации, способствующие определению проблем, видеоряд с той же целью, т.д.). Здесь уместна "мозговая атака” с последующим коллективным обсуждением.</w:t>
      </w:r>
    </w:p>
    <w:p w:rsidR="002D256C" w:rsidRPr="000170B6" w:rsidRDefault="002D256C" w:rsidP="008569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Распределение задач по группам, обсуждение возможных методов исследования, поиска информации, творческих решений.</w:t>
      </w:r>
    </w:p>
    <w:p w:rsidR="002D256C" w:rsidRPr="000170B6" w:rsidRDefault="002D256C" w:rsidP="008569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Самостоятельная работа участников проекта.</w:t>
      </w:r>
    </w:p>
    <w:p w:rsidR="002D256C" w:rsidRPr="000170B6" w:rsidRDefault="002D256C" w:rsidP="008569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Промежуточные обсуждения полученных данных в группах. </w:t>
      </w:r>
    </w:p>
    <w:p w:rsidR="002D256C" w:rsidRPr="000170B6" w:rsidRDefault="002D256C" w:rsidP="008569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Защита проектов, оппонирование.</w:t>
      </w:r>
    </w:p>
    <w:p w:rsidR="002D256C" w:rsidRPr="000170B6" w:rsidRDefault="002D256C" w:rsidP="008569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Коллективное обсуждение, экспертиза, результаты внешней оценки, выводы  </w:t>
      </w:r>
      <w:r w:rsidR="00877C17" w:rsidRPr="0001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proofErr w:type="spellStart"/>
      <w:r w:rsidR="00877C17" w:rsidRPr="0001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Полат</w:t>
      </w:r>
      <w:proofErr w:type="spellEnd"/>
      <w:r w:rsidR="00877C17" w:rsidRPr="0001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Е.С. Метод проектов</w:t>
      </w:r>
      <w:r w:rsidR="00877C17" w:rsidRPr="000170B6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2D256C" w:rsidRPr="000170B6" w:rsidRDefault="002D256C" w:rsidP="008569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0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основе учебных проектов лежат исследовательские методы обучения.</w:t>
      </w:r>
    </w:p>
    <w:p w:rsidR="002D256C" w:rsidRPr="000170B6" w:rsidRDefault="002D256C" w:rsidP="008569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0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01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деятельность учащихся сосредотачивается на следующих этапах:</w:t>
      </w:r>
    </w:p>
    <w:p w:rsidR="002D256C" w:rsidRPr="000170B6" w:rsidRDefault="002D256C" w:rsidP="008569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•определение проблемы и вытекающих из нее задач исследования; </w:t>
      </w:r>
    </w:p>
    <w:p w:rsidR="002D256C" w:rsidRPr="000170B6" w:rsidRDefault="002D256C" w:rsidP="008569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•выдвижение гипотезы их решения; </w:t>
      </w:r>
    </w:p>
    <w:p w:rsidR="002D256C" w:rsidRPr="000170B6" w:rsidRDefault="002D256C" w:rsidP="008569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•обсуждение методов исследования; </w:t>
      </w:r>
    </w:p>
    <w:p w:rsidR="002D256C" w:rsidRPr="000170B6" w:rsidRDefault="002D256C" w:rsidP="008569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•проведение сбора данных; </w:t>
      </w:r>
    </w:p>
    <w:p w:rsidR="002D256C" w:rsidRPr="000170B6" w:rsidRDefault="002D256C" w:rsidP="008569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•анализ полученных данных; </w:t>
      </w:r>
    </w:p>
    <w:p w:rsidR="002D256C" w:rsidRPr="000170B6" w:rsidRDefault="002D256C" w:rsidP="008569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•оформление конечных результатов; </w:t>
      </w:r>
    </w:p>
    <w:p w:rsidR="002D256C" w:rsidRPr="000170B6" w:rsidRDefault="002D256C" w:rsidP="008569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•подведение итогов, корректировка, выводы </w:t>
      </w:r>
      <w:r w:rsidRPr="000170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77C17" w:rsidRPr="000170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[</w:t>
      </w:r>
      <w:proofErr w:type="spellStart"/>
      <w:r w:rsidRPr="000170B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Гузеев</w:t>
      </w:r>
      <w:proofErr w:type="spellEnd"/>
      <w:r w:rsidRPr="00017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70B6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В.В.Планирование</w:t>
      </w:r>
      <w:proofErr w:type="spellEnd"/>
      <w:r w:rsidRPr="00017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образован</w:t>
      </w:r>
      <w:r w:rsidR="00877C17" w:rsidRPr="000170B6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 образовательная технология</w:t>
      </w:r>
      <w:r w:rsidRPr="000170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7C17" w:rsidRPr="000170B6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017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3B3A" w:rsidRPr="009A3B3A" w:rsidRDefault="009A3B3A" w:rsidP="009A3B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B3A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Существуют различия </w:t>
      </w:r>
      <w:r w:rsidRPr="000170B6">
        <w:rPr>
          <w:rFonts w:ascii="Times New Roman" w:hAnsi="Times New Roman" w:cs="Times New Roman"/>
          <w:sz w:val="24"/>
          <w:szCs w:val="24"/>
          <w:lang w:eastAsia="ru-RU"/>
        </w:rPr>
        <w:t xml:space="preserve">между </w:t>
      </w:r>
      <w:r w:rsidRPr="009A3B3A">
        <w:rPr>
          <w:rFonts w:ascii="Times New Roman" w:hAnsi="Times New Roman" w:cs="Times New Roman"/>
          <w:sz w:val="24"/>
          <w:szCs w:val="24"/>
          <w:lang w:eastAsia="ru-RU"/>
        </w:rPr>
        <w:t xml:space="preserve">проектной и </w:t>
      </w:r>
      <w:proofErr w:type="spellStart"/>
      <w:r w:rsidRPr="009A3B3A">
        <w:rPr>
          <w:rFonts w:ascii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9A3B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0B6">
        <w:rPr>
          <w:rFonts w:ascii="Times New Roman" w:hAnsi="Times New Roman" w:cs="Times New Roman"/>
          <w:sz w:val="24"/>
          <w:szCs w:val="24"/>
          <w:lang w:eastAsia="ru-RU"/>
        </w:rPr>
        <w:t>– исследовательской деятельностью</w:t>
      </w:r>
      <w:r w:rsidRPr="009A3B3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A3B3A">
        <w:rPr>
          <w:rFonts w:ascii="Times New Roman" w:hAnsi="Times New Roman" w:cs="Times New Roman"/>
          <w:sz w:val="24"/>
          <w:szCs w:val="24"/>
        </w:rPr>
        <w:t>Проект направлен на получение конкретного запланированного результата — продукта, обладающего определёнными свойствами и необходимого для конкретного использования. В ходе исследования организуется поиск в какой-то области, формулируются отдельные характеристики итогов работ. Отрицательный результат, есть тоже результат.  Таким образом,  любая самостоятельно выполненная творческая работа (с продуктом) может считаться проектной. Не каждый проект является исследовательской работой.</w:t>
      </w:r>
    </w:p>
    <w:p w:rsidR="009A3B3A" w:rsidRPr="009A3B3A" w:rsidRDefault="009A3B3A" w:rsidP="009A3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3A">
        <w:rPr>
          <w:rFonts w:ascii="Times New Roman" w:hAnsi="Times New Roman" w:cs="Times New Roman"/>
          <w:sz w:val="24"/>
          <w:szCs w:val="24"/>
        </w:rPr>
        <w:t>Результат (продукт) проектной деятельности:</w:t>
      </w:r>
    </w:p>
    <w:p w:rsidR="009A3B3A" w:rsidRPr="009A3B3A" w:rsidRDefault="009A3B3A" w:rsidP="009A3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3A">
        <w:rPr>
          <w:rFonts w:ascii="Times New Roman" w:hAnsi="Times New Roman" w:cs="Times New Roman"/>
          <w:sz w:val="24"/>
          <w:szCs w:val="24"/>
        </w:rPr>
        <w:t>а) письменная работа (реферат, отчёт, стендовый доклад и др.);</w:t>
      </w:r>
    </w:p>
    <w:p w:rsidR="009A3B3A" w:rsidRPr="009A3B3A" w:rsidRDefault="009A3B3A" w:rsidP="009A3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3A">
        <w:rPr>
          <w:rFonts w:ascii="Times New Roman" w:hAnsi="Times New Roman" w:cs="Times New Roman"/>
          <w:sz w:val="24"/>
          <w:szCs w:val="24"/>
        </w:rPr>
        <w:t>б) художественная творческая работа;</w:t>
      </w:r>
    </w:p>
    <w:p w:rsidR="009A3B3A" w:rsidRPr="009A3B3A" w:rsidRDefault="009A3B3A" w:rsidP="009A3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3A">
        <w:rPr>
          <w:rFonts w:ascii="Times New Roman" w:hAnsi="Times New Roman" w:cs="Times New Roman"/>
          <w:sz w:val="24"/>
          <w:szCs w:val="24"/>
        </w:rPr>
        <w:t>в) материальный объект, макет, иное конструкторское изделие;</w:t>
      </w:r>
    </w:p>
    <w:p w:rsidR="009A3B3A" w:rsidRPr="009A3B3A" w:rsidRDefault="009A3B3A" w:rsidP="009A3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3A">
        <w:rPr>
          <w:rFonts w:ascii="Times New Roman" w:hAnsi="Times New Roman" w:cs="Times New Roman"/>
          <w:sz w:val="24"/>
          <w:szCs w:val="24"/>
        </w:rPr>
        <w:lastRenderedPageBreak/>
        <w:t>г) отчётные материалы по социальному проекту, которые могут включать как тексты, так и мультимедийные продукты.</w:t>
      </w:r>
    </w:p>
    <w:p w:rsidR="009A3B3A" w:rsidRPr="009A3B3A" w:rsidRDefault="009A3B3A" w:rsidP="0013372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B3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Преимущества метода проектов перед другими педагогическими технологиями:</w:t>
      </w:r>
      <w:r w:rsidRPr="009A3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высокая активность учеников, самостоятельная познавательная деятельность учеников, самостоятельная ценность реализованных проектов, глубина и объем полученных знаний несравним со стандартными методами, вырабатывается устойчивый интерес к предмету исследования и к процессу изучения наук вообще.</w:t>
      </w:r>
      <w:r w:rsidRPr="009A3B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3B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Особенности метода проектов:</w:t>
      </w:r>
      <w:r w:rsidRPr="009A3B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33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преподаватель </w:t>
      </w:r>
      <w:r w:rsidRPr="009A3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перестает учить в обычном понимании слова, он становится координатором процесса самообразования.</w:t>
      </w:r>
    </w:p>
    <w:p w:rsidR="009A3B3A" w:rsidRPr="000170B6" w:rsidRDefault="009A3B3A" w:rsidP="009A3B3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0B6">
        <w:rPr>
          <w:rFonts w:ascii="Times New Roman" w:eastAsia="Calibri" w:hAnsi="Times New Roman" w:cs="Times New Roman"/>
          <w:sz w:val="24"/>
          <w:szCs w:val="24"/>
        </w:rPr>
        <w:t xml:space="preserve">В курсе биологии метод проектов может использоваться в рамках программного материала практически по любой теме, а также в ходе лабораторных и практических работ. </w:t>
      </w:r>
    </w:p>
    <w:p w:rsidR="001259B6" w:rsidRPr="000170B6" w:rsidRDefault="001259B6" w:rsidP="000A556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170B6">
        <w:rPr>
          <w:rFonts w:ascii="Times New Roman" w:eastAsia="Calibri" w:hAnsi="Times New Roman" w:cs="Times New Roman"/>
          <w:bCs/>
          <w:sz w:val="24"/>
          <w:szCs w:val="24"/>
        </w:rPr>
        <w:t xml:space="preserve">Метод проектов </w:t>
      </w:r>
      <w:r w:rsidR="002979E7" w:rsidRPr="000170B6">
        <w:rPr>
          <w:rFonts w:ascii="Times New Roman" w:eastAsia="Calibri" w:hAnsi="Times New Roman" w:cs="Times New Roman"/>
          <w:bCs/>
          <w:sz w:val="24"/>
          <w:szCs w:val="24"/>
        </w:rPr>
        <w:t>активно использую в своей работе.</w:t>
      </w:r>
      <w:r w:rsidRPr="000170B6">
        <w:rPr>
          <w:rFonts w:ascii="Times New Roman" w:eastAsia="Calibri" w:hAnsi="Times New Roman" w:cs="Times New Roman"/>
          <w:bCs/>
          <w:sz w:val="24"/>
          <w:szCs w:val="24"/>
        </w:rPr>
        <w:t xml:space="preserve"> Студенты 1 курса готовили  и представляли свои доклады, сообщения по заданным темам: «Бактериальные заболевания», «Вирусные заболевания», «Витамины», «Наследственные заболевания». Участвовали в проекте «Родословная моей семьи», в результате  которого собрали сведения о нескольких поколениях своей семьи, определили типы наследования признаков фенотипа, в том числе и заболеваний, оформили в виде схемы.</w:t>
      </w:r>
    </w:p>
    <w:p w:rsidR="000A556F" w:rsidRPr="000170B6" w:rsidRDefault="001259B6" w:rsidP="000A55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0B6">
        <w:rPr>
          <w:rFonts w:ascii="Times New Roman" w:eastAsia="Calibri" w:hAnsi="Times New Roman" w:cs="Times New Roman"/>
          <w:bCs/>
          <w:sz w:val="24"/>
          <w:szCs w:val="24"/>
        </w:rPr>
        <w:t xml:space="preserve">       Студенты 2 курса в ходе практических занятий под моим руководством выполнили исследование - самостоятельно провели  хронометраж</w:t>
      </w:r>
      <w:r w:rsidR="000A556F" w:rsidRPr="000170B6">
        <w:rPr>
          <w:rFonts w:ascii="Times New Roman" w:eastAsia="Calibri" w:hAnsi="Times New Roman" w:cs="Times New Roman"/>
          <w:bCs/>
          <w:sz w:val="24"/>
          <w:szCs w:val="24"/>
        </w:rPr>
        <w:t xml:space="preserve">  времени  раз</w:t>
      </w:r>
      <w:r w:rsidRPr="000170B6">
        <w:rPr>
          <w:rFonts w:ascii="Times New Roman" w:eastAsia="Calibri" w:hAnsi="Times New Roman" w:cs="Times New Roman"/>
          <w:bCs/>
          <w:sz w:val="24"/>
          <w:szCs w:val="24"/>
        </w:rPr>
        <w:t xml:space="preserve">личных </w:t>
      </w:r>
      <w:r w:rsidR="000A556F" w:rsidRPr="000170B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170B6">
        <w:rPr>
          <w:rFonts w:ascii="Times New Roman" w:eastAsia="Calibri" w:hAnsi="Times New Roman" w:cs="Times New Roman"/>
          <w:bCs/>
          <w:sz w:val="24"/>
          <w:szCs w:val="24"/>
        </w:rPr>
        <w:t>видов индивидуальной деятельности за одни сутки и составили  хронограмму своего  дня. На основе хронограммы рассчитали свой  расход энергии при различных видах деятельности за сутки.  Изучили своё фактическ</w:t>
      </w:r>
      <w:r w:rsidR="000A556F" w:rsidRPr="000170B6">
        <w:rPr>
          <w:rFonts w:ascii="Times New Roman" w:eastAsia="Calibri" w:hAnsi="Times New Roman" w:cs="Times New Roman"/>
          <w:bCs/>
          <w:sz w:val="24"/>
          <w:szCs w:val="24"/>
        </w:rPr>
        <w:t>ое питание  и рассчитали энерге</w:t>
      </w:r>
      <w:r w:rsidRPr="000170B6">
        <w:rPr>
          <w:rFonts w:ascii="Times New Roman" w:eastAsia="Calibri" w:hAnsi="Times New Roman" w:cs="Times New Roman"/>
          <w:bCs/>
          <w:sz w:val="24"/>
          <w:szCs w:val="24"/>
        </w:rPr>
        <w:t xml:space="preserve">тическую ценность и </w:t>
      </w:r>
      <w:r w:rsidR="000A556F" w:rsidRPr="000170B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170B6">
        <w:rPr>
          <w:rFonts w:ascii="Times New Roman" w:eastAsia="Calibri" w:hAnsi="Times New Roman" w:cs="Times New Roman"/>
          <w:bCs/>
          <w:sz w:val="24"/>
          <w:szCs w:val="24"/>
        </w:rPr>
        <w:t>химический</w:t>
      </w:r>
      <w:r w:rsidR="000A556F" w:rsidRPr="000170B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170B6">
        <w:rPr>
          <w:rFonts w:ascii="Times New Roman" w:eastAsia="Calibri" w:hAnsi="Times New Roman" w:cs="Times New Roman"/>
          <w:bCs/>
          <w:sz w:val="24"/>
          <w:szCs w:val="24"/>
        </w:rPr>
        <w:t xml:space="preserve"> с</w:t>
      </w:r>
      <w:r w:rsidR="000A556F" w:rsidRPr="000170B6">
        <w:rPr>
          <w:rFonts w:ascii="Times New Roman" w:eastAsia="Calibri" w:hAnsi="Times New Roman" w:cs="Times New Roman"/>
          <w:bCs/>
          <w:sz w:val="24"/>
          <w:szCs w:val="24"/>
        </w:rPr>
        <w:t>остав  фактического  рациона  пита</w:t>
      </w:r>
      <w:r w:rsidRPr="000170B6">
        <w:rPr>
          <w:rFonts w:ascii="Times New Roman" w:eastAsia="Calibri" w:hAnsi="Times New Roman" w:cs="Times New Roman"/>
          <w:bCs/>
          <w:sz w:val="24"/>
          <w:szCs w:val="24"/>
        </w:rPr>
        <w:t>ния.</w:t>
      </w:r>
      <w:r w:rsidR="000A556F" w:rsidRPr="000170B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170B6">
        <w:rPr>
          <w:rFonts w:ascii="Times New Roman" w:eastAsia="Calibri" w:hAnsi="Times New Roman" w:cs="Times New Roman"/>
          <w:bCs/>
          <w:sz w:val="24"/>
          <w:szCs w:val="24"/>
        </w:rPr>
        <w:t xml:space="preserve"> Сделали вывод о правильности и сбалансированности своего питания.</w:t>
      </w:r>
      <w:r w:rsidR="000A556F" w:rsidRPr="00017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B3A" w:rsidRPr="000170B6" w:rsidRDefault="000A556F" w:rsidP="000A556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170B6">
        <w:rPr>
          <w:rFonts w:ascii="Times New Roman" w:eastAsia="Calibri" w:hAnsi="Times New Roman" w:cs="Times New Roman"/>
          <w:bCs/>
          <w:sz w:val="24"/>
          <w:szCs w:val="24"/>
        </w:rPr>
        <w:t xml:space="preserve">Также студенты 1 курса под моим руководством работают над  подготовкой </w:t>
      </w:r>
      <w:proofErr w:type="gramStart"/>
      <w:r w:rsidRPr="000170B6">
        <w:rPr>
          <w:rFonts w:ascii="Times New Roman" w:eastAsia="Calibri" w:hAnsi="Times New Roman" w:cs="Times New Roman"/>
          <w:bCs/>
          <w:sz w:val="24"/>
          <w:szCs w:val="24"/>
        </w:rPr>
        <w:t>индивидуальных проек</w:t>
      </w:r>
      <w:r w:rsidR="009A3B3A" w:rsidRPr="000170B6">
        <w:rPr>
          <w:rFonts w:ascii="Times New Roman" w:eastAsia="Calibri" w:hAnsi="Times New Roman" w:cs="Times New Roman"/>
          <w:bCs/>
          <w:sz w:val="24"/>
          <w:szCs w:val="24"/>
        </w:rPr>
        <w:t>тов</w:t>
      </w:r>
      <w:proofErr w:type="gramEnd"/>
      <w:r w:rsidR="009A3B3A" w:rsidRPr="000170B6">
        <w:rPr>
          <w:rFonts w:ascii="Times New Roman" w:eastAsia="Calibri" w:hAnsi="Times New Roman" w:cs="Times New Roman"/>
          <w:bCs/>
          <w:sz w:val="24"/>
          <w:szCs w:val="24"/>
        </w:rPr>
        <w:t xml:space="preserve"> различной тематики, а также презентаций к ним. </w:t>
      </w:r>
      <w:r w:rsidRPr="000170B6">
        <w:rPr>
          <w:rFonts w:ascii="Times New Roman" w:eastAsia="Calibri" w:hAnsi="Times New Roman" w:cs="Times New Roman"/>
          <w:bCs/>
          <w:sz w:val="24"/>
          <w:szCs w:val="24"/>
        </w:rPr>
        <w:t xml:space="preserve"> Например: «Аллергия и её виды», «Микробы – польза и вред», «Изучение влияния осанки на организм человека», «Изучение заболеваний глаз, меры профилактики» и др.</w:t>
      </w:r>
    </w:p>
    <w:p w:rsidR="000170B6" w:rsidRPr="000170B6" w:rsidRDefault="009A3B3A" w:rsidP="000A55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0B6">
        <w:rPr>
          <w:rFonts w:ascii="Times New Roman" w:hAnsi="Times New Roman" w:cs="Times New Roman"/>
          <w:sz w:val="24"/>
          <w:szCs w:val="24"/>
        </w:rPr>
        <w:t>На многих л</w:t>
      </w:r>
      <w:r w:rsidR="000170B6" w:rsidRPr="000170B6">
        <w:rPr>
          <w:rFonts w:ascii="Times New Roman" w:hAnsi="Times New Roman" w:cs="Times New Roman"/>
          <w:sz w:val="24"/>
          <w:szCs w:val="24"/>
        </w:rPr>
        <w:t>абораторных работах использую</w:t>
      </w:r>
      <w:r w:rsidRPr="000170B6">
        <w:rPr>
          <w:rFonts w:ascii="Times New Roman" w:hAnsi="Times New Roman" w:cs="Times New Roman"/>
          <w:sz w:val="24"/>
          <w:szCs w:val="24"/>
        </w:rPr>
        <w:t xml:space="preserve"> метод проектов</w:t>
      </w:r>
      <w:r w:rsidR="000170B6" w:rsidRPr="000170B6">
        <w:rPr>
          <w:rFonts w:ascii="Times New Roman" w:hAnsi="Times New Roman" w:cs="Times New Roman"/>
          <w:sz w:val="24"/>
          <w:szCs w:val="24"/>
        </w:rPr>
        <w:t xml:space="preserve">, </w:t>
      </w:r>
      <w:r w:rsidRPr="000170B6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0170B6" w:rsidRPr="000170B6">
        <w:rPr>
          <w:rFonts w:ascii="Times New Roman" w:hAnsi="Times New Roman" w:cs="Times New Roman"/>
          <w:sz w:val="24"/>
          <w:szCs w:val="24"/>
        </w:rPr>
        <w:t xml:space="preserve">некоторых </w:t>
      </w:r>
      <w:r w:rsidRPr="000170B6">
        <w:rPr>
          <w:rFonts w:ascii="Times New Roman" w:hAnsi="Times New Roman" w:cs="Times New Roman"/>
          <w:sz w:val="24"/>
          <w:szCs w:val="24"/>
        </w:rPr>
        <w:t>лабораторных работ</w:t>
      </w:r>
      <w:r w:rsidR="00133727">
        <w:rPr>
          <w:rFonts w:ascii="Times New Roman" w:hAnsi="Times New Roman" w:cs="Times New Roman"/>
          <w:sz w:val="24"/>
          <w:szCs w:val="24"/>
        </w:rPr>
        <w:t xml:space="preserve"> происходит </w:t>
      </w:r>
      <w:r w:rsidRPr="000170B6">
        <w:rPr>
          <w:rFonts w:ascii="Times New Roman" w:hAnsi="Times New Roman" w:cs="Times New Roman"/>
          <w:sz w:val="24"/>
          <w:szCs w:val="24"/>
        </w:rPr>
        <w:t xml:space="preserve">в виртуальной лаборатории -https://content.edsoo.ru/lab/subject/1/  </w:t>
      </w:r>
      <w:bookmarkStart w:id="0" w:name="_GoBack"/>
      <w:bookmarkEnd w:id="0"/>
    </w:p>
    <w:p w:rsidR="000A556F" w:rsidRPr="000170B6" w:rsidRDefault="000170B6" w:rsidP="000A556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0B6">
        <w:rPr>
          <w:rFonts w:ascii="Times New Roman" w:hAnsi="Times New Roman" w:cs="Times New Roman"/>
          <w:sz w:val="24"/>
          <w:szCs w:val="24"/>
        </w:rPr>
        <w:t>Считаю, что и</w:t>
      </w:r>
      <w:r w:rsidR="009A3B3A" w:rsidRPr="000170B6">
        <w:rPr>
          <w:rFonts w:ascii="Times New Roman" w:hAnsi="Times New Roman" w:cs="Times New Roman"/>
          <w:sz w:val="24"/>
          <w:szCs w:val="24"/>
        </w:rPr>
        <w:t>спользование разных видов учебной деятельности: создание презентаций, подготовка и защита проектов, выполнение лабораторных работ в виртуальной лаборатории -https://content.edsoo.ru/lab/subject/1/ позволяет студентам самостоятельно получать необходимую информацию, мыслить, рассуждать, анализировать, делать выводы.</w:t>
      </w:r>
    </w:p>
    <w:p w:rsidR="002979E7" w:rsidRPr="000170B6" w:rsidRDefault="000A556F" w:rsidP="009A3B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0B6">
        <w:rPr>
          <w:rFonts w:ascii="Times New Roman" w:eastAsia="Calibri" w:hAnsi="Times New Roman" w:cs="Times New Roman"/>
          <w:sz w:val="24"/>
          <w:szCs w:val="24"/>
        </w:rPr>
        <w:lastRenderedPageBreak/>
        <w:t>Метод проектов помогает мне развивать интерес к изучаемым темам, способствует формированию исследовательских навыков, повышает мотивацию к предмету, что способствует повышению качества знаний.</w:t>
      </w:r>
      <w:r w:rsidR="002979E7" w:rsidRPr="000170B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A3B3A" w:rsidRPr="000170B6" w:rsidRDefault="002979E7" w:rsidP="00017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B6">
        <w:rPr>
          <w:rFonts w:ascii="Times New Roman" w:eastAsia="Calibri" w:hAnsi="Times New Roman" w:cs="Times New Roman"/>
          <w:sz w:val="24"/>
          <w:szCs w:val="24"/>
        </w:rPr>
        <w:t xml:space="preserve">Я   считаю, что   данная    технология    даёт  возможность обучающимся  практически  применять  полученные  знания   и  в результате  </w:t>
      </w:r>
      <w:r w:rsidRPr="000170B6">
        <w:rPr>
          <w:rFonts w:ascii="Times New Roman" w:eastAsia="Times New Roman" w:hAnsi="Times New Roman" w:cs="Times New Roman"/>
          <w:color w:val="201F1C"/>
          <w:sz w:val="24"/>
          <w:szCs w:val="24"/>
          <w:lang w:eastAsia="ru-RU"/>
        </w:rPr>
        <w:t>подготовиться  к реальным жизненным ситуациям.</w:t>
      </w:r>
    </w:p>
    <w:p w:rsidR="000A556F" w:rsidRPr="000170B6" w:rsidRDefault="000A556F" w:rsidP="00AF340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70B6">
        <w:rPr>
          <w:rFonts w:ascii="Times New Roman" w:eastAsia="Calibri" w:hAnsi="Times New Roman" w:cs="Times New Roman"/>
          <w:b/>
          <w:sz w:val="24"/>
          <w:szCs w:val="24"/>
        </w:rPr>
        <w:t>Список литературы</w:t>
      </w:r>
      <w:r w:rsidR="00AF3401" w:rsidRPr="000170B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F3401" w:rsidRPr="000170B6" w:rsidRDefault="00AF3401" w:rsidP="00AF34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B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61BCF" w:rsidRPr="000170B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Бычков А.В. Метод проектов в современной школе.</w:t>
      </w:r>
      <w:r w:rsidR="001943F4" w:rsidRPr="00017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АБВ-</w:t>
      </w:r>
      <w:proofErr w:type="spellStart"/>
      <w:r w:rsidR="001943F4" w:rsidRPr="000170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</w:t>
      </w:r>
      <w:proofErr w:type="spellEnd"/>
      <w:r w:rsidR="001943F4" w:rsidRPr="000170B6">
        <w:rPr>
          <w:rFonts w:ascii="Times New Roman" w:eastAsia="Times New Roman" w:hAnsi="Times New Roman" w:cs="Times New Roman"/>
          <w:sz w:val="24"/>
          <w:szCs w:val="24"/>
          <w:lang w:eastAsia="ru-RU"/>
        </w:rPr>
        <w:t>,    2018.</w:t>
      </w:r>
      <w:r w:rsidR="00A61BCF" w:rsidRPr="00017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556F" w:rsidRPr="000170B6" w:rsidRDefault="00AF3401" w:rsidP="00AF34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B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A556F" w:rsidRPr="000170B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Гузеев В.В. Планирование результатов образования и образовательная технология.</w:t>
      </w:r>
      <w:r w:rsidR="00A61BCF" w:rsidRPr="00017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r w:rsidR="009157B3" w:rsidRPr="000170B6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Народное образование, 2001, 238с.</w:t>
      </w:r>
    </w:p>
    <w:p w:rsidR="001D051E" w:rsidRPr="000170B6" w:rsidRDefault="00A61BCF" w:rsidP="00AF340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1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="000A556F" w:rsidRPr="0001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Полат</w:t>
      </w:r>
      <w:proofErr w:type="spellEnd"/>
      <w:r w:rsidRPr="0001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556F" w:rsidRPr="0001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Е.С. </w:t>
      </w:r>
      <w:r w:rsidRPr="0001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556F" w:rsidRPr="0001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проектов</w:t>
      </w:r>
      <w:r w:rsidRPr="00017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изд. Центр Академия», 2010.</w:t>
      </w:r>
    </w:p>
    <w:sectPr w:rsidR="001D051E" w:rsidRPr="000170B6" w:rsidSect="0085693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07C" w:rsidRDefault="001A607C" w:rsidP="002979E7">
      <w:pPr>
        <w:spacing w:after="0" w:line="240" w:lineRule="auto"/>
      </w:pPr>
      <w:r>
        <w:separator/>
      </w:r>
    </w:p>
  </w:endnote>
  <w:endnote w:type="continuationSeparator" w:id="0">
    <w:p w:rsidR="001A607C" w:rsidRDefault="001A607C" w:rsidP="0029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6182044"/>
      <w:docPartObj>
        <w:docPartGallery w:val="Page Numbers (Bottom of Page)"/>
        <w:docPartUnique/>
      </w:docPartObj>
    </w:sdtPr>
    <w:sdtEndPr/>
    <w:sdtContent>
      <w:p w:rsidR="002979E7" w:rsidRDefault="002979E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727">
          <w:rPr>
            <w:noProof/>
          </w:rPr>
          <w:t>1</w:t>
        </w:r>
        <w:r>
          <w:fldChar w:fldCharType="end"/>
        </w:r>
      </w:p>
    </w:sdtContent>
  </w:sdt>
  <w:p w:rsidR="002979E7" w:rsidRDefault="002979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07C" w:rsidRDefault="001A607C" w:rsidP="002979E7">
      <w:pPr>
        <w:spacing w:after="0" w:line="240" w:lineRule="auto"/>
      </w:pPr>
      <w:r>
        <w:separator/>
      </w:r>
    </w:p>
  </w:footnote>
  <w:footnote w:type="continuationSeparator" w:id="0">
    <w:p w:rsidR="001A607C" w:rsidRDefault="001A607C" w:rsidP="00297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86DBF"/>
    <w:multiLevelType w:val="hybridMultilevel"/>
    <w:tmpl w:val="ACBC3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6C"/>
    <w:rsid w:val="000170B6"/>
    <w:rsid w:val="000A556F"/>
    <w:rsid w:val="001259B6"/>
    <w:rsid w:val="00133727"/>
    <w:rsid w:val="001657FB"/>
    <w:rsid w:val="001943F4"/>
    <w:rsid w:val="001A5763"/>
    <w:rsid w:val="001A607C"/>
    <w:rsid w:val="001D051E"/>
    <w:rsid w:val="002979E7"/>
    <w:rsid w:val="002D256C"/>
    <w:rsid w:val="0085693E"/>
    <w:rsid w:val="00877C17"/>
    <w:rsid w:val="009157B3"/>
    <w:rsid w:val="009A3B3A"/>
    <w:rsid w:val="00A61BCF"/>
    <w:rsid w:val="00AF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56C"/>
    <w:pPr>
      <w:spacing w:after="0" w:line="240" w:lineRule="auto"/>
      <w:ind w:left="22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7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79E7"/>
  </w:style>
  <w:style w:type="paragraph" w:styleId="a6">
    <w:name w:val="footer"/>
    <w:basedOn w:val="a"/>
    <w:link w:val="a7"/>
    <w:uiPriority w:val="99"/>
    <w:unhideWhenUsed/>
    <w:rsid w:val="00297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79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56C"/>
    <w:pPr>
      <w:spacing w:after="0" w:line="240" w:lineRule="auto"/>
      <w:ind w:left="22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7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79E7"/>
  </w:style>
  <w:style w:type="paragraph" w:styleId="a6">
    <w:name w:val="footer"/>
    <w:basedOn w:val="a"/>
    <w:link w:val="a7"/>
    <w:uiPriority w:val="99"/>
    <w:unhideWhenUsed/>
    <w:rsid w:val="00297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7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8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544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2024-03-24T17:32:00Z</dcterms:created>
  <dcterms:modified xsi:type="dcterms:W3CDTF">2024-04-15T23:23:00Z</dcterms:modified>
</cp:coreProperties>
</file>