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9F7" w:rsidRPr="00F04591" w:rsidRDefault="001759F7" w:rsidP="00F04591">
      <w:pPr>
        <w:spacing w:line="360" w:lineRule="auto"/>
        <w:jc w:val="both"/>
        <w:rPr>
          <w:sz w:val="28"/>
          <w:szCs w:val="28"/>
          <w:lang w:val="ru-RU"/>
        </w:rPr>
      </w:pPr>
    </w:p>
    <w:p w:rsidR="00691E2B" w:rsidRPr="00F04591" w:rsidRDefault="00691E2B" w:rsidP="00F04591">
      <w:pPr>
        <w:keepNext/>
        <w:framePr w:dropCap="drop" w:lines="2" w:wrap="around" w:vAnchor="text" w:hAnchor="text"/>
        <w:spacing w:after="0" w:line="360" w:lineRule="auto"/>
        <w:jc w:val="both"/>
        <w:textAlignment w:val="baseline"/>
        <w:rPr>
          <w:rFonts w:ascii="Times New Roman" w:hAnsi="Times New Roman" w:cs="Times New Roman"/>
          <w:position w:val="-3"/>
          <w:sz w:val="28"/>
          <w:szCs w:val="28"/>
          <w:lang w:val="ru-RU"/>
        </w:rPr>
      </w:pPr>
      <w:r w:rsidRPr="00F04591">
        <w:rPr>
          <w:rFonts w:ascii="Times New Roman" w:hAnsi="Times New Roman" w:cs="Times New Roman"/>
          <w:position w:val="-3"/>
          <w:sz w:val="28"/>
          <w:szCs w:val="28"/>
          <w:lang w:val="ru-RU"/>
        </w:rPr>
        <w:t>О</w:t>
      </w:r>
    </w:p>
    <w:p w:rsidR="0023617F" w:rsidRPr="00F04591" w:rsidRDefault="00691E2B" w:rsidP="00F0459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04591">
        <w:rPr>
          <w:rFonts w:ascii="Times New Roman" w:hAnsi="Times New Roman" w:cs="Times New Roman"/>
          <w:sz w:val="28"/>
          <w:szCs w:val="28"/>
          <w:lang w:val="ru-RU"/>
        </w:rPr>
        <w:t xml:space="preserve">дна из </w:t>
      </w:r>
      <w:r w:rsidR="0023617F" w:rsidRPr="00F04591">
        <w:rPr>
          <w:rFonts w:ascii="Times New Roman" w:hAnsi="Times New Roman" w:cs="Times New Roman"/>
          <w:sz w:val="28"/>
          <w:szCs w:val="28"/>
          <w:lang w:val="ru-RU"/>
        </w:rPr>
        <w:t>сам</w:t>
      </w:r>
      <w:r w:rsidR="007C71D9" w:rsidRPr="00F04591">
        <w:rPr>
          <w:rFonts w:ascii="Times New Roman" w:hAnsi="Times New Roman" w:cs="Times New Roman"/>
          <w:sz w:val="28"/>
          <w:szCs w:val="28"/>
          <w:lang w:val="ru-RU"/>
        </w:rPr>
        <w:t>ых</w:t>
      </w:r>
      <w:r w:rsidR="0023617F" w:rsidRPr="00F04591">
        <w:rPr>
          <w:rFonts w:ascii="Times New Roman" w:hAnsi="Times New Roman" w:cs="Times New Roman"/>
          <w:sz w:val="28"/>
          <w:szCs w:val="28"/>
          <w:lang w:val="ru-RU"/>
        </w:rPr>
        <w:t xml:space="preserve"> сложн</w:t>
      </w:r>
      <w:r w:rsidR="007C71D9" w:rsidRPr="00F04591">
        <w:rPr>
          <w:rFonts w:ascii="Times New Roman" w:hAnsi="Times New Roman" w:cs="Times New Roman"/>
          <w:sz w:val="28"/>
          <w:szCs w:val="28"/>
          <w:lang w:val="ru-RU"/>
        </w:rPr>
        <w:t>ых</w:t>
      </w:r>
      <w:r w:rsidR="00742F54" w:rsidRPr="00F04591">
        <w:rPr>
          <w:rFonts w:ascii="Times New Roman" w:hAnsi="Times New Roman" w:cs="Times New Roman"/>
          <w:sz w:val="28"/>
          <w:szCs w:val="28"/>
          <w:lang w:val="ru-RU"/>
        </w:rPr>
        <w:t xml:space="preserve">, динамичных, </w:t>
      </w:r>
      <w:r w:rsidR="0023617F" w:rsidRPr="00F04591">
        <w:rPr>
          <w:rFonts w:ascii="Times New Roman" w:hAnsi="Times New Roman" w:cs="Times New Roman"/>
          <w:sz w:val="28"/>
          <w:szCs w:val="28"/>
          <w:lang w:val="ru-RU"/>
        </w:rPr>
        <w:t xml:space="preserve">и потому </w:t>
      </w:r>
      <w:r w:rsidR="00742F54" w:rsidRPr="00F04591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="0023617F" w:rsidRPr="00F04591">
        <w:rPr>
          <w:rFonts w:ascii="Times New Roman" w:hAnsi="Times New Roman" w:cs="Times New Roman"/>
          <w:sz w:val="28"/>
          <w:szCs w:val="28"/>
          <w:lang w:val="ru-RU"/>
        </w:rPr>
        <w:t>интересн</w:t>
      </w:r>
      <w:r w:rsidR="00742F54" w:rsidRPr="00F04591">
        <w:rPr>
          <w:rFonts w:ascii="Times New Roman" w:hAnsi="Times New Roman" w:cs="Times New Roman"/>
          <w:sz w:val="28"/>
          <w:szCs w:val="28"/>
          <w:lang w:val="ru-RU"/>
        </w:rPr>
        <w:t>ых</w:t>
      </w:r>
      <w:r w:rsidR="0023617F" w:rsidRPr="00F04591">
        <w:rPr>
          <w:rFonts w:ascii="Times New Roman" w:hAnsi="Times New Roman" w:cs="Times New Roman"/>
          <w:sz w:val="28"/>
          <w:szCs w:val="28"/>
          <w:lang w:val="ru-RU"/>
        </w:rPr>
        <w:t xml:space="preserve"> музыкальн</w:t>
      </w:r>
      <w:r w:rsidR="00742F54" w:rsidRPr="00F04591">
        <w:rPr>
          <w:rFonts w:ascii="Times New Roman" w:hAnsi="Times New Roman" w:cs="Times New Roman"/>
          <w:sz w:val="28"/>
          <w:szCs w:val="28"/>
          <w:lang w:val="ru-RU"/>
        </w:rPr>
        <w:t>ых</w:t>
      </w:r>
      <w:r w:rsidR="0023617F" w:rsidRPr="00F04591">
        <w:rPr>
          <w:rFonts w:ascii="Times New Roman" w:hAnsi="Times New Roman" w:cs="Times New Roman"/>
          <w:sz w:val="28"/>
          <w:szCs w:val="28"/>
          <w:lang w:val="ru-RU"/>
        </w:rPr>
        <w:t xml:space="preserve"> форм – сонатная форма. В этой форме традиционно написаны первые части сонатно-симфонических циклов – сонат, симфоний</w:t>
      </w:r>
      <w:r w:rsidR="00742F54" w:rsidRPr="00F04591">
        <w:rPr>
          <w:rFonts w:ascii="Times New Roman" w:hAnsi="Times New Roman" w:cs="Times New Roman"/>
          <w:sz w:val="28"/>
          <w:szCs w:val="28"/>
          <w:lang w:val="ru-RU"/>
        </w:rPr>
        <w:t xml:space="preserve">, увертюр </w:t>
      </w:r>
      <w:r w:rsidR="0023617F" w:rsidRPr="00F04591">
        <w:rPr>
          <w:rFonts w:ascii="Times New Roman" w:hAnsi="Times New Roman" w:cs="Times New Roman"/>
          <w:sz w:val="28"/>
          <w:szCs w:val="28"/>
          <w:lang w:val="ru-RU"/>
        </w:rPr>
        <w:t xml:space="preserve"> – как </w:t>
      </w:r>
      <w:r w:rsidR="00F04591" w:rsidRPr="00F04591">
        <w:rPr>
          <w:rFonts w:ascii="Times New Roman" w:hAnsi="Times New Roman" w:cs="Times New Roman"/>
          <w:sz w:val="28"/>
          <w:szCs w:val="28"/>
          <w:lang w:val="ru-RU"/>
        </w:rPr>
        <w:t>правило,</w:t>
      </w:r>
      <w:r w:rsidR="0023617F" w:rsidRPr="00F04591">
        <w:rPr>
          <w:rFonts w:ascii="Times New Roman" w:hAnsi="Times New Roman" w:cs="Times New Roman"/>
          <w:sz w:val="28"/>
          <w:szCs w:val="28"/>
          <w:lang w:val="ru-RU"/>
        </w:rPr>
        <w:t xml:space="preserve"> подвижны</w:t>
      </w:r>
      <w:r w:rsidR="00742F54" w:rsidRPr="00F04591">
        <w:rPr>
          <w:rFonts w:ascii="Times New Roman" w:hAnsi="Times New Roman" w:cs="Times New Roman"/>
          <w:sz w:val="28"/>
          <w:szCs w:val="28"/>
          <w:lang w:val="ru-RU"/>
        </w:rPr>
        <w:t xml:space="preserve">х </w:t>
      </w:r>
      <w:r w:rsidR="0023617F" w:rsidRPr="00F04591">
        <w:rPr>
          <w:rFonts w:ascii="Times New Roman" w:hAnsi="Times New Roman" w:cs="Times New Roman"/>
          <w:sz w:val="28"/>
          <w:szCs w:val="28"/>
          <w:lang w:val="ru-RU"/>
        </w:rPr>
        <w:t>по темпу, поэтому носящи</w:t>
      </w:r>
      <w:r w:rsidR="00742F54" w:rsidRPr="00F04591">
        <w:rPr>
          <w:rFonts w:ascii="Times New Roman" w:hAnsi="Times New Roman" w:cs="Times New Roman"/>
          <w:sz w:val="28"/>
          <w:szCs w:val="28"/>
          <w:lang w:val="ru-RU"/>
        </w:rPr>
        <w:t xml:space="preserve">х </w:t>
      </w:r>
      <w:r w:rsidR="0023617F" w:rsidRPr="00F04591">
        <w:rPr>
          <w:rFonts w:ascii="Times New Roman" w:hAnsi="Times New Roman" w:cs="Times New Roman"/>
          <w:sz w:val="28"/>
          <w:szCs w:val="28"/>
          <w:lang w:val="ru-RU"/>
        </w:rPr>
        <w:t xml:space="preserve">название </w:t>
      </w:r>
      <w:proofErr w:type="gramStart"/>
      <w:r w:rsidR="0023617F" w:rsidRPr="00F04591">
        <w:rPr>
          <w:rFonts w:ascii="Times New Roman" w:hAnsi="Times New Roman" w:cs="Times New Roman"/>
          <w:sz w:val="28"/>
          <w:szCs w:val="28"/>
          <w:lang w:val="ru-RU"/>
        </w:rPr>
        <w:t>сонатного</w:t>
      </w:r>
      <w:proofErr w:type="gramEnd"/>
      <w:r w:rsidR="0023617F" w:rsidRPr="00F0459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3617F" w:rsidRPr="00F04591">
        <w:rPr>
          <w:rFonts w:ascii="Times New Roman" w:hAnsi="Times New Roman" w:cs="Times New Roman"/>
          <w:sz w:val="28"/>
          <w:szCs w:val="28"/>
        </w:rPr>
        <w:t>allegro</w:t>
      </w:r>
      <w:r w:rsidR="0023617F" w:rsidRPr="00F0459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A1E49" w:rsidRPr="00F04591" w:rsidRDefault="00742F54" w:rsidP="00F0459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04591">
        <w:rPr>
          <w:rFonts w:ascii="Times New Roman" w:hAnsi="Times New Roman" w:cs="Times New Roman"/>
          <w:sz w:val="28"/>
          <w:szCs w:val="28"/>
          <w:lang w:val="ru-RU"/>
        </w:rPr>
        <w:t>Правила создания и основные п</w:t>
      </w:r>
      <w:r w:rsidR="0023617F" w:rsidRPr="00F04591">
        <w:rPr>
          <w:rFonts w:ascii="Times New Roman" w:hAnsi="Times New Roman" w:cs="Times New Roman"/>
          <w:sz w:val="28"/>
          <w:szCs w:val="28"/>
          <w:lang w:val="ru-RU"/>
        </w:rPr>
        <w:t xml:space="preserve">ринципы </w:t>
      </w:r>
      <w:r w:rsidRPr="00F0459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3617F" w:rsidRPr="00F04591">
        <w:rPr>
          <w:rFonts w:ascii="Times New Roman" w:hAnsi="Times New Roman" w:cs="Times New Roman"/>
          <w:sz w:val="28"/>
          <w:szCs w:val="28"/>
          <w:lang w:val="ru-RU"/>
        </w:rPr>
        <w:t xml:space="preserve">зрелой классической сонатной формы </w:t>
      </w:r>
      <w:r w:rsidRPr="00F04591">
        <w:rPr>
          <w:rFonts w:ascii="Times New Roman" w:hAnsi="Times New Roman" w:cs="Times New Roman"/>
          <w:sz w:val="28"/>
          <w:szCs w:val="28"/>
          <w:lang w:val="ru-RU"/>
        </w:rPr>
        <w:t xml:space="preserve">стали </w:t>
      </w:r>
      <w:r w:rsidR="00F87668" w:rsidRPr="00F04591">
        <w:rPr>
          <w:rFonts w:ascii="Times New Roman" w:hAnsi="Times New Roman" w:cs="Times New Roman"/>
          <w:sz w:val="28"/>
          <w:szCs w:val="28"/>
          <w:lang w:val="ru-RU"/>
        </w:rPr>
        <w:t>складыва</w:t>
      </w:r>
      <w:r w:rsidR="0023617F" w:rsidRPr="00F04591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="00F87668" w:rsidRPr="00F04591">
        <w:rPr>
          <w:rFonts w:ascii="Times New Roman" w:hAnsi="Times New Roman" w:cs="Times New Roman"/>
          <w:sz w:val="28"/>
          <w:szCs w:val="28"/>
          <w:lang w:val="ru-RU"/>
        </w:rPr>
        <w:t>ь</w:t>
      </w:r>
      <w:r w:rsidR="0023617F" w:rsidRPr="00F04591">
        <w:rPr>
          <w:rFonts w:ascii="Times New Roman" w:hAnsi="Times New Roman" w:cs="Times New Roman"/>
          <w:sz w:val="28"/>
          <w:szCs w:val="28"/>
          <w:lang w:val="ru-RU"/>
        </w:rPr>
        <w:t xml:space="preserve">ся в творчестве австрийского композитора </w:t>
      </w:r>
      <w:r w:rsidR="0023617F" w:rsidRPr="00F04591">
        <w:rPr>
          <w:rFonts w:ascii="Times New Roman" w:hAnsi="Times New Roman" w:cs="Times New Roman"/>
          <w:sz w:val="28"/>
          <w:szCs w:val="28"/>
        </w:rPr>
        <w:t>XVIII</w:t>
      </w:r>
      <w:r w:rsidR="0023617F" w:rsidRPr="00F04591">
        <w:rPr>
          <w:rFonts w:ascii="Times New Roman" w:hAnsi="Times New Roman" w:cs="Times New Roman"/>
          <w:sz w:val="28"/>
          <w:szCs w:val="28"/>
          <w:lang w:val="ru-RU"/>
        </w:rPr>
        <w:t xml:space="preserve"> века Франца Йозефа Гайдна. Поэтому</w:t>
      </w:r>
      <w:r w:rsidRPr="00F04591">
        <w:rPr>
          <w:rFonts w:ascii="Times New Roman" w:hAnsi="Times New Roman" w:cs="Times New Roman"/>
          <w:sz w:val="28"/>
          <w:szCs w:val="28"/>
          <w:lang w:val="ru-RU"/>
        </w:rPr>
        <w:t xml:space="preserve"> уместно </w:t>
      </w:r>
      <w:r w:rsidR="0023617F" w:rsidRPr="00F04591">
        <w:rPr>
          <w:rFonts w:ascii="Times New Roman" w:hAnsi="Times New Roman" w:cs="Times New Roman"/>
          <w:sz w:val="28"/>
          <w:szCs w:val="28"/>
          <w:lang w:val="ru-RU"/>
        </w:rPr>
        <w:t>нач</w:t>
      </w:r>
      <w:r w:rsidRPr="00F04591">
        <w:rPr>
          <w:rFonts w:ascii="Times New Roman" w:hAnsi="Times New Roman" w:cs="Times New Roman"/>
          <w:sz w:val="28"/>
          <w:szCs w:val="28"/>
          <w:lang w:val="ru-RU"/>
        </w:rPr>
        <w:t xml:space="preserve">ать </w:t>
      </w:r>
      <w:r w:rsidR="0023617F" w:rsidRPr="00F04591">
        <w:rPr>
          <w:rFonts w:ascii="Times New Roman" w:hAnsi="Times New Roman" w:cs="Times New Roman"/>
          <w:sz w:val="28"/>
          <w:szCs w:val="28"/>
          <w:lang w:val="ru-RU"/>
        </w:rPr>
        <w:t xml:space="preserve">знакомство с сонатной формой на примере сонаты Й. Гайдна № 34 </w:t>
      </w:r>
      <w:r w:rsidR="0023617F" w:rsidRPr="00F04591">
        <w:rPr>
          <w:rFonts w:ascii="Times New Roman" w:hAnsi="Times New Roman" w:cs="Times New Roman"/>
          <w:i/>
          <w:sz w:val="28"/>
          <w:szCs w:val="28"/>
          <w:lang w:val="ru-RU"/>
        </w:rPr>
        <w:t>ми-минор</w:t>
      </w:r>
      <w:r w:rsidR="0023617F" w:rsidRPr="00F04591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AA1E49" w:rsidRPr="00F0459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23617F" w:rsidRPr="00F04591" w:rsidRDefault="00AA1E49" w:rsidP="00F0459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04591">
        <w:rPr>
          <w:rFonts w:ascii="Times New Roman" w:hAnsi="Times New Roman" w:cs="Times New Roman"/>
          <w:sz w:val="28"/>
          <w:szCs w:val="28"/>
          <w:lang w:val="ru-RU"/>
        </w:rPr>
        <w:t xml:space="preserve">Среди клавирных сочинений Гайдна сонаты занимают главное место. </w:t>
      </w:r>
      <w:r w:rsidR="00547C5B" w:rsidRPr="00F04591">
        <w:rPr>
          <w:rFonts w:ascii="Times New Roman" w:hAnsi="Times New Roman" w:cs="Times New Roman"/>
          <w:sz w:val="28"/>
          <w:szCs w:val="28"/>
          <w:lang w:val="ru-RU"/>
        </w:rPr>
        <w:t xml:space="preserve">В целом </w:t>
      </w:r>
      <w:r w:rsidRPr="00F04591">
        <w:rPr>
          <w:rFonts w:ascii="Times New Roman" w:hAnsi="Times New Roman" w:cs="Times New Roman"/>
          <w:sz w:val="28"/>
          <w:szCs w:val="28"/>
          <w:lang w:val="ru-RU"/>
        </w:rPr>
        <w:t xml:space="preserve">эти сонаты следовало бы называть </w:t>
      </w:r>
      <w:proofErr w:type="spellStart"/>
      <w:r w:rsidRPr="00F04591">
        <w:rPr>
          <w:rFonts w:ascii="Times New Roman" w:hAnsi="Times New Roman" w:cs="Times New Roman"/>
          <w:sz w:val="28"/>
          <w:szCs w:val="28"/>
          <w:lang w:val="ru-RU"/>
        </w:rPr>
        <w:t>клавесинно-фортепианными</w:t>
      </w:r>
      <w:proofErr w:type="spellEnd"/>
      <w:r w:rsidRPr="00F04591">
        <w:rPr>
          <w:rFonts w:ascii="Times New Roman" w:hAnsi="Times New Roman" w:cs="Times New Roman"/>
          <w:sz w:val="28"/>
          <w:szCs w:val="28"/>
          <w:lang w:val="ru-RU"/>
        </w:rPr>
        <w:t>, потому что фортепианная соната у Гайдна только складыва</w:t>
      </w:r>
      <w:r w:rsidR="00547C5B" w:rsidRPr="00F04591">
        <w:rPr>
          <w:rFonts w:ascii="Times New Roman" w:hAnsi="Times New Roman" w:cs="Times New Roman"/>
          <w:sz w:val="28"/>
          <w:szCs w:val="28"/>
          <w:lang w:val="ru-RU"/>
        </w:rPr>
        <w:t>лась</w:t>
      </w:r>
      <w:r w:rsidRPr="00F04591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C4026F" w:rsidRPr="00F04591">
        <w:rPr>
          <w:rFonts w:ascii="Times New Roman" w:hAnsi="Times New Roman" w:cs="Times New Roman"/>
          <w:sz w:val="28"/>
          <w:szCs w:val="28"/>
          <w:lang w:val="ru-RU"/>
        </w:rPr>
        <w:t xml:space="preserve">Так и соната </w:t>
      </w:r>
      <w:r w:rsidR="00C4026F" w:rsidRPr="00F04591">
        <w:rPr>
          <w:rFonts w:ascii="Times New Roman" w:hAnsi="Times New Roman" w:cs="Times New Roman"/>
          <w:i/>
          <w:sz w:val="28"/>
          <w:szCs w:val="28"/>
          <w:lang w:val="ru-RU"/>
        </w:rPr>
        <w:t>ми-минор</w:t>
      </w:r>
      <w:r w:rsidR="00C4026F" w:rsidRPr="00F04591">
        <w:rPr>
          <w:rFonts w:ascii="Times New Roman" w:hAnsi="Times New Roman" w:cs="Times New Roman"/>
          <w:sz w:val="28"/>
          <w:szCs w:val="28"/>
          <w:lang w:val="ru-RU"/>
        </w:rPr>
        <w:t xml:space="preserve"> написана Гайдном в 1781</w:t>
      </w:r>
      <w:r w:rsidR="00CC77BD" w:rsidRPr="00F04591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C4026F" w:rsidRPr="00F04591">
        <w:rPr>
          <w:rFonts w:ascii="Times New Roman" w:hAnsi="Times New Roman" w:cs="Times New Roman"/>
          <w:sz w:val="28"/>
          <w:szCs w:val="28"/>
          <w:lang w:val="ru-RU"/>
        </w:rPr>
        <w:t xml:space="preserve"> 1782 год</w:t>
      </w:r>
      <w:r w:rsidR="00547C5B" w:rsidRPr="00F04591">
        <w:rPr>
          <w:rFonts w:ascii="Times New Roman" w:hAnsi="Times New Roman" w:cs="Times New Roman"/>
          <w:sz w:val="28"/>
          <w:szCs w:val="28"/>
          <w:lang w:val="ru-RU"/>
        </w:rPr>
        <w:t xml:space="preserve">ах </w:t>
      </w:r>
      <w:r w:rsidR="00C4026F" w:rsidRPr="00F04591">
        <w:rPr>
          <w:rFonts w:ascii="Times New Roman" w:hAnsi="Times New Roman" w:cs="Times New Roman"/>
          <w:sz w:val="28"/>
          <w:szCs w:val="28"/>
          <w:lang w:val="ru-RU"/>
        </w:rPr>
        <w:t>для клавесина</w:t>
      </w:r>
      <w:r w:rsidR="00547C5B" w:rsidRPr="00F04591">
        <w:rPr>
          <w:rFonts w:ascii="Times New Roman" w:hAnsi="Times New Roman" w:cs="Times New Roman"/>
          <w:sz w:val="28"/>
          <w:szCs w:val="28"/>
          <w:lang w:val="ru-RU"/>
        </w:rPr>
        <w:t xml:space="preserve"> в зрелый период творчества композитора.</w:t>
      </w:r>
    </w:p>
    <w:p w:rsidR="00377B64" w:rsidRPr="00F04591" w:rsidRDefault="00547C5B" w:rsidP="00F0459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04591">
        <w:rPr>
          <w:rFonts w:ascii="Times New Roman" w:hAnsi="Times New Roman" w:cs="Times New Roman"/>
          <w:sz w:val="28"/>
          <w:szCs w:val="28"/>
          <w:lang w:val="ru-RU"/>
        </w:rPr>
        <w:t>Франц Йозеф Гайдн, с</w:t>
      </w:r>
      <w:r w:rsidR="00377B64" w:rsidRPr="00F04591">
        <w:rPr>
          <w:rFonts w:ascii="Times New Roman" w:hAnsi="Times New Roman" w:cs="Times New Roman"/>
          <w:sz w:val="28"/>
          <w:szCs w:val="28"/>
          <w:lang w:val="ru-RU"/>
        </w:rPr>
        <w:t>амый первый среди трех композиторов</w:t>
      </w:r>
      <w:r w:rsidR="00FD374F" w:rsidRPr="00F0459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77B64" w:rsidRPr="00F04591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FD374F" w:rsidRPr="00F0459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77B64" w:rsidRPr="00F04591">
        <w:rPr>
          <w:rFonts w:ascii="Times New Roman" w:hAnsi="Times New Roman" w:cs="Times New Roman"/>
          <w:sz w:val="28"/>
          <w:szCs w:val="28"/>
          <w:lang w:val="ru-RU"/>
        </w:rPr>
        <w:t>венских классиков</w:t>
      </w:r>
      <w:r w:rsidRPr="00F0459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377B64" w:rsidRPr="00F04591">
        <w:rPr>
          <w:rFonts w:ascii="Times New Roman" w:hAnsi="Times New Roman" w:cs="Times New Roman"/>
          <w:sz w:val="28"/>
          <w:szCs w:val="28"/>
          <w:lang w:val="ru-RU"/>
        </w:rPr>
        <w:t>прожил долгую человеческую и творческую жизнь.</w:t>
      </w:r>
      <w:r w:rsidRPr="00F0459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F04591">
        <w:rPr>
          <w:rFonts w:ascii="Times New Roman" w:hAnsi="Times New Roman" w:cs="Times New Roman"/>
          <w:sz w:val="28"/>
          <w:szCs w:val="28"/>
          <w:lang w:val="ru-RU"/>
        </w:rPr>
        <w:t>Творческий путь Й.</w:t>
      </w:r>
      <w:r w:rsidRPr="00F04591">
        <w:rPr>
          <w:rFonts w:ascii="Times New Roman" w:hAnsi="Times New Roman" w:cs="Times New Roman"/>
          <w:sz w:val="28"/>
          <w:szCs w:val="28"/>
        </w:rPr>
        <w:t> </w:t>
      </w:r>
      <w:r w:rsidRPr="00F04591">
        <w:rPr>
          <w:rFonts w:ascii="Times New Roman" w:hAnsi="Times New Roman" w:cs="Times New Roman"/>
          <w:sz w:val="28"/>
          <w:szCs w:val="28"/>
          <w:lang w:val="ru-RU"/>
        </w:rPr>
        <w:t>Гайдна</w:t>
      </w:r>
      <w:r w:rsidRPr="00F04591">
        <w:rPr>
          <w:rFonts w:ascii="Times New Roman" w:hAnsi="Times New Roman" w:cs="Times New Roman"/>
          <w:sz w:val="28"/>
          <w:szCs w:val="28"/>
        </w:rPr>
        <w:t> </w:t>
      </w:r>
      <w:r w:rsidRPr="00F04591">
        <w:rPr>
          <w:rFonts w:ascii="Times New Roman" w:hAnsi="Times New Roman" w:cs="Times New Roman"/>
          <w:sz w:val="28"/>
          <w:szCs w:val="28"/>
          <w:lang w:val="ru-RU"/>
        </w:rPr>
        <w:t xml:space="preserve"> продолжался около пятидесяти лет, начавшись </w:t>
      </w:r>
      <w:r w:rsidR="004A182C" w:rsidRPr="00F04591">
        <w:rPr>
          <w:rFonts w:ascii="Times New Roman" w:hAnsi="Times New Roman" w:cs="Times New Roman"/>
          <w:sz w:val="28"/>
          <w:szCs w:val="28"/>
          <w:lang w:val="ru-RU"/>
        </w:rPr>
        <w:t xml:space="preserve">в эпоху барокко, </w:t>
      </w:r>
      <w:r w:rsidRPr="00F04591">
        <w:rPr>
          <w:rFonts w:ascii="Times New Roman" w:hAnsi="Times New Roman" w:cs="Times New Roman"/>
          <w:sz w:val="28"/>
          <w:szCs w:val="28"/>
          <w:lang w:val="ru-RU"/>
        </w:rPr>
        <w:t>перешел за</w:t>
      </w:r>
      <w:r w:rsidRPr="00F04591">
        <w:rPr>
          <w:rFonts w:ascii="Times New Roman" w:hAnsi="Times New Roman" w:cs="Times New Roman"/>
          <w:sz w:val="28"/>
          <w:szCs w:val="28"/>
        </w:rPr>
        <w:t> </w:t>
      </w:r>
      <w:r w:rsidRPr="00F04591">
        <w:rPr>
          <w:rFonts w:ascii="Times New Roman" w:hAnsi="Times New Roman" w:cs="Times New Roman"/>
          <w:sz w:val="28"/>
          <w:szCs w:val="28"/>
          <w:lang w:val="ru-RU"/>
        </w:rPr>
        <w:t xml:space="preserve">исторический рубеж </w:t>
      </w:r>
      <w:r w:rsidRPr="00F04591">
        <w:rPr>
          <w:rFonts w:ascii="Times New Roman" w:hAnsi="Times New Roman" w:cs="Times New Roman"/>
          <w:sz w:val="28"/>
          <w:szCs w:val="28"/>
        </w:rPr>
        <w:t>XVIII</w:t>
      </w:r>
      <w:r w:rsidRPr="00F04591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F04591">
        <w:rPr>
          <w:rFonts w:ascii="Times New Roman" w:hAnsi="Times New Roman" w:cs="Times New Roman"/>
          <w:sz w:val="28"/>
          <w:szCs w:val="28"/>
        </w:rPr>
        <w:t>XIX</w:t>
      </w:r>
      <w:r w:rsidRPr="00F04591">
        <w:rPr>
          <w:rFonts w:ascii="Times New Roman" w:hAnsi="Times New Roman" w:cs="Times New Roman"/>
          <w:sz w:val="28"/>
          <w:szCs w:val="28"/>
          <w:lang w:val="ru-RU"/>
        </w:rPr>
        <w:t xml:space="preserve"> вв., охватил все этапы развития венской классической школы</w:t>
      </w:r>
      <w:r w:rsidRPr="00F04591">
        <w:rPr>
          <w:rFonts w:ascii="Times New Roman" w:hAnsi="Times New Roman" w:cs="Times New Roman"/>
          <w:sz w:val="28"/>
          <w:szCs w:val="28"/>
        </w:rPr>
        <w:t> </w:t>
      </w:r>
      <w:r w:rsidRPr="00F04591">
        <w:rPr>
          <w:rFonts w:ascii="Times New Roman" w:hAnsi="Times New Roman" w:cs="Times New Roman"/>
          <w:sz w:val="28"/>
          <w:szCs w:val="28"/>
          <w:lang w:val="ru-RU"/>
        </w:rPr>
        <w:t>— от</w:t>
      </w:r>
      <w:r w:rsidRPr="00F04591">
        <w:rPr>
          <w:rFonts w:ascii="Times New Roman" w:hAnsi="Times New Roman" w:cs="Times New Roman"/>
          <w:sz w:val="28"/>
          <w:szCs w:val="28"/>
        </w:rPr>
        <w:t> </w:t>
      </w:r>
      <w:r w:rsidRPr="00F04591">
        <w:rPr>
          <w:rFonts w:ascii="Times New Roman" w:hAnsi="Times New Roman" w:cs="Times New Roman"/>
          <w:sz w:val="28"/>
          <w:szCs w:val="28"/>
          <w:lang w:val="ru-RU"/>
        </w:rPr>
        <w:t>ее</w:t>
      </w:r>
      <w:r w:rsidRPr="00F04591">
        <w:rPr>
          <w:rFonts w:ascii="Times New Roman" w:hAnsi="Times New Roman" w:cs="Times New Roman"/>
          <w:sz w:val="28"/>
          <w:szCs w:val="28"/>
        </w:rPr>
        <w:t> </w:t>
      </w:r>
      <w:r w:rsidRPr="00F04591">
        <w:rPr>
          <w:rFonts w:ascii="Times New Roman" w:hAnsi="Times New Roman" w:cs="Times New Roman"/>
          <w:sz w:val="28"/>
          <w:szCs w:val="28"/>
          <w:lang w:val="ru-RU"/>
        </w:rPr>
        <w:t>зарождения в</w:t>
      </w:r>
      <w:r w:rsidRPr="00F04591">
        <w:rPr>
          <w:rFonts w:ascii="Times New Roman" w:hAnsi="Times New Roman" w:cs="Times New Roman"/>
          <w:sz w:val="28"/>
          <w:szCs w:val="28"/>
        </w:rPr>
        <w:t> </w:t>
      </w:r>
      <w:r w:rsidRPr="00F04591">
        <w:rPr>
          <w:rFonts w:ascii="Times New Roman" w:hAnsi="Times New Roman" w:cs="Times New Roman"/>
          <w:sz w:val="28"/>
          <w:szCs w:val="28"/>
          <w:lang w:val="ru-RU"/>
        </w:rPr>
        <w:t>1760-х гг. вплоть до</w:t>
      </w:r>
      <w:r w:rsidRPr="00F04591">
        <w:rPr>
          <w:rFonts w:ascii="Times New Roman" w:hAnsi="Times New Roman" w:cs="Times New Roman"/>
          <w:sz w:val="28"/>
          <w:szCs w:val="28"/>
        </w:rPr>
        <w:t> </w:t>
      </w:r>
      <w:r w:rsidRPr="00F04591">
        <w:rPr>
          <w:rFonts w:ascii="Times New Roman" w:hAnsi="Times New Roman" w:cs="Times New Roman"/>
          <w:sz w:val="28"/>
          <w:szCs w:val="28"/>
          <w:lang w:val="ru-RU"/>
        </w:rPr>
        <w:t>расцвета творчества Бетховена в</w:t>
      </w:r>
      <w:r w:rsidRPr="00F04591">
        <w:rPr>
          <w:rFonts w:ascii="Times New Roman" w:hAnsi="Times New Roman" w:cs="Times New Roman"/>
          <w:sz w:val="28"/>
          <w:szCs w:val="28"/>
        </w:rPr>
        <w:t> </w:t>
      </w:r>
      <w:r w:rsidRPr="00F04591">
        <w:rPr>
          <w:rFonts w:ascii="Times New Roman" w:hAnsi="Times New Roman" w:cs="Times New Roman"/>
          <w:sz w:val="28"/>
          <w:szCs w:val="28"/>
          <w:lang w:val="ru-RU"/>
        </w:rPr>
        <w:t>начале нового века</w:t>
      </w:r>
      <w:r w:rsidR="004A182C" w:rsidRPr="00F04591">
        <w:rPr>
          <w:rFonts w:ascii="Times New Roman" w:hAnsi="Times New Roman" w:cs="Times New Roman"/>
          <w:sz w:val="28"/>
          <w:szCs w:val="28"/>
          <w:lang w:val="ru-RU"/>
        </w:rPr>
        <w:t xml:space="preserve"> и появления в европейской музыке нового стиля, получившего развитие в </w:t>
      </w:r>
      <w:r w:rsidR="004A182C" w:rsidRPr="00F04591">
        <w:rPr>
          <w:rFonts w:ascii="Times New Roman" w:hAnsi="Times New Roman" w:cs="Times New Roman"/>
          <w:sz w:val="28"/>
          <w:szCs w:val="28"/>
        </w:rPr>
        <w:t>I</w:t>
      </w:r>
      <w:r w:rsidR="004A182C" w:rsidRPr="00F04591">
        <w:rPr>
          <w:rFonts w:ascii="Times New Roman" w:hAnsi="Times New Roman" w:cs="Times New Roman"/>
          <w:sz w:val="28"/>
          <w:szCs w:val="28"/>
          <w:lang w:val="ru-RU"/>
        </w:rPr>
        <w:t>-</w:t>
      </w:r>
      <w:proofErr w:type="spellStart"/>
      <w:r w:rsidR="004A182C" w:rsidRPr="00F04591">
        <w:rPr>
          <w:rFonts w:ascii="Times New Roman" w:hAnsi="Times New Roman" w:cs="Times New Roman"/>
          <w:sz w:val="28"/>
          <w:szCs w:val="28"/>
          <w:lang w:val="ru-RU"/>
        </w:rPr>
        <w:t>й</w:t>
      </w:r>
      <w:proofErr w:type="spellEnd"/>
      <w:r w:rsidR="004A182C" w:rsidRPr="00F04591">
        <w:rPr>
          <w:rFonts w:ascii="Times New Roman" w:hAnsi="Times New Roman" w:cs="Times New Roman"/>
          <w:sz w:val="28"/>
          <w:szCs w:val="28"/>
          <w:lang w:val="ru-RU"/>
        </w:rPr>
        <w:t xml:space="preserve"> половине </w:t>
      </w:r>
      <w:r w:rsidR="004A182C" w:rsidRPr="00F04591">
        <w:rPr>
          <w:rFonts w:ascii="Times New Roman" w:hAnsi="Times New Roman" w:cs="Times New Roman"/>
          <w:sz w:val="28"/>
          <w:szCs w:val="28"/>
        </w:rPr>
        <w:t>XIX</w:t>
      </w:r>
      <w:r w:rsidR="004A182C" w:rsidRPr="00F04591">
        <w:rPr>
          <w:rFonts w:ascii="Times New Roman" w:hAnsi="Times New Roman" w:cs="Times New Roman"/>
          <w:sz w:val="28"/>
          <w:szCs w:val="28"/>
          <w:lang w:val="ru-RU"/>
        </w:rPr>
        <w:t xml:space="preserve"> века – романтизма. </w:t>
      </w:r>
      <w:proofErr w:type="gramEnd"/>
    </w:p>
    <w:p w:rsidR="00377B64" w:rsidRPr="00F04591" w:rsidRDefault="00377B64" w:rsidP="00F0459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04591">
        <w:rPr>
          <w:rFonts w:ascii="Times New Roman" w:hAnsi="Times New Roman" w:cs="Times New Roman"/>
          <w:sz w:val="28"/>
          <w:szCs w:val="28"/>
          <w:lang w:val="ru-RU"/>
        </w:rPr>
        <w:t xml:space="preserve">При нем протекала деятельность сыновей </w:t>
      </w:r>
      <w:r w:rsidR="00215117" w:rsidRPr="00F04591">
        <w:rPr>
          <w:rFonts w:ascii="Times New Roman" w:hAnsi="Times New Roman" w:cs="Times New Roman"/>
          <w:sz w:val="28"/>
          <w:szCs w:val="28"/>
          <w:lang w:val="ru-RU"/>
        </w:rPr>
        <w:t xml:space="preserve">И. С. </w:t>
      </w:r>
      <w:r w:rsidRPr="00F04591">
        <w:rPr>
          <w:rFonts w:ascii="Times New Roman" w:hAnsi="Times New Roman" w:cs="Times New Roman"/>
          <w:sz w:val="28"/>
          <w:szCs w:val="28"/>
          <w:lang w:val="ru-RU"/>
        </w:rPr>
        <w:t xml:space="preserve">Баха, при нем была начата и завершена </w:t>
      </w:r>
      <w:r w:rsidR="00215117" w:rsidRPr="00F04591">
        <w:rPr>
          <w:rFonts w:ascii="Times New Roman" w:hAnsi="Times New Roman" w:cs="Times New Roman"/>
          <w:sz w:val="28"/>
          <w:szCs w:val="28"/>
          <w:lang w:val="ru-RU"/>
        </w:rPr>
        <w:t xml:space="preserve">оперная </w:t>
      </w:r>
      <w:r w:rsidRPr="00F04591">
        <w:rPr>
          <w:rFonts w:ascii="Times New Roman" w:hAnsi="Times New Roman" w:cs="Times New Roman"/>
          <w:sz w:val="28"/>
          <w:szCs w:val="28"/>
          <w:lang w:val="ru-RU"/>
        </w:rPr>
        <w:t xml:space="preserve">реформа </w:t>
      </w:r>
      <w:r w:rsidR="00215117" w:rsidRPr="00F04591">
        <w:rPr>
          <w:rFonts w:ascii="Times New Roman" w:hAnsi="Times New Roman" w:cs="Times New Roman"/>
          <w:sz w:val="28"/>
          <w:szCs w:val="28"/>
          <w:lang w:val="ru-RU"/>
        </w:rPr>
        <w:t xml:space="preserve">К. В. </w:t>
      </w:r>
      <w:proofErr w:type="spellStart"/>
      <w:proofErr w:type="gramStart"/>
      <w:r w:rsidRPr="00F04591">
        <w:rPr>
          <w:rFonts w:ascii="Times New Roman" w:hAnsi="Times New Roman" w:cs="Times New Roman"/>
          <w:sz w:val="28"/>
          <w:szCs w:val="28"/>
          <w:lang w:val="ru-RU"/>
        </w:rPr>
        <w:t>Глюка</w:t>
      </w:r>
      <w:proofErr w:type="spellEnd"/>
      <w:proofErr w:type="gramEnd"/>
      <w:r w:rsidRPr="00F04591">
        <w:rPr>
          <w:rFonts w:ascii="Times New Roman" w:hAnsi="Times New Roman" w:cs="Times New Roman"/>
          <w:sz w:val="28"/>
          <w:szCs w:val="28"/>
          <w:lang w:val="ru-RU"/>
        </w:rPr>
        <w:t xml:space="preserve">. Вся жизнь </w:t>
      </w:r>
      <w:r w:rsidR="00215117" w:rsidRPr="00F04591">
        <w:rPr>
          <w:rFonts w:ascii="Times New Roman" w:hAnsi="Times New Roman" w:cs="Times New Roman"/>
          <w:sz w:val="28"/>
          <w:szCs w:val="28"/>
          <w:lang w:val="ru-RU"/>
        </w:rPr>
        <w:t xml:space="preserve">В. А. </w:t>
      </w:r>
      <w:r w:rsidRPr="00F04591">
        <w:rPr>
          <w:rFonts w:ascii="Times New Roman" w:hAnsi="Times New Roman" w:cs="Times New Roman"/>
          <w:sz w:val="28"/>
          <w:szCs w:val="28"/>
          <w:lang w:val="ru-RU"/>
        </w:rPr>
        <w:t>Моцарта полностью прошла на его памяти. Музыкальная культу</w:t>
      </w:r>
      <w:proofErr w:type="gramStart"/>
      <w:r w:rsidRPr="00F04591">
        <w:rPr>
          <w:rFonts w:ascii="Times New Roman" w:hAnsi="Times New Roman" w:cs="Times New Roman"/>
          <w:sz w:val="28"/>
          <w:szCs w:val="28"/>
        </w:rPr>
        <w:t>pa</w:t>
      </w:r>
      <w:proofErr w:type="gramEnd"/>
      <w:r w:rsidRPr="00F0459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B441E" w:rsidRPr="00F04591">
        <w:rPr>
          <w:rFonts w:ascii="Times New Roman" w:hAnsi="Times New Roman" w:cs="Times New Roman"/>
          <w:sz w:val="28"/>
          <w:szCs w:val="28"/>
          <w:lang w:val="ru-RU"/>
        </w:rPr>
        <w:t>эпохи Великой ф</w:t>
      </w:r>
      <w:r w:rsidRPr="00F04591">
        <w:rPr>
          <w:rFonts w:ascii="Times New Roman" w:hAnsi="Times New Roman" w:cs="Times New Roman"/>
          <w:sz w:val="28"/>
          <w:szCs w:val="28"/>
          <w:lang w:val="ru-RU"/>
        </w:rPr>
        <w:t xml:space="preserve">ранцузской революции сложилась тогда же, когда он достиг наивысшей творческой зрелости. При жизни </w:t>
      </w:r>
      <w:r w:rsidR="00215117" w:rsidRPr="00F04591">
        <w:rPr>
          <w:rFonts w:ascii="Times New Roman" w:hAnsi="Times New Roman" w:cs="Times New Roman"/>
          <w:sz w:val="28"/>
          <w:szCs w:val="28"/>
          <w:lang w:val="ru-RU"/>
        </w:rPr>
        <w:t xml:space="preserve">Й. </w:t>
      </w:r>
      <w:r w:rsidRPr="00F04591">
        <w:rPr>
          <w:rFonts w:ascii="Times New Roman" w:hAnsi="Times New Roman" w:cs="Times New Roman"/>
          <w:sz w:val="28"/>
          <w:szCs w:val="28"/>
          <w:lang w:val="ru-RU"/>
        </w:rPr>
        <w:t xml:space="preserve">Гайдна были созданы шесть симфоний </w:t>
      </w:r>
      <w:r w:rsidR="00215117" w:rsidRPr="00F04591">
        <w:rPr>
          <w:rFonts w:ascii="Times New Roman" w:hAnsi="Times New Roman" w:cs="Times New Roman"/>
          <w:sz w:val="28"/>
          <w:szCs w:val="28"/>
          <w:lang w:val="ru-RU"/>
        </w:rPr>
        <w:t xml:space="preserve">Л. </w:t>
      </w:r>
      <w:proofErr w:type="spellStart"/>
      <w:r w:rsidR="00215117" w:rsidRPr="00F04591">
        <w:rPr>
          <w:rFonts w:ascii="Times New Roman" w:hAnsi="Times New Roman" w:cs="Times New Roman"/>
          <w:sz w:val="28"/>
          <w:szCs w:val="28"/>
          <w:lang w:val="ru-RU"/>
        </w:rPr>
        <w:t>ван</w:t>
      </w:r>
      <w:proofErr w:type="spellEnd"/>
      <w:r w:rsidR="00215117" w:rsidRPr="00F0459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04591">
        <w:rPr>
          <w:rFonts w:ascii="Times New Roman" w:hAnsi="Times New Roman" w:cs="Times New Roman"/>
          <w:sz w:val="28"/>
          <w:szCs w:val="28"/>
          <w:lang w:val="ru-RU"/>
        </w:rPr>
        <w:t xml:space="preserve">Бетховена. Начав творить в годы позднего </w:t>
      </w:r>
      <w:r w:rsidR="00215117" w:rsidRPr="00F04591">
        <w:rPr>
          <w:rFonts w:ascii="Times New Roman" w:hAnsi="Times New Roman" w:cs="Times New Roman"/>
          <w:sz w:val="28"/>
          <w:szCs w:val="28"/>
          <w:lang w:val="ru-RU"/>
        </w:rPr>
        <w:t xml:space="preserve">Г. Ф. </w:t>
      </w:r>
      <w:r w:rsidRPr="00F04591">
        <w:rPr>
          <w:rFonts w:ascii="Times New Roman" w:hAnsi="Times New Roman" w:cs="Times New Roman"/>
          <w:sz w:val="28"/>
          <w:szCs w:val="28"/>
          <w:lang w:val="ru-RU"/>
        </w:rPr>
        <w:t xml:space="preserve">Генделя, </w:t>
      </w:r>
      <w:r w:rsidR="00215117" w:rsidRPr="00F04591">
        <w:rPr>
          <w:rFonts w:ascii="Times New Roman" w:hAnsi="Times New Roman" w:cs="Times New Roman"/>
          <w:sz w:val="28"/>
          <w:szCs w:val="28"/>
          <w:lang w:val="ru-RU"/>
        </w:rPr>
        <w:t xml:space="preserve">Й. </w:t>
      </w:r>
      <w:r w:rsidRPr="00F04591">
        <w:rPr>
          <w:rFonts w:ascii="Times New Roman" w:hAnsi="Times New Roman" w:cs="Times New Roman"/>
          <w:sz w:val="28"/>
          <w:szCs w:val="28"/>
          <w:lang w:val="ru-RU"/>
        </w:rPr>
        <w:t xml:space="preserve">Гайдн </w:t>
      </w:r>
      <w:r w:rsidRPr="00F04591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закончил творческую работу накануне появления «Героической» симфонии </w:t>
      </w:r>
      <w:r w:rsidR="00215117" w:rsidRPr="00F04591">
        <w:rPr>
          <w:rFonts w:ascii="Times New Roman" w:hAnsi="Times New Roman" w:cs="Times New Roman"/>
          <w:sz w:val="28"/>
          <w:szCs w:val="28"/>
          <w:lang w:val="ru-RU"/>
        </w:rPr>
        <w:t xml:space="preserve">Л. ванн </w:t>
      </w:r>
      <w:r w:rsidRPr="00F04591">
        <w:rPr>
          <w:rFonts w:ascii="Times New Roman" w:hAnsi="Times New Roman" w:cs="Times New Roman"/>
          <w:sz w:val="28"/>
          <w:szCs w:val="28"/>
          <w:lang w:val="ru-RU"/>
        </w:rPr>
        <w:t xml:space="preserve">Бетховена, а умер лишь тогда, когда юный </w:t>
      </w:r>
      <w:r w:rsidR="00215117" w:rsidRPr="00F04591">
        <w:rPr>
          <w:rFonts w:ascii="Times New Roman" w:hAnsi="Times New Roman" w:cs="Times New Roman"/>
          <w:sz w:val="28"/>
          <w:szCs w:val="28"/>
          <w:lang w:val="ru-RU"/>
        </w:rPr>
        <w:t xml:space="preserve">Ф. </w:t>
      </w:r>
      <w:r w:rsidRPr="00F04591">
        <w:rPr>
          <w:rFonts w:ascii="Times New Roman" w:hAnsi="Times New Roman" w:cs="Times New Roman"/>
          <w:sz w:val="28"/>
          <w:szCs w:val="28"/>
          <w:lang w:val="ru-RU"/>
        </w:rPr>
        <w:t>Шуберт уже стал сочинять.</w:t>
      </w:r>
    </w:p>
    <w:p w:rsidR="007313EF" w:rsidRPr="00F04591" w:rsidRDefault="00FF4869" w:rsidP="00F0459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F04591">
        <w:rPr>
          <w:rFonts w:ascii="Times New Roman" w:hAnsi="Times New Roman" w:cs="Times New Roman"/>
          <w:sz w:val="28"/>
          <w:szCs w:val="28"/>
          <w:lang w:val="ru-RU"/>
        </w:rPr>
        <w:t xml:space="preserve">Классицизм (от латинского </w:t>
      </w:r>
      <w:proofErr w:type="spellStart"/>
      <w:r w:rsidRPr="00F04591">
        <w:rPr>
          <w:rFonts w:ascii="Times New Roman" w:hAnsi="Times New Roman" w:cs="Times New Roman"/>
          <w:sz w:val="28"/>
          <w:szCs w:val="28"/>
        </w:rPr>
        <w:t>classicus</w:t>
      </w:r>
      <w:proofErr w:type="spellEnd"/>
      <w:r w:rsidRPr="00F04591">
        <w:rPr>
          <w:rFonts w:ascii="Times New Roman" w:hAnsi="Times New Roman" w:cs="Times New Roman"/>
          <w:sz w:val="28"/>
          <w:szCs w:val="28"/>
          <w:lang w:val="ru-RU"/>
        </w:rPr>
        <w:t xml:space="preserve"> - образцовый), стиль и направление в литературе и искусстве 17 - начала 19 вв., обративш</w:t>
      </w:r>
      <w:r w:rsidR="007313EF" w:rsidRPr="00F04591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F04591">
        <w:rPr>
          <w:rFonts w:ascii="Times New Roman" w:hAnsi="Times New Roman" w:cs="Times New Roman"/>
          <w:sz w:val="28"/>
          <w:szCs w:val="28"/>
          <w:lang w:val="ru-RU"/>
        </w:rPr>
        <w:t xml:space="preserve">еся к античному наследию как </w:t>
      </w:r>
      <w:r w:rsidR="007313EF" w:rsidRPr="00F04591">
        <w:rPr>
          <w:rFonts w:ascii="Times New Roman" w:hAnsi="Times New Roman" w:cs="Times New Roman"/>
          <w:sz w:val="28"/>
          <w:szCs w:val="28"/>
          <w:lang w:val="ru-RU"/>
        </w:rPr>
        <w:t xml:space="preserve">к </w:t>
      </w:r>
      <w:r w:rsidRPr="00F04591">
        <w:rPr>
          <w:rFonts w:ascii="Times New Roman" w:hAnsi="Times New Roman" w:cs="Times New Roman"/>
          <w:sz w:val="28"/>
          <w:szCs w:val="28"/>
          <w:lang w:val="ru-RU"/>
        </w:rPr>
        <w:t xml:space="preserve">идеальному образцу. </w:t>
      </w:r>
      <w:proofErr w:type="gramEnd"/>
    </w:p>
    <w:p w:rsidR="00614477" w:rsidRPr="00F04591" w:rsidRDefault="00FF4869" w:rsidP="00F0459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04591">
        <w:rPr>
          <w:rFonts w:ascii="Times New Roman" w:hAnsi="Times New Roman" w:cs="Times New Roman"/>
          <w:sz w:val="28"/>
          <w:szCs w:val="28"/>
          <w:lang w:val="ru-RU"/>
        </w:rPr>
        <w:t xml:space="preserve">Классицизм в музыке - это сочетание особой глубины и разнообразия содержания, ясности и простоты с исключительным совершенством и </w:t>
      </w:r>
      <w:proofErr w:type="spellStart"/>
      <w:r w:rsidRPr="00F04591">
        <w:rPr>
          <w:rFonts w:ascii="Times New Roman" w:hAnsi="Times New Roman" w:cs="Times New Roman"/>
          <w:sz w:val="28"/>
          <w:szCs w:val="28"/>
          <w:lang w:val="ru-RU"/>
        </w:rPr>
        <w:t>отточенностью</w:t>
      </w:r>
      <w:proofErr w:type="spellEnd"/>
      <w:r w:rsidRPr="00F04591">
        <w:rPr>
          <w:rFonts w:ascii="Times New Roman" w:hAnsi="Times New Roman" w:cs="Times New Roman"/>
          <w:sz w:val="28"/>
          <w:szCs w:val="28"/>
          <w:lang w:val="ru-RU"/>
        </w:rPr>
        <w:t xml:space="preserve"> форм. Музыкальный классицизм </w:t>
      </w:r>
      <w:r w:rsidRPr="00F04591">
        <w:rPr>
          <w:rFonts w:ascii="Times New Roman" w:hAnsi="Times New Roman" w:cs="Times New Roman"/>
          <w:sz w:val="28"/>
          <w:szCs w:val="28"/>
        </w:rPr>
        <w:t>XVIII</w:t>
      </w:r>
      <w:r w:rsidRPr="00F04591">
        <w:rPr>
          <w:rFonts w:ascii="Times New Roman" w:hAnsi="Times New Roman" w:cs="Times New Roman"/>
          <w:sz w:val="28"/>
          <w:szCs w:val="28"/>
          <w:lang w:val="ru-RU"/>
        </w:rPr>
        <w:t xml:space="preserve"> века называют "Венским классицизмом" и чаще всего связывают с именами трёх композиторов, живших и творивших в Вене - Йозефа Гайдна, Вольфганга Амадея Моцарта и Людвига </w:t>
      </w:r>
      <w:proofErr w:type="spellStart"/>
      <w:r w:rsidRPr="00F04591">
        <w:rPr>
          <w:rFonts w:ascii="Times New Roman" w:hAnsi="Times New Roman" w:cs="Times New Roman"/>
          <w:sz w:val="28"/>
          <w:szCs w:val="28"/>
          <w:lang w:val="ru-RU"/>
        </w:rPr>
        <w:t>ван</w:t>
      </w:r>
      <w:proofErr w:type="spellEnd"/>
      <w:r w:rsidRPr="00F04591">
        <w:rPr>
          <w:rFonts w:ascii="Times New Roman" w:hAnsi="Times New Roman" w:cs="Times New Roman"/>
          <w:sz w:val="28"/>
          <w:szCs w:val="28"/>
          <w:lang w:val="ru-RU"/>
        </w:rPr>
        <w:t xml:space="preserve"> Бетховена. В основе эстетики классицизма лежало убеждение, что все в мире разумно, что на земле и в природе, и в жизни царит установленный свыше порядок; своеобразное равновесие истины и красоты - отсюда стремление к созданию идеального по форме произведения, где выверена каждая фраза, каждое предложение; с прозрачной фактурой и выразительной мелодией. </w:t>
      </w:r>
    </w:p>
    <w:p w:rsidR="00377B64" w:rsidRPr="00F04591" w:rsidRDefault="00377B64" w:rsidP="00F0459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04591">
        <w:rPr>
          <w:rFonts w:ascii="Times New Roman" w:hAnsi="Times New Roman" w:cs="Times New Roman"/>
          <w:sz w:val="28"/>
          <w:szCs w:val="28"/>
          <w:lang w:val="ru-RU"/>
        </w:rPr>
        <w:t xml:space="preserve">Мир образов </w:t>
      </w:r>
      <w:r w:rsidR="00233A1C" w:rsidRPr="00F04591">
        <w:rPr>
          <w:rFonts w:ascii="Times New Roman" w:hAnsi="Times New Roman" w:cs="Times New Roman"/>
          <w:sz w:val="28"/>
          <w:szCs w:val="28"/>
          <w:lang w:val="ru-RU"/>
        </w:rPr>
        <w:t xml:space="preserve">Й. </w:t>
      </w:r>
      <w:r w:rsidRPr="00F04591">
        <w:rPr>
          <w:rFonts w:ascii="Times New Roman" w:hAnsi="Times New Roman" w:cs="Times New Roman"/>
          <w:sz w:val="28"/>
          <w:szCs w:val="28"/>
          <w:lang w:val="ru-RU"/>
        </w:rPr>
        <w:t>Гайдна — это</w:t>
      </w:r>
      <w:r w:rsidR="00FD374F" w:rsidRPr="00F04591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F04591">
        <w:rPr>
          <w:rFonts w:ascii="Times New Roman" w:hAnsi="Times New Roman" w:cs="Times New Roman"/>
          <w:sz w:val="28"/>
          <w:szCs w:val="28"/>
          <w:lang w:val="ru-RU"/>
        </w:rPr>
        <w:t xml:space="preserve"> по преимуществу</w:t>
      </w:r>
      <w:r w:rsidR="00FD374F" w:rsidRPr="00F0459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F04591">
        <w:rPr>
          <w:rFonts w:ascii="Times New Roman" w:hAnsi="Times New Roman" w:cs="Times New Roman"/>
          <w:sz w:val="28"/>
          <w:szCs w:val="28"/>
          <w:lang w:val="ru-RU"/>
        </w:rPr>
        <w:t xml:space="preserve">мир не трагических, не героических, а иных, часто более обыденных, но всегда поэтических образов и чувств. Однако возвышенное не чуждо Гайдну, только он находит его не в сфере трагедии. </w:t>
      </w:r>
      <w:r w:rsidR="007313EF" w:rsidRPr="00F04591">
        <w:rPr>
          <w:rFonts w:ascii="Times New Roman" w:hAnsi="Times New Roman" w:cs="Times New Roman"/>
          <w:sz w:val="28"/>
          <w:szCs w:val="28"/>
          <w:lang w:val="ru-RU"/>
        </w:rPr>
        <w:t>Гайдн говорил, что Бог не будет обижаться на него, что он славит Его в новом светлом и ясном стиле.</w:t>
      </w:r>
      <w:r w:rsidR="007313EF" w:rsidRPr="00F04591">
        <w:rPr>
          <w:rStyle w:val="afe"/>
          <w:rFonts w:ascii="Times New Roman" w:hAnsi="Times New Roman" w:cs="Times New Roman"/>
          <w:sz w:val="28"/>
          <w:szCs w:val="28"/>
          <w:lang w:val="ru-RU"/>
        </w:rPr>
        <w:footnoteReference w:id="1"/>
      </w:r>
      <w:r w:rsidR="007313EF" w:rsidRPr="00F0459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04591">
        <w:rPr>
          <w:rFonts w:ascii="Times New Roman" w:hAnsi="Times New Roman" w:cs="Times New Roman"/>
          <w:sz w:val="28"/>
          <w:szCs w:val="28"/>
          <w:lang w:val="ru-RU"/>
        </w:rPr>
        <w:t xml:space="preserve">Серьезное раздумье, благородная чувствительность, поэтическое восприятие жизни, ее радостей и трудностей, смелая и острая шутка, поиски яркого жанрового колорита, выражение здорового и романтического чувства природы — все это способно </w:t>
      </w:r>
      <w:r w:rsidR="00FD374F" w:rsidRPr="00F04591">
        <w:rPr>
          <w:rFonts w:ascii="Times New Roman" w:hAnsi="Times New Roman" w:cs="Times New Roman"/>
          <w:sz w:val="28"/>
          <w:szCs w:val="28"/>
          <w:lang w:val="ru-RU"/>
        </w:rPr>
        <w:t xml:space="preserve">было </w:t>
      </w:r>
      <w:r w:rsidRPr="00F04591">
        <w:rPr>
          <w:rFonts w:ascii="Times New Roman" w:hAnsi="Times New Roman" w:cs="Times New Roman"/>
          <w:sz w:val="28"/>
          <w:szCs w:val="28"/>
          <w:lang w:val="ru-RU"/>
        </w:rPr>
        <w:t xml:space="preserve">стать возвышенным для Гайдна. Народный быт в гармонии с природой, труд как единственная подлинная добродетель человека, любовь к жизни, какой она </w:t>
      </w:r>
      <w:r w:rsidRPr="00F04591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есть, поэзия родной природы со всем ее годовым кругооборотом — это лучшая «картина жизни» для Гайдна, это </w:t>
      </w:r>
      <w:r w:rsidRPr="00F04591">
        <w:rPr>
          <w:rFonts w:ascii="Times New Roman" w:hAnsi="Times New Roman" w:cs="Times New Roman"/>
          <w:iCs/>
          <w:sz w:val="28"/>
          <w:szCs w:val="28"/>
          <w:lang w:val="ru-RU"/>
        </w:rPr>
        <w:t>его</w:t>
      </w:r>
      <w:r w:rsidRPr="00F04591">
        <w:rPr>
          <w:rFonts w:ascii="Times New Roman" w:hAnsi="Times New Roman" w:cs="Times New Roman"/>
          <w:sz w:val="28"/>
          <w:szCs w:val="28"/>
          <w:lang w:val="ru-RU"/>
        </w:rPr>
        <w:t xml:space="preserve"> художественное обобщение и одновременно путь к его идеалу.</w:t>
      </w:r>
    </w:p>
    <w:p w:rsidR="006B3A7B" w:rsidRPr="00F04591" w:rsidRDefault="0023617F" w:rsidP="00F0459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04591">
        <w:rPr>
          <w:rFonts w:ascii="Times New Roman" w:hAnsi="Times New Roman" w:cs="Times New Roman"/>
          <w:sz w:val="28"/>
          <w:szCs w:val="28"/>
          <w:lang w:val="ru-RU"/>
        </w:rPr>
        <w:t xml:space="preserve">Говоря об истоках </w:t>
      </w:r>
      <w:r w:rsidR="006B3A7B" w:rsidRPr="00F04591">
        <w:rPr>
          <w:rFonts w:ascii="Times New Roman" w:hAnsi="Times New Roman" w:cs="Times New Roman"/>
          <w:sz w:val="28"/>
          <w:szCs w:val="28"/>
          <w:lang w:val="ru-RU"/>
        </w:rPr>
        <w:t xml:space="preserve">классической </w:t>
      </w:r>
      <w:r w:rsidRPr="00F04591">
        <w:rPr>
          <w:rFonts w:ascii="Times New Roman" w:hAnsi="Times New Roman" w:cs="Times New Roman"/>
          <w:sz w:val="28"/>
          <w:szCs w:val="28"/>
          <w:lang w:val="ru-RU"/>
        </w:rPr>
        <w:t>сонатной формы, следует отметить те жанры, от которых она заимств</w:t>
      </w:r>
      <w:r w:rsidR="006B3A7B" w:rsidRPr="00F04591">
        <w:rPr>
          <w:rFonts w:ascii="Times New Roman" w:hAnsi="Times New Roman" w:cs="Times New Roman"/>
          <w:sz w:val="28"/>
          <w:szCs w:val="28"/>
          <w:lang w:val="ru-RU"/>
        </w:rPr>
        <w:t xml:space="preserve">овала характерные для неё черты, </w:t>
      </w:r>
      <w:r w:rsidRPr="00F04591">
        <w:rPr>
          <w:rFonts w:ascii="Times New Roman" w:hAnsi="Times New Roman" w:cs="Times New Roman"/>
          <w:sz w:val="28"/>
          <w:szCs w:val="28"/>
          <w:lang w:val="ru-RU"/>
        </w:rPr>
        <w:t>способы развития тонального плана, построения формы в целом. В первую очередь</w:t>
      </w:r>
      <w:r w:rsidR="006B3A7B" w:rsidRPr="00F04591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F04591">
        <w:rPr>
          <w:rFonts w:ascii="Times New Roman" w:hAnsi="Times New Roman" w:cs="Times New Roman"/>
          <w:sz w:val="28"/>
          <w:szCs w:val="28"/>
          <w:lang w:val="ru-RU"/>
        </w:rPr>
        <w:t xml:space="preserve"> это жанры </w:t>
      </w:r>
      <w:r w:rsidR="006B3A7B" w:rsidRPr="00F0459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04591">
        <w:rPr>
          <w:rFonts w:ascii="Times New Roman" w:hAnsi="Times New Roman" w:cs="Times New Roman"/>
          <w:sz w:val="28"/>
          <w:szCs w:val="28"/>
          <w:lang w:val="ru-RU"/>
        </w:rPr>
        <w:t>барокко: полифонич</w:t>
      </w:r>
      <w:r w:rsidR="006B3A7B" w:rsidRPr="00F04591">
        <w:rPr>
          <w:rFonts w:ascii="Times New Roman" w:hAnsi="Times New Roman" w:cs="Times New Roman"/>
          <w:sz w:val="28"/>
          <w:szCs w:val="28"/>
          <w:lang w:val="ru-RU"/>
        </w:rPr>
        <w:t xml:space="preserve">еские формы, а именно фуга; </w:t>
      </w:r>
      <w:r w:rsidRPr="00F04591">
        <w:rPr>
          <w:rFonts w:ascii="Times New Roman" w:hAnsi="Times New Roman" w:cs="Times New Roman"/>
          <w:sz w:val="28"/>
          <w:szCs w:val="28"/>
          <w:lang w:val="ru-RU"/>
        </w:rPr>
        <w:t>танцевальные жанры</w:t>
      </w:r>
      <w:r w:rsidR="006B3A7B" w:rsidRPr="00F04591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w:r w:rsidRPr="00F04591">
        <w:rPr>
          <w:rFonts w:ascii="Times New Roman" w:hAnsi="Times New Roman" w:cs="Times New Roman"/>
          <w:sz w:val="28"/>
          <w:szCs w:val="28"/>
          <w:lang w:val="ru-RU"/>
        </w:rPr>
        <w:t>прелюдии, написанны</w:t>
      </w:r>
      <w:r w:rsidR="006B3A7B" w:rsidRPr="00F04591">
        <w:rPr>
          <w:rFonts w:ascii="Times New Roman" w:hAnsi="Times New Roman" w:cs="Times New Roman"/>
          <w:sz w:val="28"/>
          <w:szCs w:val="28"/>
          <w:lang w:val="ru-RU"/>
        </w:rPr>
        <w:t xml:space="preserve">е в старинной </w:t>
      </w:r>
      <w:proofErr w:type="spellStart"/>
      <w:r w:rsidR="006B3A7B" w:rsidRPr="00F04591">
        <w:rPr>
          <w:rFonts w:ascii="Times New Roman" w:hAnsi="Times New Roman" w:cs="Times New Roman"/>
          <w:sz w:val="28"/>
          <w:szCs w:val="28"/>
          <w:lang w:val="ru-RU"/>
        </w:rPr>
        <w:t>двухчастной</w:t>
      </w:r>
      <w:proofErr w:type="spellEnd"/>
      <w:r w:rsidR="006B3A7B" w:rsidRPr="00F04591">
        <w:rPr>
          <w:rFonts w:ascii="Times New Roman" w:hAnsi="Times New Roman" w:cs="Times New Roman"/>
          <w:sz w:val="28"/>
          <w:szCs w:val="28"/>
          <w:lang w:val="ru-RU"/>
        </w:rPr>
        <w:t xml:space="preserve"> форме; </w:t>
      </w:r>
      <w:r w:rsidRPr="00F04591">
        <w:rPr>
          <w:rFonts w:ascii="Times New Roman" w:hAnsi="Times New Roman" w:cs="Times New Roman"/>
          <w:sz w:val="28"/>
          <w:szCs w:val="28"/>
          <w:lang w:val="ru-RU"/>
        </w:rPr>
        <w:t xml:space="preserve">старинная сонатная форма. </w:t>
      </w:r>
    </w:p>
    <w:p w:rsidR="0023617F" w:rsidRPr="00F04591" w:rsidRDefault="0023617F" w:rsidP="00F0459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04591">
        <w:rPr>
          <w:rFonts w:ascii="Times New Roman" w:hAnsi="Times New Roman" w:cs="Times New Roman"/>
          <w:sz w:val="28"/>
          <w:szCs w:val="28"/>
          <w:lang w:val="ru-RU"/>
        </w:rPr>
        <w:t>От фуги соната заимств</w:t>
      </w:r>
      <w:r w:rsidR="006B3A7B" w:rsidRPr="00F04591">
        <w:rPr>
          <w:rFonts w:ascii="Times New Roman" w:hAnsi="Times New Roman" w:cs="Times New Roman"/>
          <w:sz w:val="28"/>
          <w:szCs w:val="28"/>
          <w:lang w:val="ru-RU"/>
        </w:rPr>
        <w:t xml:space="preserve">овала </w:t>
      </w:r>
      <w:r w:rsidRPr="00F04591">
        <w:rPr>
          <w:rFonts w:ascii="Times New Roman" w:hAnsi="Times New Roman" w:cs="Times New Roman"/>
          <w:sz w:val="28"/>
          <w:szCs w:val="28"/>
          <w:lang w:val="ru-RU"/>
        </w:rPr>
        <w:t xml:space="preserve">переход в </w:t>
      </w:r>
      <w:proofErr w:type="spellStart"/>
      <w:r w:rsidRPr="00F04591">
        <w:rPr>
          <w:rFonts w:ascii="Times New Roman" w:hAnsi="Times New Roman" w:cs="Times New Roman"/>
          <w:sz w:val="28"/>
          <w:szCs w:val="28"/>
          <w:lang w:val="ru-RU"/>
        </w:rPr>
        <w:t>доминантовую</w:t>
      </w:r>
      <w:proofErr w:type="spellEnd"/>
      <w:r w:rsidRPr="00F04591">
        <w:rPr>
          <w:rFonts w:ascii="Times New Roman" w:hAnsi="Times New Roman" w:cs="Times New Roman"/>
          <w:sz w:val="28"/>
          <w:szCs w:val="28"/>
          <w:lang w:val="ru-RU"/>
        </w:rPr>
        <w:t xml:space="preserve"> тональность в начальном разделе, появление других </w:t>
      </w:r>
      <w:r w:rsidR="006B3A7B" w:rsidRPr="00F04591">
        <w:rPr>
          <w:rFonts w:ascii="Times New Roman" w:hAnsi="Times New Roman" w:cs="Times New Roman"/>
          <w:sz w:val="28"/>
          <w:szCs w:val="28"/>
          <w:lang w:val="ru-RU"/>
        </w:rPr>
        <w:t xml:space="preserve">тональностей </w:t>
      </w:r>
      <w:r w:rsidRPr="00F04591">
        <w:rPr>
          <w:rFonts w:ascii="Times New Roman" w:hAnsi="Times New Roman" w:cs="Times New Roman"/>
          <w:sz w:val="28"/>
          <w:szCs w:val="28"/>
          <w:lang w:val="ru-RU"/>
        </w:rPr>
        <w:t xml:space="preserve">в среднем разделе и возврат главной тональности в заключительном. Разработочный характер </w:t>
      </w:r>
      <w:proofErr w:type="spellStart"/>
      <w:r w:rsidRPr="00F04591">
        <w:rPr>
          <w:rFonts w:ascii="Times New Roman" w:hAnsi="Times New Roman" w:cs="Times New Roman"/>
          <w:sz w:val="28"/>
          <w:szCs w:val="28"/>
          <w:lang w:val="ru-RU"/>
        </w:rPr>
        <w:t>интермедийных</w:t>
      </w:r>
      <w:proofErr w:type="spellEnd"/>
      <w:r w:rsidRPr="00F04591">
        <w:rPr>
          <w:rFonts w:ascii="Times New Roman" w:hAnsi="Times New Roman" w:cs="Times New Roman"/>
          <w:sz w:val="28"/>
          <w:szCs w:val="28"/>
          <w:lang w:val="ru-RU"/>
        </w:rPr>
        <w:t xml:space="preserve"> разделов фуг подготовил разработку в сонатной форме. </w:t>
      </w:r>
    </w:p>
    <w:p w:rsidR="0023617F" w:rsidRPr="00F04591" w:rsidRDefault="0023617F" w:rsidP="00F0459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 w:bidi="ru-RU"/>
        </w:rPr>
      </w:pPr>
      <w:r w:rsidRPr="00F04591">
        <w:rPr>
          <w:rFonts w:ascii="Times New Roman" w:hAnsi="Times New Roman" w:cs="Times New Roman"/>
          <w:sz w:val="28"/>
          <w:szCs w:val="28"/>
          <w:lang w:val="ru-RU"/>
        </w:rPr>
        <w:t xml:space="preserve">Если сравнивать по образному содержанию сонатную форму с литературными жанрами, то благодаря разнохарактерности, контрастным и даже конфликтным моментам в тематическом плане этого жанра, много общего находим с романом, повестью. </w:t>
      </w:r>
      <w:r w:rsidRPr="00F04591">
        <w:rPr>
          <w:rFonts w:ascii="Times New Roman" w:hAnsi="Times New Roman" w:cs="Times New Roman"/>
          <w:sz w:val="28"/>
          <w:szCs w:val="28"/>
          <w:lang w:val="ru-RU" w:bidi="ru-RU"/>
        </w:rPr>
        <w:t>Как известно, тема музыкального произведения вообще, и в сонатной форме в частности</w:t>
      </w:r>
      <w:r w:rsidR="006B3A7B" w:rsidRPr="00F04591">
        <w:rPr>
          <w:rFonts w:ascii="Times New Roman" w:hAnsi="Times New Roman" w:cs="Times New Roman"/>
          <w:sz w:val="28"/>
          <w:szCs w:val="28"/>
          <w:lang w:val="ru-RU" w:bidi="ru-RU"/>
        </w:rPr>
        <w:t xml:space="preserve">, </w:t>
      </w:r>
      <w:r w:rsidRPr="00F04591">
        <w:rPr>
          <w:rFonts w:ascii="Times New Roman" w:hAnsi="Times New Roman" w:cs="Times New Roman"/>
          <w:sz w:val="28"/>
          <w:szCs w:val="28"/>
          <w:lang w:val="ru-RU" w:bidi="ru-RU"/>
        </w:rPr>
        <w:t>часто воспринимается как музыкальный «предмет», «объект», «персонаж», «положение», «ситуация», а совокупность тем и тематических материалов произведения — как объективно развертывающийся ряд музыкальных «событий».</w:t>
      </w:r>
    </w:p>
    <w:p w:rsidR="0023617F" w:rsidRPr="00F04591" w:rsidRDefault="0023617F" w:rsidP="00F0459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04591">
        <w:rPr>
          <w:rFonts w:ascii="Times New Roman" w:hAnsi="Times New Roman" w:cs="Times New Roman"/>
          <w:sz w:val="28"/>
          <w:szCs w:val="28"/>
          <w:lang w:val="ru-RU"/>
        </w:rPr>
        <w:t xml:space="preserve">Общие черты в динамичности сюжета, разнообразии тем-образов можно найти </w:t>
      </w:r>
      <w:r w:rsidR="006B3A7B" w:rsidRPr="00F04591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Pr="00F04591">
        <w:rPr>
          <w:rFonts w:ascii="Times New Roman" w:hAnsi="Times New Roman" w:cs="Times New Roman"/>
          <w:sz w:val="28"/>
          <w:szCs w:val="28"/>
          <w:lang w:val="ru-RU"/>
        </w:rPr>
        <w:t>с таким</w:t>
      </w:r>
      <w:r w:rsidR="006B3A7B" w:rsidRPr="00F04591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F04591">
        <w:rPr>
          <w:rFonts w:ascii="Times New Roman" w:hAnsi="Times New Roman" w:cs="Times New Roman"/>
          <w:sz w:val="28"/>
          <w:szCs w:val="28"/>
          <w:lang w:val="ru-RU"/>
        </w:rPr>
        <w:t xml:space="preserve"> объединяющим различные виды искусства жанром</w:t>
      </w:r>
      <w:r w:rsidR="006B3A7B" w:rsidRPr="00F0459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F04591">
        <w:rPr>
          <w:rFonts w:ascii="Times New Roman" w:hAnsi="Times New Roman" w:cs="Times New Roman"/>
          <w:sz w:val="28"/>
          <w:szCs w:val="28"/>
          <w:lang w:val="ru-RU"/>
        </w:rPr>
        <w:t>как опера.</w:t>
      </w:r>
    </w:p>
    <w:p w:rsidR="00B94E15" w:rsidRPr="00F04591" w:rsidRDefault="00B94E15" w:rsidP="00F0459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 w:bidi="ru-RU"/>
        </w:rPr>
      </w:pPr>
      <w:r w:rsidRPr="00F04591">
        <w:rPr>
          <w:rFonts w:ascii="Times New Roman" w:hAnsi="Times New Roman" w:cs="Times New Roman"/>
          <w:sz w:val="28"/>
          <w:szCs w:val="28"/>
          <w:lang w:val="ru-RU" w:bidi="ru-RU"/>
        </w:rPr>
        <w:t>Конфликтн</w:t>
      </w:r>
      <w:r w:rsidR="00C318CF" w:rsidRPr="00F04591">
        <w:rPr>
          <w:rFonts w:ascii="Times New Roman" w:hAnsi="Times New Roman" w:cs="Times New Roman"/>
          <w:sz w:val="28"/>
          <w:szCs w:val="28"/>
          <w:lang w:val="ru-RU" w:bidi="ru-RU"/>
        </w:rPr>
        <w:t>ость — один из важнейших принци</w:t>
      </w:r>
      <w:r w:rsidR="006B3A7B" w:rsidRPr="00F04591">
        <w:rPr>
          <w:rFonts w:ascii="Times New Roman" w:hAnsi="Times New Roman" w:cs="Times New Roman"/>
          <w:sz w:val="28"/>
          <w:szCs w:val="28"/>
          <w:lang w:val="ru-RU" w:bidi="ru-RU"/>
        </w:rPr>
        <w:t xml:space="preserve">пов драматургии. </w:t>
      </w:r>
      <w:r w:rsidR="00E82C1A" w:rsidRPr="00F04591">
        <w:rPr>
          <w:rFonts w:ascii="Times New Roman" w:hAnsi="Times New Roman" w:cs="Times New Roman"/>
          <w:sz w:val="28"/>
          <w:szCs w:val="28"/>
          <w:lang w:val="ru-RU" w:bidi="ru-RU"/>
        </w:rPr>
        <w:t>В музыке конфликтность реализуется</w:t>
      </w:r>
      <w:r w:rsidR="007767F8" w:rsidRPr="00F04591">
        <w:rPr>
          <w:rFonts w:ascii="Times New Roman" w:hAnsi="Times New Roman" w:cs="Times New Roman"/>
          <w:sz w:val="28"/>
          <w:szCs w:val="28"/>
          <w:lang w:val="ru-RU" w:bidi="ru-RU"/>
        </w:rPr>
        <w:t xml:space="preserve"> в сопряжении жанрово опред</w:t>
      </w:r>
      <w:r w:rsidR="00C318CF" w:rsidRPr="00F04591">
        <w:rPr>
          <w:rFonts w:ascii="Times New Roman" w:hAnsi="Times New Roman" w:cs="Times New Roman"/>
          <w:sz w:val="28"/>
          <w:szCs w:val="28"/>
          <w:lang w:val="ru-RU" w:bidi="ru-RU"/>
        </w:rPr>
        <w:t>еленных тем, интенсивном и целе</w:t>
      </w:r>
      <w:r w:rsidR="007767F8" w:rsidRPr="00F04591">
        <w:rPr>
          <w:rFonts w:ascii="Times New Roman" w:hAnsi="Times New Roman" w:cs="Times New Roman"/>
          <w:sz w:val="28"/>
          <w:szCs w:val="28"/>
          <w:lang w:val="ru-RU" w:bidi="ru-RU"/>
        </w:rPr>
        <w:t>направленном их пре</w:t>
      </w:r>
      <w:r w:rsidR="006B3A7B" w:rsidRPr="00F04591">
        <w:rPr>
          <w:rFonts w:ascii="Times New Roman" w:hAnsi="Times New Roman" w:cs="Times New Roman"/>
          <w:sz w:val="28"/>
          <w:szCs w:val="28"/>
          <w:lang w:val="ru-RU" w:bidi="ru-RU"/>
        </w:rPr>
        <w:t>образовании, закономерной смене</w:t>
      </w:r>
      <w:r w:rsidR="007767F8" w:rsidRPr="00F04591">
        <w:rPr>
          <w:rFonts w:ascii="Times New Roman" w:hAnsi="Times New Roman" w:cs="Times New Roman"/>
          <w:sz w:val="28"/>
          <w:szCs w:val="28"/>
          <w:lang w:val="ru-RU" w:bidi="ru-RU"/>
        </w:rPr>
        <w:t xml:space="preserve"> </w:t>
      </w:r>
      <w:r w:rsidR="00C318CF" w:rsidRPr="00F04591">
        <w:rPr>
          <w:rFonts w:ascii="Times New Roman" w:hAnsi="Times New Roman" w:cs="Times New Roman"/>
          <w:sz w:val="28"/>
          <w:szCs w:val="28"/>
          <w:lang w:val="ru-RU" w:bidi="ru-RU"/>
        </w:rPr>
        <w:lastRenderedPageBreak/>
        <w:t>тонально</w:t>
      </w:r>
      <w:r w:rsidR="007767F8" w:rsidRPr="00F04591">
        <w:rPr>
          <w:rFonts w:ascii="Times New Roman" w:hAnsi="Times New Roman" w:cs="Times New Roman"/>
          <w:sz w:val="28"/>
          <w:szCs w:val="28"/>
          <w:lang w:val="ru-RU" w:bidi="ru-RU"/>
        </w:rPr>
        <w:t xml:space="preserve">стей. Важнейшими принципами </w:t>
      </w:r>
      <w:r w:rsidR="00E82C1A" w:rsidRPr="00F04591">
        <w:rPr>
          <w:rFonts w:ascii="Times New Roman" w:hAnsi="Times New Roman" w:cs="Times New Roman"/>
          <w:sz w:val="28"/>
          <w:szCs w:val="28"/>
          <w:lang w:val="ru-RU" w:bidi="ru-RU"/>
        </w:rPr>
        <w:t xml:space="preserve">драматической организации </w:t>
      </w:r>
      <w:r w:rsidR="006B3A7B" w:rsidRPr="00F04591">
        <w:rPr>
          <w:rFonts w:ascii="Times New Roman" w:hAnsi="Times New Roman" w:cs="Times New Roman"/>
          <w:sz w:val="28"/>
          <w:szCs w:val="28"/>
          <w:lang w:val="ru-RU" w:bidi="ru-RU"/>
        </w:rPr>
        <w:t xml:space="preserve"> </w:t>
      </w:r>
      <w:r w:rsidR="007767F8" w:rsidRPr="00F04591">
        <w:rPr>
          <w:rFonts w:ascii="Times New Roman" w:hAnsi="Times New Roman" w:cs="Times New Roman"/>
          <w:sz w:val="28"/>
          <w:szCs w:val="28"/>
          <w:lang w:val="ru-RU" w:bidi="ru-RU"/>
        </w:rPr>
        <w:t xml:space="preserve">служат тщательный отбор и </w:t>
      </w:r>
      <w:r w:rsidR="00C318CF" w:rsidRPr="00F04591">
        <w:rPr>
          <w:rFonts w:ascii="Times New Roman" w:hAnsi="Times New Roman" w:cs="Times New Roman"/>
          <w:sz w:val="28"/>
          <w:szCs w:val="28"/>
          <w:lang w:val="ru-RU" w:bidi="ru-RU"/>
        </w:rPr>
        <w:t>ограничение жанрово-тематическо</w:t>
      </w:r>
      <w:r w:rsidR="007767F8" w:rsidRPr="00F04591">
        <w:rPr>
          <w:rFonts w:ascii="Times New Roman" w:hAnsi="Times New Roman" w:cs="Times New Roman"/>
          <w:sz w:val="28"/>
          <w:szCs w:val="28"/>
          <w:lang w:val="ru-RU" w:bidi="ru-RU"/>
        </w:rPr>
        <w:t>го материала, а также установление логики тонального плана.</w:t>
      </w:r>
      <w:r w:rsidRPr="00F04591">
        <w:rPr>
          <w:rFonts w:ascii="Times New Roman" w:hAnsi="Times New Roman" w:cs="Times New Roman"/>
          <w:sz w:val="28"/>
          <w:szCs w:val="28"/>
          <w:lang w:val="ru-RU" w:bidi="ru-RU"/>
        </w:rPr>
        <w:t xml:space="preserve"> </w:t>
      </w:r>
    </w:p>
    <w:p w:rsidR="005E5E7C" w:rsidRPr="00F04591" w:rsidRDefault="006B3A7B" w:rsidP="00F0459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 w:bidi="ru-RU"/>
        </w:rPr>
      </w:pPr>
      <w:r w:rsidRPr="00F04591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5E5E7C" w:rsidRPr="00F04591">
        <w:rPr>
          <w:rFonts w:ascii="Times New Roman" w:hAnsi="Times New Roman" w:cs="Times New Roman"/>
          <w:sz w:val="28"/>
          <w:szCs w:val="28"/>
          <w:lang w:val="ru-RU"/>
        </w:rPr>
        <w:t xml:space="preserve">громное значение для сонатного </w:t>
      </w:r>
      <w:r w:rsidR="005E5E7C" w:rsidRPr="00F04591">
        <w:rPr>
          <w:rFonts w:ascii="Times New Roman" w:hAnsi="Times New Roman" w:cs="Times New Roman"/>
          <w:sz w:val="28"/>
          <w:szCs w:val="28"/>
          <w:lang w:val="it-IT"/>
        </w:rPr>
        <w:t xml:space="preserve">allegro, </w:t>
      </w:r>
      <w:r w:rsidR="005E5E7C" w:rsidRPr="00F04591">
        <w:rPr>
          <w:rFonts w:ascii="Times New Roman" w:hAnsi="Times New Roman" w:cs="Times New Roman"/>
          <w:sz w:val="28"/>
          <w:szCs w:val="28"/>
          <w:lang w:val="ru-RU"/>
        </w:rPr>
        <w:t xml:space="preserve">приобретает строение темы, тип ее изложения. Тема сонатного </w:t>
      </w:r>
      <w:r w:rsidR="005E5E7C" w:rsidRPr="00F04591">
        <w:rPr>
          <w:rFonts w:ascii="Times New Roman" w:hAnsi="Times New Roman" w:cs="Times New Roman"/>
          <w:sz w:val="28"/>
          <w:szCs w:val="28"/>
        </w:rPr>
        <w:t>allegro</w:t>
      </w:r>
      <w:r w:rsidR="005E5E7C" w:rsidRPr="00F04591">
        <w:rPr>
          <w:rFonts w:ascii="Times New Roman" w:hAnsi="Times New Roman" w:cs="Times New Roman"/>
          <w:sz w:val="28"/>
          <w:szCs w:val="28"/>
          <w:lang w:val="ru-RU"/>
        </w:rPr>
        <w:t xml:space="preserve"> должна представлять собой значительную музыкальную мысль, обладать образной характерностью и вместе с тем давать импульсы и материал для дальнейшего развития: ее ясное членение на фразы и мотивы, ее ритмическая периодичность дают возможность развития на основе вычленения характерных частиц, собственно сонатной разработки.</w:t>
      </w:r>
    </w:p>
    <w:p w:rsidR="0090721D" w:rsidRPr="00F04591" w:rsidRDefault="00B94E15" w:rsidP="00F0459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 w:bidi="ru-RU"/>
        </w:rPr>
      </w:pPr>
      <w:proofErr w:type="gramStart"/>
      <w:r w:rsidRPr="00F04591">
        <w:rPr>
          <w:rFonts w:ascii="Times New Roman" w:hAnsi="Times New Roman" w:cs="Times New Roman"/>
          <w:sz w:val="28"/>
          <w:szCs w:val="28"/>
          <w:lang w:val="ru-RU" w:bidi="ru-RU"/>
        </w:rPr>
        <w:t>Выделяет</w:t>
      </w:r>
      <w:r w:rsidR="0090721D" w:rsidRPr="00F04591">
        <w:rPr>
          <w:rFonts w:ascii="Times New Roman" w:hAnsi="Times New Roman" w:cs="Times New Roman"/>
          <w:sz w:val="28"/>
          <w:szCs w:val="28"/>
          <w:lang w:val="ru-RU" w:bidi="ru-RU"/>
        </w:rPr>
        <w:t>ся ряд фаз, стадий</w:t>
      </w:r>
      <w:r w:rsidR="003918AE" w:rsidRPr="00F04591">
        <w:rPr>
          <w:rFonts w:ascii="Times New Roman" w:hAnsi="Times New Roman" w:cs="Times New Roman"/>
          <w:sz w:val="28"/>
          <w:szCs w:val="28"/>
          <w:lang w:val="ru-RU" w:bidi="ru-RU"/>
        </w:rPr>
        <w:t xml:space="preserve"> в рамках музыкального произведения</w:t>
      </w:r>
      <w:r w:rsidR="0090721D" w:rsidRPr="00F04591">
        <w:rPr>
          <w:rFonts w:ascii="Times New Roman" w:hAnsi="Times New Roman" w:cs="Times New Roman"/>
          <w:sz w:val="28"/>
          <w:szCs w:val="28"/>
          <w:lang w:val="ru-RU" w:bidi="ru-RU"/>
        </w:rPr>
        <w:t>: формиро</w:t>
      </w:r>
      <w:r w:rsidRPr="00F04591">
        <w:rPr>
          <w:rFonts w:ascii="Times New Roman" w:hAnsi="Times New Roman" w:cs="Times New Roman"/>
          <w:sz w:val="28"/>
          <w:szCs w:val="28"/>
          <w:lang w:val="ru-RU" w:bidi="ru-RU"/>
        </w:rPr>
        <w:t>вание (экспозиция действующих сил), завязка (их столкновение), развертывание (борьба), кульминация, развязка</w:t>
      </w:r>
      <w:r w:rsidR="003918AE" w:rsidRPr="00F04591">
        <w:rPr>
          <w:rFonts w:ascii="Times New Roman" w:hAnsi="Times New Roman" w:cs="Times New Roman"/>
          <w:sz w:val="28"/>
          <w:szCs w:val="28"/>
          <w:lang w:val="ru-RU" w:bidi="ru-RU"/>
        </w:rPr>
        <w:t>.</w:t>
      </w:r>
      <w:proofErr w:type="gramEnd"/>
    </w:p>
    <w:p w:rsidR="0090721D" w:rsidRPr="00F04591" w:rsidRDefault="0090721D" w:rsidP="00F0459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 w:bidi="ru-RU"/>
        </w:rPr>
      </w:pPr>
      <w:r w:rsidRPr="00F04591">
        <w:rPr>
          <w:rFonts w:ascii="Times New Roman" w:hAnsi="Times New Roman" w:cs="Times New Roman"/>
          <w:sz w:val="28"/>
          <w:szCs w:val="28"/>
          <w:lang w:val="ru-RU"/>
        </w:rPr>
        <w:t xml:space="preserve">Классическая сонатная форма состоит из трёх обязательных разделов: экспозиции, разработки и репризы. Делится она на них не только по принципу развития тонального плана, соотношению музыкальных построений, но и по принципу образного развития. </w:t>
      </w:r>
    </w:p>
    <w:p w:rsidR="0084094F" w:rsidRPr="00F04591" w:rsidRDefault="0015758D" w:rsidP="00F0459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04591">
        <w:rPr>
          <w:rFonts w:ascii="Times New Roman" w:hAnsi="Times New Roman" w:cs="Times New Roman"/>
          <w:sz w:val="28"/>
          <w:szCs w:val="28"/>
          <w:lang w:val="ru-RU"/>
        </w:rPr>
        <w:t>Первым разделом классической сонатной формы является экспозиция, а её основным предназначением - показ двух контрастных тем-образов, названных главной и побочной партиями. Их контраст возникает не только в использовании разных жанровых, фактурных, динамичес</w:t>
      </w:r>
      <w:r w:rsidR="00DF0E71" w:rsidRPr="00F04591">
        <w:rPr>
          <w:rFonts w:ascii="Times New Roman" w:hAnsi="Times New Roman" w:cs="Times New Roman"/>
          <w:sz w:val="28"/>
          <w:szCs w:val="28"/>
          <w:lang w:val="ru-RU"/>
        </w:rPr>
        <w:t>ких признаков, особенностей тем. П</w:t>
      </w:r>
      <w:r w:rsidRPr="00F04591">
        <w:rPr>
          <w:rFonts w:ascii="Times New Roman" w:hAnsi="Times New Roman" w:cs="Times New Roman"/>
          <w:sz w:val="28"/>
          <w:szCs w:val="28"/>
          <w:lang w:val="ru-RU"/>
        </w:rPr>
        <w:t>ротивопоставле</w:t>
      </w:r>
      <w:r w:rsidR="00DF0E71" w:rsidRPr="00F04591">
        <w:rPr>
          <w:rFonts w:ascii="Times New Roman" w:hAnsi="Times New Roman" w:cs="Times New Roman"/>
          <w:sz w:val="28"/>
          <w:szCs w:val="28"/>
          <w:lang w:val="ru-RU"/>
        </w:rPr>
        <w:t>ние</w:t>
      </w:r>
      <w:r w:rsidRPr="00F0459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DF0E71" w:rsidRPr="00F04591">
        <w:rPr>
          <w:rFonts w:ascii="Times New Roman" w:hAnsi="Times New Roman" w:cs="Times New Roman"/>
          <w:sz w:val="28"/>
          <w:szCs w:val="28"/>
          <w:lang w:val="ru-RU"/>
        </w:rPr>
        <w:t>выражается</w:t>
      </w:r>
      <w:proofErr w:type="gramEnd"/>
      <w:r w:rsidR="00DF0E71" w:rsidRPr="00F04591">
        <w:rPr>
          <w:rFonts w:ascii="Times New Roman" w:hAnsi="Times New Roman" w:cs="Times New Roman"/>
          <w:sz w:val="28"/>
          <w:szCs w:val="28"/>
          <w:lang w:val="ru-RU"/>
        </w:rPr>
        <w:t xml:space="preserve"> прежде всего </w:t>
      </w:r>
      <w:r w:rsidRPr="00F04591">
        <w:rPr>
          <w:rFonts w:ascii="Times New Roman" w:hAnsi="Times New Roman" w:cs="Times New Roman"/>
          <w:sz w:val="28"/>
          <w:szCs w:val="28"/>
          <w:lang w:val="ru-RU"/>
        </w:rPr>
        <w:t xml:space="preserve">в тональном соотношении партий. </w:t>
      </w:r>
    </w:p>
    <w:p w:rsidR="0084094F" w:rsidRPr="00F04591" w:rsidRDefault="0015758D" w:rsidP="00F0459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04591">
        <w:rPr>
          <w:rFonts w:ascii="Times New Roman" w:hAnsi="Times New Roman" w:cs="Times New Roman"/>
          <w:sz w:val="28"/>
          <w:szCs w:val="28"/>
          <w:lang w:val="ru-RU"/>
        </w:rPr>
        <w:t xml:space="preserve">Роль главной партии, как роль главного героя, ответственна и монументальна, в ней заложена основная идея всего произведения. По </w:t>
      </w:r>
      <w:r w:rsidRPr="00F04591">
        <w:rPr>
          <w:rFonts w:ascii="Times New Roman" w:hAnsi="Times New Roman" w:cs="Times New Roman"/>
          <w:sz w:val="28"/>
          <w:szCs w:val="28"/>
          <w:lang w:val="ru-RU"/>
        </w:rPr>
        <w:lastRenderedPageBreak/>
        <w:t>словам Л.</w:t>
      </w:r>
      <w:r w:rsidRPr="00F04591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F04591">
        <w:rPr>
          <w:rFonts w:ascii="Times New Roman" w:hAnsi="Times New Roman" w:cs="Times New Roman"/>
          <w:sz w:val="28"/>
          <w:szCs w:val="28"/>
          <w:lang w:val="ru-RU"/>
        </w:rPr>
        <w:t>Мазеля</w:t>
      </w:r>
      <w:proofErr w:type="spellEnd"/>
      <w:r w:rsidR="00DF0E71" w:rsidRPr="00F04591">
        <w:rPr>
          <w:rStyle w:val="afe"/>
          <w:rFonts w:ascii="Times New Roman" w:hAnsi="Times New Roman" w:cs="Times New Roman"/>
          <w:sz w:val="28"/>
          <w:szCs w:val="28"/>
          <w:lang w:val="ru-RU"/>
        </w:rPr>
        <w:footnoteReference w:id="2"/>
      </w:r>
      <w:r w:rsidRPr="00F04591">
        <w:rPr>
          <w:rFonts w:ascii="Times New Roman" w:hAnsi="Times New Roman" w:cs="Times New Roman"/>
          <w:sz w:val="28"/>
          <w:szCs w:val="28"/>
          <w:lang w:val="ru-RU"/>
        </w:rPr>
        <w:t xml:space="preserve"> она более активная по характеру, чем побочная партия. В тональном плане это показ основной тональности. </w:t>
      </w:r>
    </w:p>
    <w:p w:rsidR="00CC77BD" w:rsidRPr="00F04591" w:rsidRDefault="00CC77BD" w:rsidP="00F0459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F04591">
        <w:rPr>
          <w:rFonts w:ascii="Times New Roman" w:hAnsi="Times New Roman" w:cs="Times New Roman"/>
          <w:sz w:val="28"/>
          <w:szCs w:val="28"/>
          <w:lang w:val="ru-RU"/>
        </w:rPr>
        <w:t xml:space="preserve">Главная партия сонатного </w:t>
      </w:r>
      <w:r w:rsidRPr="00F04591">
        <w:rPr>
          <w:rFonts w:ascii="Times New Roman" w:hAnsi="Times New Roman" w:cs="Times New Roman"/>
          <w:sz w:val="28"/>
          <w:szCs w:val="28"/>
        </w:rPr>
        <w:t>allegro</w:t>
      </w:r>
      <w:r w:rsidRPr="00F0459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04591">
        <w:rPr>
          <w:rFonts w:ascii="Times New Roman" w:hAnsi="Times New Roman" w:cs="Times New Roman"/>
          <w:i/>
          <w:sz w:val="28"/>
          <w:szCs w:val="28"/>
          <w:lang w:val="ru-RU"/>
        </w:rPr>
        <w:t>ми-минорной</w:t>
      </w:r>
      <w:r w:rsidRPr="00F04591">
        <w:rPr>
          <w:rFonts w:ascii="Times New Roman" w:hAnsi="Times New Roman" w:cs="Times New Roman"/>
          <w:sz w:val="28"/>
          <w:szCs w:val="28"/>
          <w:lang w:val="ru-RU"/>
        </w:rPr>
        <w:t xml:space="preserve"> сонаты состоит из двух контрастных элементов: динамичного </w:t>
      </w:r>
      <w:proofErr w:type="spellStart"/>
      <w:r w:rsidRPr="00F04591">
        <w:rPr>
          <w:rFonts w:ascii="Times New Roman" w:hAnsi="Times New Roman" w:cs="Times New Roman"/>
          <w:sz w:val="28"/>
          <w:szCs w:val="28"/>
          <w:lang w:val="ru-RU"/>
        </w:rPr>
        <w:t>стаккатного</w:t>
      </w:r>
      <w:proofErr w:type="spellEnd"/>
      <w:r w:rsidRPr="00F04591">
        <w:rPr>
          <w:rFonts w:ascii="Times New Roman" w:hAnsi="Times New Roman" w:cs="Times New Roman"/>
          <w:sz w:val="28"/>
          <w:szCs w:val="28"/>
          <w:lang w:val="ru-RU"/>
        </w:rPr>
        <w:t xml:space="preserve"> хода по звукам восходящего трезвучия главной тональности в левой руке, звучащего как грозный вопрос,  и словно отвечающего ему </w:t>
      </w:r>
      <w:proofErr w:type="spellStart"/>
      <w:r w:rsidRPr="00F04591">
        <w:rPr>
          <w:rFonts w:ascii="Times New Roman" w:hAnsi="Times New Roman" w:cs="Times New Roman"/>
          <w:sz w:val="28"/>
          <w:szCs w:val="28"/>
          <w:lang w:val="ru-RU"/>
        </w:rPr>
        <w:t>каденционного</w:t>
      </w:r>
      <w:proofErr w:type="spellEnd"/>
      <w:r w:rsidRPr="00F04591">
        <w:rPr>
          <w:rFonts w:ascii="Times New Roman" w:hAnsi="Times New Roman" w:cs="Times New Roman"/>
          <w:sz w:val="28"/>
          <w:szCs w:val="28"/>
          <w:lang w:val="ru-RU"/>
        </w:rPr>
        <w:t xml:space="preserve"> терцово-секстового оборота в правой.</w:t>
      </w:r>
      <w:proofErr w:type="gramEnd"/>
      <w:r w:rsidRPr="00F0459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F0E71" w:rsidRPr="00F04591">
        <w:rPr>
          <w:rFonts w:ascii="Times New Roman" w:hAnsi="Times New Roman" w:cs="Times New Roman"/>
          <w:sz w:val="28"/>
          <w:szCs w:val="28"/>
          <w:lang w:val="ru-RU"/>
        </w:rPr>
        <w:t xml:space="preserve">Учащимся </w:t>
      </w:r>
      <w:r w:rsidRPr="00F04591">
        <w:rPr>
          <w:rFonts w:ascii="Times New Roman" w:hAnsi="Times New Roman" w:cs="Times New Roman"/>
          <w:sz w:val="28"/>
          <w:szCs w:val="28"/>
          <w:lang w:val="ru-RU"/>
        </w:rPr>
        <w:t xml:space="preserve">очень близко образное сравнение </w:t>
      </w:r>
      <w:r w:rsidR="009C6E3E" w:rsidRPr="00F04591">
        <w:rPr>
          <w:rFonts w:ascii="Times New Roman" w:hAnsi="Times New Roman" w:cs="Times New Roman"/>
          <w:sz w:val="28"/>
          <w:szCs w:val="28"/>
          <w:lang w:val="ru-RU"/>
        </w:rPr>
        <w:t xml:space="preserve">с ситуацией «ребенок пришел из школы». </w:t>
      </w:r>
      <w:r w:rsidR="00184079" w:rsidRPr="00F04591">
        <w:rPr>
          <w:rFonts w:ascii="Times New Roman" w:hAnsi="Times New Roman" w:cs="Times New Roman"/>
          <w:sz w:val="28"/>
          <w:szCs w:val="28"/>
          <w:lang w:val="ru-RU"/>
        </w:rPr>
        <w:t xml:space="preserve">Отец </w:t>
      </w:r>
      <w:r w:rsidR="009C6E3E" w:rsidRPr="00F04591">
        <w:rPr>
          <w:rFonts w:ascii="Times New Roman" w:hAnsi="Times New Roman" w:cs="Times New Roman"/>
          <w:sz w:val="28"/>
          <w:szCs w:val="28"/>
          <w:lang w:val="ru-RU"/>
        </w:rPr>
        <w:t>(первый элемент) грозно требует: «Дай мне дневник!», ребенок неуверенно отвечает: «Не сейчас, я боюсь» или что-то в подобном роде.</w:t>
      </w:r>
    </w:p>
    <w:p w:rsidR="00002779" w:rsidRPr="00F04591" w:rsidRDefault="00610AAF" w:rsidP="00F0459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04591">
        <w:rPr>
          <w:rFonts w:ascii="Times New Roman" w:hAnsi="Times New Roman" w:cs="Times New Roman"/>
          <w:sz w:val="28"/>
          <w:szCs w:val="28"/>
          <w:lang w:val="ru-RU"/>
        </w:rPr>
        <w:t xml:space="preserve">Игровая форма подачи материала </w:t>
      </w:r>
      <w:r w:rsidR="00DE25A1" w:rsidRPr="00F0459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04591">
        <w:rPr>
          <w:rFonts w:ascii="Times New Roman" w:hAnsi="Times New Roman" w:cs="Times New Roman"/>
          <w:sz w:val="28"/>
          <w:szCs w:val="28"/>
          <w:lang w:val="ru-RU"/>
        </w:rPr>
        <w:t>помо</w:t>
      </w:r>
      <w:r w:rsidR="00002779" w:rsidRPr="00F04591">
        <w:rPr>
          <w:rFonts w:ascii="Times New Roman" w:hAnsi="Times New Roman" w:cs="Times New Roman"/>
          <w:sz w:val="28"/>
          <w:szCs w:val="28"/>
          <w:lang w:val="ru-RU"/>
        </w:rPr>
        <w:t>га</w:t>
      </w:r>
      <w:r w:rsidRPr="00F04591">
        <w:rPr>
          <w:rFonts w:ascii="Times New Roman" w:hAnsi="Times New Roman" w:cs="Times New Roman"/>
          <w:sz w:val="28"/>
          <w:szCs w:val="28"/>
          <w:lang w:val="ru-RU"/>
        </w:rPr>
        <w:t>ет</w:t>
      </w:r>
      <w:r w:rsidR="00DE25A1" w:rsidRPr="00F0459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02779" w:rsidRPr="00F04591">
        <w:rPr>
          <w:rFonts w:ascii="Times New Roman" w:hAnsi="Times New Roman" w:cs="Times New Roman"/>
          <w:sz w:val="28"/>
          <w:szCs w:val="28"/>
          <w:lang w:val="ru-RU"/>
        </w:rPr>
        <w:t>ученикам</w:t>
      </w:r>
      <w:r w:rsidR="00DE25A1" w:rsidRPr="00F0459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04591">
        <w:rPr>
          <w:rFonts w:ascii="Times New Roman" w:hAnsi="Times New Roman" w:cs="Times New Roman"/>
          <w:sz w:val="28"/>
          <w:szCs w:val="28"/>
          <w:lang w:val="ru-RU"/>
        </w:rPr>
        <w:t xml:space="preserve">понять закономерности </w:t>
      </w:r>
      <w:r w:rsidR="00DE25A1" w:rsidRPr="00F04591">
        <w:rPr>
          <w:rFonts w:ascii="Times New Roman" w:hAnsi="Times New Roman" w:cs="Times New Roman"/>
          <w:sz w:val="28"/>
          <w:szCs w:val="28"/>
          <w:lang w:val="ru-RU"/>
        </w:rPr>
        <w:t>строения и логику</w:t>
      </w:r>
      <w:r w:rsidRPr="00F04591">
        <w:rPr>
          <w:rFonts w:ascii="Times New Roman" w:hAnsi="Times New Roman" w:cs="Times New Roman"/>
          <w:sz w:val="28"/>
          <w:szCs w:val="28"/>
          <w:lang w:val="ru-RU"/>
        </w:rPr>
        <w:t xml:space="preserve"> развития сонатной формы, </w:t>
      </w:r>
      <w:r w:rsidR="00DE25A1" w:rsidRPr="00F0459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02779" w:rsidRPr="00F0459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04591">
        <w:rPr>
          <w:rFonts w:ascii="Times New Roman" w:hAnsi="Times New Roman" w:cs="Times New Roman"/>
          <w:sz w:val="28"/>
          <w:szCs w:val="28"/>
          <w:lang w:val="ru-RU"/>
        </w:rPr>
        <w:t xml:space="preserve">приблизив </w:t>
      </w:r>
      <w:proofErr w:type="gramStart"/>
      <w:r w:rsidRPr="00F04591">
        <w:rPr>
          <w:rFonts w:ascii="Times New Roman" w:hAnsi="Times New Roman" w:cs="Times New Roman"/>
          <w:sz w:val="28"/>
          <w:szCs w:val="28"/>
          <w:lang w:val="ru-RU"/>
        </w:rPr>
        <w:t>изучаемое</w:t>
      </w:r>
      <w:proofErr w:type="gramEnd"/>
      <w:r w:rsidRPr="00F04591">
        <w:rPr>
          <w:rFonts w:ascii="Times New Roman" w:hAnsi="Times New Roman" w:cs="Times New Roman"/>
          <w:sz w:val="28"/>
          <w:szCs w:val="28"/>
          <w:lang w:val="ru-RU"/>
        </w:rPr>
        <w:t xml:space="preserve"> на уроке к жизненному опыту ребенка</w:t>
      </w:r>
      <w:r w:rsidR="00B738BA" w:rsidRPr="00F04591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636AA1" w:rsidRPr="00F04591">
        <w:rPr>
          <w:rFonts w:ascii="Times New Roman" w:hAnsi="Times New Roman" w:cs="Times New Roman"/>
          <w:sz w:val="28"/>
          <w:szCs w:val="28"/>
          <w:lang w:val="ru-RU"/>
        </w:rPr>
        <w:t xml:space="preserve">Установление взаимосвязи между музыкальной архитектоникой, абстрактной для ребенка этого возраста (10-11 лет) и актуальными для него событиями окружающей действительности способствует  лучшему пониманию и, следовательно, усвоению данной темы. </w:t>
      </w:r>
      <w:r w:rsidR="00DE25A1" w:rsidRPr="00F04591">
        <w:rPr>
          <w:rFonts w:ascii="Times New Roman" w:hAnsi="Times New Roman" w:cs="Times New Roman"/>
          <w:sz w:val="28"/>
          <w:szCs w:val="28"/>
          <w:lang w:val="ru-RU"/>
        </w:rPr>
        <w:t xml:space="preserve">Ценность этого </w:t>
      </w:r>
      <w:r w:rsidRPr="00F04591">
        <w:rPr>
          <w:rFonts w:ascii="Times New Roman" w:hAnsi="Times New Roman" w:cs="Times New Roman"/>
          <w:sz w:val="28"/>
          <w:szCs w:val="28"/>
          <w:lang w:val="ru-RU"/>
        </w:rPr>
        <w:t xml:space="preserve">методического </w:t>
      </w:r>
      <w:r w:rsidR="00DE25A1" w:rsidRPr="00F04591">
        <w:rPr>
          <w:rFonts w:ascii="Times New Roman" w:hAnsi="Times New Roman" w:cs="Times New Roman"/>
          <w:sz w:val="28"/>
          <w:szCs w:val="28"/>
          <w:lang w:val="ru-RU"/>
        </w:rPr>
        <w:t xml:space="preserve">приема заключается </w:t>
      </w:r>
      <w:r w:rsidR="00002779" w:rsidRPr="00F04591">
        <w:rPr>
          <w:rFonts w:ascii="Times New Roman" w:hAnsi="Times New Roman" w:cs="Times New Roman"/>
          <w:sz w:val="28"/>
          <w:szCs w:val="28"/>
          <w:lang w:val="ru-RU"/>
        </w:rPr>
        <w:t>ещё и в том, что</w:t>
      </w:r>
      <w:r w:rsidR="00DE25A1" w:rsidRPr="00F04591">
        <w:rPr>
          <w:rFonts w:ascii="Times New Roman" w:hAnsi="Times New Roman" w:cs="Times New Roman"/>
          <w:sz w:val="28"/>
          <w:szCs w:val="28"/>
          <w:lang w:val="ru-RU"/>
        </w:rPr>
        <w:t xml:space="preserve"> его </w:t>
      </w:r>
      <w:r w:rsidR="00002779" w:rsidRPr="00F04591">
        <w:rPr>
          <w:rFonts w:ascii="Times New Roman" w:hAnsi="Times New Roman" w:cs="Times New Roman"/>
          <w:sz w:val="28"/>
          <w:szCs w:val="28"/>
          <w:lang w:val="ru-RU"/>
        </w:rPr>
        <w:t>можно перенести на любое предметное содержание.</w:t>
      </w:r>
    </w:p>
    <w:p w:rsidR="0084094F" w:rsidRPr="00F04591" w:rsidRDefault="0015758D" w:rsidP="00F0459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04591">
        <w:rPr>
          <w:rFonts w:ascii="Times New Roman" w:hAnsi="Times New Roman" w:cs="Times New Roman"/>
          <w:sz w:val="28"/>
          <w:szCs w:val="28"/>
          <w:lang w:val="ru-RU"/>
        </w:rPr>
        <w:t xml:space="preserve">Побочная партия, как воплощение второго образа, чаще лирична по своему характеру звучания, её тема проводится в </w:t>
      </w:r>
      <w:proofErr w:type="spellStart"/>
      <w:r w:rsidRPr="00F04591">
        <w:rPr>
          <w:rFonts w:ascii="Times New Roman" w:hAnsi="Times New Roman" w:cs="Times New Roman"/>
          <w:sz w:val="28"/>
          <w:szCs w:val="28"/>
          <w:lang w:val="ru-RU"/>
        </w:rPr>
        <w:t>доминантовой</w:t>
      </w:r>
      <w:proofErr w:type="spellEnd"/>
      <w:r w:rsidRPr="00F04591">
        <w:rPr>
          <w:rFonts w:ascii="Times New Roman" w:hAnsi="Times New Roman" w:cs="Times New Roman"/>
          <w:sz w:val="28"/>
          <w:szCs w:val="28"/>
          <w:lang w:val="ru-RU"/>
        </w:rPr>
        <w:t xml:space="preserve"> по отношению к мажорной основной тональности или параллельной тональности по отношению к главной минорной, так же во втором случае может использоваться тональность минорной доминанты.</w:t>
      </w:r>
      <w:r w:rsidR="009C6E3E" w:rsidRPr="00F04591">
        <w:rPr>
          <w:rFonts w:ascii="Times New Roman" w:hAnsi="Times New Roman" w:cs="Times New Roman"/>
          <w:sz w:val="28"/>
          <w:szCs w:val="28"/>
          <w:lang w:val="ru-RU"/>
        </w:rPr>
        <w:t xml:space="preserve"> В данном случае побочная партия написана в </w:t>
      </w:r>
      <w:r w:rsidR="009C6E3E" w:rsidRPr="00F04591">
        <w:rPr>
          <w:rFonts w:ascii="Times New Roman" w:hAnsi="Times New Roman" w:cs="Times New Roman"/>
          <w:i/>
          <w:sz w:val="28"/>
          <w:szCs w:val="28"/>
          <w:lang w:val="ru-RU"/>
        </w:rPr>
        <w:t>Соль-мажоре</w:t>
      </w:r>
      <w:r w:rsidR="00DF0E71" w:rsidRPr="00F04591">
        <w:rPr>
          <w:rFonts w:ascii="Times New Roman" w:hAnsi="Times New Roman" w:cs="Times New Roman"/>
          <w:sz w:val="28"/>
          <w:szCs w:val="28"/>
          <w:lang w:val="ru-RU"/>
        </w:rPr>
        <w:t xml:space="preserve">, в параллельной тональности по отношению </w:t>
      </w:r>
      <w:proofErr w:type="gramStart"/>
      <w:r w:rsidR="00DF0E71" w:rsidRPr="00F04591">
        <w:rPr>
          <w:rFonts w:ascii="Times New Roman" w:hAnsi="Times New Roman" w:cs="Times New Roman"/>
          <w:sz w:val="28"/>
          <w:szCs w:val="28"/>
          <w:lang w:val="ru-RU"/>
        </w:rPr>
        <w:t>к</w:t>
      </w:r>
      <w:proofErr w:type="gramEnd"/>
      <w:r w:rsidR="00DF0E71" w:rsidRPr="00F04591">
        <w:rPr>
          <w:rFonts w:ascii="Times New Roman" w:hAnsi="Times New Roman" w:cs="Times New Roman"/>
          <w:sz w:val="28"/>
          <w:szCs w:val="28"/>
          <w:lang w:val="ru-RU"/>
        </w:rPr>
        <w:t xml:space="preserve"> главной минорной. </w:t>
      </w:r>
      <w:r w:rsidR="009C6E3E" w:rsidRPr="00F04591">
        <w:rPr>
          <w:rFonts w:ascii="Times New Roman" w:hAnsi="Times New Roman" w:cs="Times New Roman"/>
          <w:sz w:val="28"/>
          <w:szCs w:val="28"/>
          <w:lang w:val="ru-RU"/>
        </w:rPr>
        <w:t>В нашей драматической «семейной» истории это</w:t>
      </w:r>
      <w:r w:rsidR="00DF0E71" w:rsidRPr="00F04591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9C6E3E" w:rsidRPr="00F04591">
        <w:rPr>
          <w:rFonts w:ascii="Times New Roman" w:hAnsi="Times New Roman" w:cs="Times New Roman"/>
          <w:sz w:val="28"/>
          <w:szCs w:val="28"/>
          <w:lang w:val="ru-RU"/>
        </w:rPr>
        <w:t xml:space="preserve"> безусловно</w:t>
      </w:r>
      <w:r w:rsidR="00DF0E71" w:rsidRPr="00F0459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184079" w:rsidRPr="00F04591">
        <w:rPr>
          <w:rFonts w:ascii="Times New Roman" w:hAnsi="Times New Roman" w:cs="Times New Roman"/>
          <w:sz w:val="28"/>
          <w:szCs w:val="28"/>
          <w:lang w:val="ru-RU"/>
        </w:rPr>
        <w:t>мать</w:t>
      </w:r>
      <w:r w:rsidR="009C6E3E" w:rsidRPr="00F04591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184079" w:rsidRPr="00F0459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551B0" w:rsidRPr="00F04591">
        <w:rPr>
          <w:rFonts w:ascii="Times New Roman" w:hAnsi="Times New Roman" w:cs="Times New Roman"/>
          <w:sz w:val="28"/>
          <w:szCs w:val="28"/>
          <w:lang w:val="ru-RU"/>
        </w:rPr>
        <w:t xml:space="preserve">которая </w:t>
      </w:r>
      <w:r w:rsidR="00AC3356" w:rsidRPr="00F04591">
        <w:rPr>
          <w:rFonts w:ascii="Times New Roman" w:hAnsi="Times New Roman" w:cs="Times New Roman"/>
          <w:sz w:val="28"/>
          <w:szCs w:val="28"/>
          <w:lang w:val="ru-RU"/>
        </w:rPr>
        <w:t xml:space="preserve">находится на стороне ребенка (в сонате </w:t>
      </w:r>
      <w:r w:rsidR="00AC3356" w:rsidRPr="00F04591">
        <w:rPr>
          <w:rFonts w:ascii="Times New Roman" w:hAnsi="Times New Roman" w:cs="Times New Roman"/>
          <w:i/>
          <w:sz w:val="28"/>
          <w:szCs w:val="28"/>
          <w:lang w:val="ru-RU"/>
        </w:rPr>
        <w:t>ми-минор</w:t>
      </w:r>
      <w:r w:rsidR="00AC3356" w:rsidRPr="00F04591">
        <w:rPr>
          <w:rFonts w:ascii="Times New Roman" w:hAnsi="Times New Roman" w:cs="Times New Roman"/>
          <w:sz w:val="28"/>
          <w:szCs w:val="28"/>
          <w:lang w:val="ru-RU"/>
        </w:rPr>
        <w:t xml:space="preserve"> она «вырастает» из второго элемента главной партии)</w:t>
      </w:r>
      <w:r w:rsidR="001551B0" w:rsidRPr="00F04591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1551B0" w:rsidRPr="00F04591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Побочная партия </w:t>
      </w:r>
      <w:r w:rsidR="00153D4E" w:rsidRPr="00F04591">
        <w:rPr>
          <w:rFonts w:ascii="Times New Roman" w:hAnsi="Times New Roman" w:cs="Times New Roman"/>
          <w:sz w:val="28"/>
          <w:szCs w:val="28"/>
          <w:lang w:val="ru-RU"/>
        </w:rPr>
        <w:t>своим лирическим наклонением смягчает внутренний конфликт главной партии.</w:t>
      </w:r>
      <w:r w:rsidR="009C6E3E" w:rsidRPr="00F0459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84094F" w:rsidRPr="00F04591" w:rsidRDefault="0015758D" w:rsidP="00F0459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04591">
        <w:rPr>
          <w:rFonts w:ascii="Times New Roman" w:hAnsi="Times New Roman" w:cs="Times New Roman"/>
          <w:sz w:val="28"/>
          <w:szCs w:val="28"/>
          <w:lang w:val="ru-RU"/>
        </w:rPr>
        <w:t xml:space="preserve">Побочную партию готовит </w:t>
      </w:r>
      <w:proofErr w:type="gramStart"/>
      <w:r w:rsidRPr="00F04591">
        <w:rPr>
          <w:rFonts w:ascii="Times New Roman" w:hAnsi="Times New Roman" w:cs="Times New Roman"/>
          <w:sz w:val="28"/>
          <w:szCs w:val="28"/>
          <w:lang w:val="ru-RU"/>
        </w:rPr>
        <w:t>связующая</w:t>
      </w:r>
      <w:proofErr w:type="gramEnd"/>
      <w:r w:rsidRPr="00F04591">
        <w:rPr>
          <w:rFonts w:ascii="Times New Roman" w:hAnsi="Times New Roman" w:cs="Times New Roman"/>
          <w:sz w:val="28"/>
          <w:szCs w:val="28"/>
          <w:lang w:val="ru-RU"/>
        </w:rPr>
        <w:t xml:space="preserve">. Её роль происходит буквально от её названия, она подготавливает появление второй темы-образа. В тональном отношении связующая партия выполняет модулирующую функцию в побочную тональность, поэтому тонально неустойчива. В композиционном плане характеризуется появлением </w:t>
      </w:r>
      <w:r w:rsidR="00141402" w:rsidRPr="00F04591">
        <w:rPr>
          <w:rFonts w:ascii="Times New Roman" w:hAnsi="Times New Roman" w:cs="Times New Roman"/>
          <w:sz w:val="28"/>
          <w:szCs w:val="28"/>
          <w:lang w:val="ru-RU"/>
        </w:rPr>
        <w:t xml:space="preserve">таких </w:t>
      </w:r>
      <w:r w:rsidRPr="00F04591">
        <w:rPr>
          <w:rFonts w:ascii="Times New Roman" w:hAnsi="Times New Roman" w:cs="Times New Roman"/>
          <w:sz w:val="28"/>
          <w:szCs w:val="28"/>
          <w:lang w:val="ru-RU"/>
        </w:rPr>
        <w:t xml:space="preserve">приёмов развития, </w:t>
      </w:r>
      <w:r w:rsidR="00141402" w:rsidRPr="00F04591">
        <w:rPr>
          <w:rFonts w:ascii="Times New Roman" w:hAnsi="Times New Roman" w:cs="Times New Roman"/>
          <w:sz w:val="28"/>
          <w:szCs w:val="28"/>
          <w:lang w:val="ru-RU"/>
        </w:rPr>
        <w:t xml:space="preserve">как </w:t>
      </w:r>
      <w:proofErr w:type="spellStart"/>
      <w:r w:rsidRPr="00F04591">
        <w:rPr>
          <w:rFonts w:ascii="Times New Roman" w:hAnsi="Times New Roman" w:cs="Times New Roman"/>
          <w:sz w:val="28"/>
          <w:szCs w:val="28"/>
          <w:lang w:val="ru-RU"/>
        </w:rPr>
        <w:t>секвенционн</w:t>
      </w:r>
      <w:r w:rsidR="00141402" w:rsidRPr="00F04591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F04591">
        <w:rPr>
          <w:rFonts w:ascii="Times New Roman" w:hAnsi="Times New Roman" w:cs="Times New Roman"/>
          <w:sz w:val="28"/>
          <w:szCs w:val="28"/>
          <w:lang w:val="ru-RU"/>
        </w:rPr>
        <w:t>е</w:t>
      </w:r>
      <w:proofErr w:type="spellEnd"/>
      <w:r w:rsidRPr="00F04591">
        <w:rPr>
          <w:rFonts w:ascii="Times New Roman" w:hAnsi="Times New Roman" w:cs="Times New Roman"/>
          <w:sz w:val="28"/>
          <w:szCs w:val="28"/>
          <w:lang w:val="ru-RU"/>
        </w:rPr>
        <w:t xml:space="preserve"> проведени</w:t>
      </w:r>
      <w:r w:rsidR="00141402" w:rsidRPr="00F04591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F04591">
        <w:rPr>
          <w:rFonts w:ascii="Times New Roman" w:hAnsi="Times New Roman" w:cs="Times New Roman"/>
          <w:sz w:val="28"/>
          <w:szCs w:val="28"/>
          <w:lang w:val="ru-RU"/>
        </w:rPr>
        <w:t xml:space="preserve"> одного из мотивов главной партии, введение новых интонационных соотношений, появлени</w:t>
      </w:r>
      <w:r w:rsidR="00141402" w:rsidRPr="00F04591">
        <w:rPr>
          <w:rFonts w:ascii="Times New Roman" w:hAnsi="Times New Roman" w:cs="Times New Roman"/>
          <w:sz w:val="28"/>
          <w:szCs w:val="28"/>
          <w:lang w:val="ru-RU"/>
        </w:rPr>
        <w:t>е мелкого ритма. С</w:t>
      </w:r>
      <w:r w:rsidRPr="00F04591">
        <w:rPr>
          <w:rFonts w:ascii="Times New Roman" w:hAnsi="Times New Roman" w:cs="Times New Roman"/>
          <w:sz w:val="28"/>
          <w:szCs w:val="28"/>
          <w:lang w:val="ru-RU"/>
        </w:rPr>
        <w:t xml:space="preserve">вязующая партия - это своеобразная плавная, логичная подготовка побочной партии. </w:t>
      </w:r>
    </w:p>
    <w:p w:rsidR="00B80878" w:rsidRPr="00F04591" w:rsidRDefault="0015758D" w:rsidP="00F0459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04591">
        <w:rPr>
          <w:rFonts w:ascii="Times New Roman" w:hAnsi="Times New Roman" w:cs="Times New Roman"/>
          <w:sz w:val="28"/>
          <w:szCs w:val="28"/>
          <w:lang w:val="ru-RU"/>
        </w:rPr>
        <w:t xml:space="preserve">Заключительная партия, как правило, схожа по своим формообразующим признакам со </w:t>
      </w:r>
      <w:proofErr w:type="gramStart"/>
      <w:r w:rsidRPr="00F04591">
        <w:rPr>
          <w:rFonts w:ascii="Times New Roman" w:hAnsi="Times New Roman" w:cs="Times New Roman"/>
          <w:sz w:val="28"/>
          <w:szCs w:val="28"/>
          <w:lang w:val="ru-RU"/>
        </w:rPr>
        <w:t>связующей</w:t>
      </w:r>
      <w:proofErr w:type="gramEnd"/>
      <w:r w:rsidRPr="00F04591">
        <w:rPr>
          <w:rFonts w:ascii="Times New Roman" w:hAnsi="Times New Roman" w:cs="Times New Roman"/>
          <w:sz w:val="28"/>
          <w:szCs w:val="28"/>
          <w:lang w:val="ru-RU"/>
        </w:rPr>
        <w:t xml:space="preserve">. Тематический материал может быть новым или включать в своём строении ряд мотивов, фраз завершающего характера, основанных на заключительных, </w:t>
      </w:r>
      <w:proofErr w:type="spellStart"/>
      <w:r w:rsidRPr="00F04591">
        <w:rPr>
          <w:rFonts w:ascii="Times New Roman" w:hAnsi="Times New Roman" w:cs="Times New Roman"/>
          <w:sz w:val="28"/>
          <w:szCs w:val="28"/>
          <w:lang w:val="ru-RU"/>
        </w:rPr>
        <w:t>каденционных</w:t>
      </w:r>
      <w:proofErr w:type="spellEnd"/>
      <w:r w:rsidRPr="00F04591">
        <w:rPr>
          <w:rFonts w:ascii="Times New Roman" w:hAnsi="Times New Roman" w:cs="Times New Roman"/>
          <w:sz w:val="28"/>
          <w:szCs w:val="28"/>
          <w:lang w:val="ru-RU"/>
        </w:rPr>
        <w:t xml:space="preserve"> оборотах. Заключительная партия выполняет подытоживающую функцию. Е</w:t>
      </w:r>
      <w:r w:rsidR="00421FDA" w:rsidRPr="00F04591">
        <w:rPr>
          <w:rFonts w:ascii="Times New Roman" w:hAnsi="Times New Roman" w:cs="Times New Roman"/>
          <w:sz w:val="28"/>
          <w:szCs w:val="28"/>
          <w:lang w:val="ru-RU"/>
        </w:rPr>
        <w:t xml:space="preserve">ю </w:t>
      </w:r>
      <w:r w:rsidRPr="00F04591">
        <w:rPr>
          <w:rFonts w:ascii="Times New Roman" w:hAnsi="Times New Roman" w:cs="Times New Roman"/>
          <w:sz w:val="28"/>
          <w:szCs w:val="28"/>
          <w:lang w:val="ru-RU"/>
        </w:rPr>
        <w:t xml:space="preserve">заканчивается первый раздел сонатной формы. </w:t>
      </w:r>
    </w:p>
    <w:p w:rsidR="00B80878" w:rsidRPr="00F04591" w:rsidRDefault="00B80878" w:rsidP="00F0459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04591">
        <w:rPr>
          <w:rFonts w:ascii="Times New Roman" w:hAnsi="Times New Roman" w:cs="Times New Roman"/>
          <w:sz w:val="28"/>
          <w:szCs w:val="28"/>
          <w:lang w:val="ru-RU"/>
        </w:rPr>
        <w:t xml:space="preserve">Едва ли не главным функциональным свойством зрелого сонатного </w:t>
      </w:r>
      <w:r w:rsidRPr="00F04591">
        <w:rPr>
          <w:rFonts w:ascii="Times New Roman" w:hAnsi="Times New Roman" w:cs="Times New Roman"/>
          <w:sz w:val="28"/>
          <w:szCs w:val="28"/>
        </w:rPr>
        <w:t>allegro</w:t>
      </w:r>
      <w:r w:rsidRPr="00F04591">
        <w:rPr>
          <w:rFonts w:ascii="Times New Roman" w:hAnsi="Times New Roman" w:cs="Times New Roman"/>
          <w:sz w:val="28"/>
          <w:szCs w:val="28"/>
          <w:lang w:val="ru-RU"/>
        </w:rPr>
        <w:t xml:space="preserve"> становится энергия движ</w:t>
      </w:r>
      <w:r w:rsidR="00153D4E" w:rsidRPr="00F04591">
        <w:rPr>
          <w:rFonts w:ascii="Times New Roman" w:hAnsi="Times New Roman" w:cs="Times New Roman"/>
          <w:sz w:val="28"/>
          <w:szCs w:val="28"/>
          <w:lang w:val="ru-RU"/>
        </w:rPr>
        <w:t xml:space="preserve">ения, начатого главной партией </w:t>
      </w:r>
      <w:r w:rsidRPr="00F04591">
        <w:rPr>
          <w:rFonts w:ascii="Times New Roman" w:hAnsi="Times New Roman" w:cs="Times New Roman"/>
          <w:sz w:val="28"/>
          <w:szCs w:val="28"/>
          <w:lang w:val="ru-RU"/>
        </w:rPr>
        <w:t>и пронизывающего всю экспозицию, то есть первое же появление основных образов.</w:t>
      </w:r>
    </w:p>
    <w:p w:rsidR="00857C32" w:rsidRPr="00F04591" w:rsidRDefault="0015758D" w:rsidP="00F0459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04591">
        <w:rPr>
          <w:rFonts w:ascii="Times New Roman" w:hAnsi="Times New Roman" w:cs="Times New Roman"/>
          <w:sz w:val="28"/>
          <w:szCs w:val="28"/>
          <w:lang w:val="ru-RU"/>
        </w:rPr>
        <w:t>Вторым разделом сонатной формы является разработка. Она является самым активным, ярко-эмоциональным, кульминаци</w:t>
      </w:r>
      <w:r w:rsidR="00421FDA" w:rsidRPr="00F04591">
        <w:rPr>
          <w:rFonts w:ascii="Times New Roman" w:hAnsi="Times New Roman" w:cs="Times New Roman"/>
          <w:sz w:val="28"/>
          <w:szCs w:val="28"/>
          <w:lang w:val="ru-RU"/>
        </w:rPr>
        <w:t xml:space="preserve">онным, непрерывно развивающимся </w:t>
      </w:r>
      <w:r w:rsidRPr="00F04591">
        <w:rPr>
          <w:rFonts w:ascii="Times New Roman" w:hAnsi="Times New Roman" w:cs="Times New Roman"/>
          <w:sz w:val="28"/>
          <w:szCs w:val="28"/>
          <w:lang w:val="ru-RU"/>
        </w:rPr>
        <w:t>разделом. В разработке темы подвергаются своему изменению, происходит бурное тематическое развитие. Темы могут получать не только индивидуальное развитие, путем вычленения мотива партии и его изменения, они так же нередко взаимодействуют, а в образном плане будто всту</w:t>
      </w:r>
      <w:r w:rsidR="008009D5" w:rsidRPr="00F04591">
        <w:rPr>
          <w:rFonts w:ascii="Times New Roman" w:hAnsi="Times New Roman" w:cs="Times New Roman"/>
          <w:sz w:val="28"/>
          <w:szCs w:val="28"/>
          <w:lang w:val="ru-RU"/>
        </w:rPr>
        <w:t>пают в конфликт. Р</w:t>
      </w:r>
      <w:r w:rsidRPr="00F04591">
        <w:rPr>
          <w:rFonts w:ascii="Times New Roman" w:hAnsi="Times New Roman" w:cs="Times New Roman"/>
          <w:sz w:val="28"/>
          <w:szCs w:val="28"/>
          <w:lang w:val="ru-RU"/>
        </w:rPr>
        <w:t xml:space="preserve">азработка является самым тонально неустойчивым разделом в </w:t>
      </w:r>
      <w:proofErr w:type="spellStart"/>
      <w:r w:rsidRPr="00F04591">
        <w:rPr>
          <w:rFonts w:ascii="Times New Roman" w:hAnsi="Times New Roman" w:cs="Times New Roman"/>
          <w:sz w:val="28"/>
          <w:szCs w:val="28"/>
          <w:lang w:val="ru-RU"/>
        </w:rPr>
        <w:t>ладо-функциональном</w:t>
      </w:r>
      <w:proofErr w:type="spellEnd"/>
      <w:r w:rsidRPr="00F04591">
        <w:rPr>
          <w:rFonts w:ascii="Times New Roman" w:hAnsi="Times New Roman" w:cs="Times New Roman"/>
          <w:sz w:val="28"/>
          <w:szCs w:val="28"/>
          <w:lang w:val="ru-RU"/>
        </w:rPr>
        <w:t xml:space="preserve"> значении всей формы в целом, и самым конфликтным - </w:t>
      </w:r>
      <w:proofErr w:type="gramStart"/>
      <w:r w:rsidRPr="00F04591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  <w:r w:rsidRPr="00F04591">
        <w:rPr>
          <w:rFonts w:ascii="Times New Roman" w:hAnsi="Times New Roman" w:cs="Times New Roman"/>
          <w:sz w:val="28"/>
          <w:szCs w:val="28"/>
          <w:lang w:val="ru-RU"/>
        </w:rPr>
        <w:t xml:space="preserve"> образном. Принципами развития могут выступать </w:t>
      </w:r>
      <w:r w:rsidRPr="00F04591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различные приёмы - это и вариационные методы, вариантные изменения темы, </w:t>
      </w:r>
      <w:proofErr w:type="spellStart"/>
      <w:r w:rsidRPr="00F04591">
        <w:rPr>
          <w:rFonts w:ascii="Times New Roman" w:hAnsi="Times New Roman" w:cs="Times New Roman"/>
          <w:sz w:val="28"/>
          <w:szCs w:val="28"/>
          <w:lang w:val="ru-RU"/>
        </w:rPr>
        <w:t>секвенционные</w:t>
      </w:r>
      <w:proofErr w:type="spellEnd"/>
      <w:r w:rsidRPr="00F04591">
        <w:rPr>
          <w:rFonts w:ascii="Times New Roman" w:hAnsi="Times New Roman" w:cs="Times New Roman"/>
          <w:sz w:val="28"/>
          <w:szCs w:val="28"/>
          <w:lang w:val="ru-RU"/>
        </w:rPr>
        <w:t xml:space="preserve"> проведения отрывк</w:t>
      </w:r>
      <w:r w:rsidR="00153D4E" w:rsidRPr="00F04591">
        <w:rPr>
          <w:rFonts w:ascii="Times New Roman" w:hAnsi="Times New Roman" w:cs="Times New Roman"/>
          <w:sz w:val="28"/>
          <w:szCs w:val="28"/>
          <w:lang w:val="ru-RU"/>
        </w:rPr>
        <w:t>ов</w:t>
      </w:r>
      <w:r w:rsidRPr="00F04591">
        <w:rPr>
          <w:rFonts w:ascii="Times New Roman" w:hAnsi="Times New Roman" w:cs="Times New Roman"/>
          <w:sz w:val="28"/>
          <w:szCs w:val="28"/>
          <w:lang w:val="ru-RU"/>
        </w:rPr>
        <w:t xml:space="preserve"> тем.</w:t>
      </w:r>
      <w:r w:rsidR="00B80878" w:rsidRPr="00F04591">
        <w:rPr>
          <w:rFonts w:ascii="Times New Roman" w:hAnsi="Times New Roman" w:cs="Times New Roman"/>
          <w:sz w:val="28"/>
          <w:szCs w:val="28"/>
          <w:lang w:val="ru-RU"/>
        </w:rPr>
        <w:t xml:space="preserve"> Й. Гайдн первы</w:t>
      </w:r>
      <w:r w:rsidR="008009D5" w:rsidRPr="00F04591">
        <w:rPr>
          <w:rFonts w:ascii="Times New Roman" w:hAnsi="Times New Roman" w:cs="Times New Roman"/>
          <w:sz w:val="28"/>
          <w:szCs w:val="28"/>
          <w:lang w:val="ru-RU"/>
        </w:rPr>
        <w:t xml:space="preserve">м </w:t>
      </w:r>
      <w:r w:rsidR="00B80878" w:rsidRPr="00F04591">
        <w:rPr>
          <w:rFonts w:ascii="Times New Roman" w:hAnsi="Times New Roman" w:cs="Times New Roman"/>
          <w:sz w:val="28"/>
          <w:szCs w:val="28"/>
          <w:lang w:val="ru-RU"/>
        </w:rPr>
        <w:t xml:space="preserve">с </w:t>
      </w:r>
      <w:r w:rsidR="008009D5" w:rsidRPr="00F04591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="00B80878" w:rsidRPr="00F04591">
        <w:rPr>
          <w:rFonts w:ascii="Times New Roman" w:hAnsi="Times New Roman" w:cs="Times New Roman"/>
          <w:sz w:val="28"/>
          <w:szCs w:val="28"/>
          <w:lang w:val="ru-RU"/>
        </w:rPr>
        <w:t>еукоснительной последовательностью осуществ</w:t>
      </w:r>
      <w:r w:rsidR="008009D5" w:rsidRPr="00F04591">
        <w:rPr>
          <w:rFonts w:ascii="Times New Roman" w:hAnsi="Times New Roman" w:cs="Times New Roman"/>
          <w:sz w:val="28"/>
          <w:szCs w:val="28"/>
          <w:lang w:val="ru-RU"/>
        </w:rPr>
        <w:t xml:space="preserve">ил </w:t>
      </w:r>
      <w:r w:rsidR="00B80878" w:rsidRPr="00F04591">
        <w:rPr>
          <w:rFonts w:ascii="Times New Roman" w:hAnsi="Times New Roman" w:cs="Times New Roman"/>
          <w:sz w:val="28"/>
          <w:szCs w:val="28"/>
          <w:lang w:val="ru-RU"/>
        </w:rPr>
        <w:t xml:space="preserve">разработочный принцип развития в </w:t>
      </w:r>
      <w:proofErr w:type="gramStart"/>
      <w:r w:rsidR="00B80878" w:rsidRPr="00F04591">
        <w:rPr>
          <w:rFonts w:ascii="Times New Roman" w:hAnsi="Times New Roman" w:cs="Times New Roman"/>
          <w:sz w:val="28"/>
          <w:szCs w:val="28"/>
          <w:lang w:val="ru-RU"/>
        </w:rPr>
        <w:t>сонатном</w:t>
      </w:r>
      <w:proofErr w:type="gramEnd"/>
      <w:r w:rsidR="00B80878" w:rsidRPr="00F0459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80878" w:rsidRPr="00F04591">
        <w:rPr>
          <w:rFonts w:ascii="Times New Roman" w:hAnsi="Times New Roman" w:cs="Times New Roman"/>
          <w:sz w:val="28"/>
          <w:szCs w:val="28"/>
        </w:rPr>
        <w:t>allegro</w:t>
      </w:r>
      <w:r w:rsidR="00B80878" w:rsidRPr="00F04591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84094F" w:rsidRPr="00F04591" w:rsidRDefault="00857C32" w:rsidP="00F0459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04591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Pr="00F04591">
        <w:rPr>
          <w:rFonts w:ascii="Times New Roman" w:hAnsi="Times New Roman" w:cs="Times New Roman"/>
          <w:i/>
          <w:sz w:val="28"/>
          <w:szCs w:val="28"/>
          <w:lang w:val="ru-RU"/>
        </w:rPr>
        <w:t>ми-минорной</w:t>
      </w:r>
      <w:r w:rsidRPr="00F04591">
        <w:rPr>
          <w:rFonts w:ascii="Times New Roman" w:hAnsi="Times New Roman" w:cs="Times New Roman"/>
          <w:sz w:val="28"/>
          <w:szCs w:val="28"/>
          <w:lang w:val="ru-RU"/>
        </w:rPr>
        <w:t xml:space="preserve"> сонате воплощается т</w:t>
      </w:r>
      <w:r w:rsidR="008009D5" w:rsidRPr="00F04591">
        <w:rPr>
          <w:rFonts w:ascii="Times New Roman" w:hAnsi="Times New Roman" w:cs="Times New Roman"/>
          <w:sz w:val="28"/>
          <w:szCs w:val="28"/>
          <w:lang w:val="ru-RU"/>
        </w:rPr>
        <w:t xml:space="preserve">акой тип </w:t>
      </w:r>
      <w:proofErr w:type="spellStart"/>
      <w:r w:rsidR="008009D5" w:rsidRPr="00F04591">
        <w:rPr>
          <w:rFonts w:ascii="Times New Roman" w:hAnsi="Times New Roman" w:cs="Times New Roman"/>
          <w:sz w:val="28"/>
          <w:szCs w:val="28"/>
          <w:lang w:val="ru-RU"/>
        </w:rPr>
        <w:t>разработочности</w:t>
      </w:r>
      <w:proofErr w:type="spellEnd"/>
      <w:r w:rsidR="008009D5" w:rsidRPr="00F0459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F04591">
        <w:rPr>
          <w:rFonts w:ascii="Times New Roman" w:hAnsi="Times New Roman" w:cs="Times New Roman"/>
          <w:iCs/>
          <w:sz w:val="28"/>
          <w:szCs w:val="28"/>
          <w:lang w:val="ru-RU"/>
        </w:rPr>
        <w:t>мотивной</w:t>
      </w:r>
      <w:r w:rsidRPr="00F04591">
        <w:rPr>
          <w:rFonts w:ascii="Times New Roman" w:hAnsi="Times New Roman" w:cs="Times New Roman"/>
          <w:sz w:val="28"/>
          <w:szCs w:val="28"/>
          <w:lang w:val="ru-RU"/>
        </w:rPr>
        <w:t xml:space="preserve"> работы, который стал классическим у зрелого Гайдна. </w:t>
      </w:r>
      <w:r w:rsidR="00B80878" w:rsidRPr="00F04591">
        <w:rPr>
          <w:rFonts w:ascii="Times New Roman" w:hAnsi="Times New Roman" w:cs="Times New Roman"/>
          <w:sz w:val="28"/>
          <w:szCs w:val="28"/>
          <w:lang w:val="ru-RU"/>
        </w:rPr>
        <w:t>Характер его образов и</w:t>
      </w:r>
      <w:r w:rsidR="008009D5" w:rsidRPr="00F0459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80878" w:rsidRPr="00F04591">
        <w:rPr>
          <w:rFonts w:ascii="Times New Roman" w:hAnsi="Times New Roman" w:cs="Times New Roman"/>
          <w:sz w:val="28"/>
          <w:szCs w:val="28"/>
          <w:lang w:val="ru-RU"/>
        </w:rPr>
        <w:t xml:space="preserve">облик его </w:t>
      </w:r>
      <w:proofErr w:type="spellStart"/>
      <w:r w:rsidR="00B80878" w:rsidRPr="00F04591">
        <w:rPr>
          <w:rFonts w:ascii="Times New Roman" w:hAnsi="Times New Roman" w:cs="Times New Roman"/>
          <w:sz w:val="28"/>
          <w:szCs w:val="28"/>
          <w:lang w:val="ru-RU"/>
        </w:rPr>
        <w:t>тематизма</w:t>
      </w:r>
      <w:proofErr w:type="spellEnd"/>
      <w:r w:rsidR="00B80878" w:rsidRPr="00F04591">
        <w:rPr>
          <w:rFonts w:ascii="Times New Roman" w:hAnsi="Times New Roman" w:cs="Times New Roman"/>
          <w:sz w:val="28"/>
          <w:szCs w:val="28"/>
          <w:lang w:val="ru-RU"/>
        </w:rPr>
        <w:t xml:space="preserve"> тесно связан с принципами развития в симфоническом цикле, будь то разработка в </w:t>
      </w:r>
      <w:r w:rsidR="00B80878" w:rsidRPr="00F04591">
        <w:rPr>
          <w:rFonts w:ascii="Times New Roman" w:hAnsi="Times New Roman" w:cs="Times New Roman"/>
          <w:sz w:val="28"/>
          <w:szCs w:val="28"/>
        </w:rPr>
        <w:t>allegro</w:t>
      </w:r>
      <w:r w:rsidR="00B80878" w:rsidRPr="00F04591">
        <w:rPr>
          <w:rFonts w:ascii="Times New Roman" w:hAnsi="Times New Roman" w:cs="Times New Roman"/>
          <w:sz w:val="28"/>
          <w:szCs w:val="28"/>
          <w:lang w:val="ru-RU"/>
        </w:rPr>
        <w:t xml:space="preserve"> или варьирование в медленной части. </w:t>
      </w:r>
    </w:p>
    <w:p w:rsidR="00153D4E" w:rsidRPr="00F04591" w:rsidRDefault="00153D4E" w:rsidP="00F0459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F04591">
        <w:rPr>
          <w:rFonts w:ascii="Times New Roman" w:hAnsi="Times New Roman" w:cs="Times New Roman"/>
          <w:sz w:val="28"/>
          <w:szCs w:val="28"/>
          <w:lang w:val="ru-RU"/>
        </w:rPr>
        <w:t xml:space="preserve">В разработке сонаты </w:t>
      </w:r>
      <w:r w:rsidRPr="00F04591">
        <w:rPr>
          <w:rFonts w:ascii="Times New Roman" w:hAnsi="Times New Roman" w:cs="Times New Roman"/>
          <w:i/>
          <w:sz w:val="28"/>
          <w:szCs w:val="28"/>
          <w:lang w:val="ru-RU"/>
        </w:rPr>
        <w:t>ми-минор</w:t>
      </w:r>
      <w:r w:rsidRPr="00F04591">
        <w:rPr>
          <w:rFonts w:ascii="Times New Roman" w:hAnsi="Times New Roman" w:cs="Times New Roman"/>
          <w:sz w:val="28"/>
          <w:szCs w:val="28"/>
          <w:lang w:val="ru-RU"/>
        </w:rPr>
        <w:t xml:space="preserve"> основная работа происходит с главной и связующей темами.</w:t>
      </w:r>
      <w:proofErr w:type="gramEnd"/>
    </w:p>
    <w:p w:rsidR="0015758D" w:rsidRPr="00F04591" w:rsidRDefault="0015758D" w:rsidP="00F0459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04591">
        <w:rPr>
          <w:rFonts w:ascii="Times New Roman" w:hAnsi="Times New Roman" w:cs="Times New Roman"/>
          <w:sz w:val="28"/>
          <w:szCs w:val="28"/>
          <w:lang w:val="ru-RU"/>
        </w:rPr>
        <w:t>После</w:t>
      </w:r>
      <w:r w:rsidR="00C318CF" w:rsidRPr="00F0459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04591">
        <w:rPr>
          <w:rFonts w:ascii="Times New Roman" w:hAnsi="Times New Roman" w:cs="Times New Roman"/>
          <w:sz w:val="28"/>
          <w:szCs w:val="28"/>
          <w:lang w:val="ru-RU"/>
        </w:rPr>
        <w:t>разработки</w:t>
      </w:r>
      <w:r w:rsidR="00C318CF" w:rsidRPr="00F0459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04591">
        <w:rPr>
          <w:rFonts w:ascii="Times New Roman" w:hAnsi="Times New Roman" w:cs="Times New Roman"/>
          <w:sz w:val="28"/>
          <w:szCs w:val="28"/>
          <w:lang w:val="ru-RU"/>
        </w:rPr>
        <w:t xml:space="preserve">наступает тональное успокоение и сближение в репризе, третьем разделе сонатной формы. </w:t>
      </w:r>
      <w:r w:rsidR="008009D5" w:rsidRPr="00F04591">
        <w:rPr>
          <w:rFonts w:ascii="Times New Roman" w:hAnsi="Times New Roman" w:cs="Times New Roman"/>
          <w:sz w:val="28"/>
          <w:szCs w:val="28"/>
          <w:lang w:val="ru-RU"/>
        </w:rPr>
        <w:t xml:space="preserve">В классической сонатной форме побочная партия в репризе звучит в основной, а не в побочной тональности. В сонате </w:t>
      </w:r>
      <w:r w:rsidR="008009D5" w:rsidRPr="00F04591">
        <w:rPr>
          <w:rFonts w:ascii="Times New Roman" w:hAnsi="Times New Roman" w:cs="Times New Roman"/>
          <w:i/>
          <w:sz w:val="28"/>
          <w:szCs w:val="28"/>
          <w:lang w:val="ru-RU"/>
        </w:rPr>
        <w:t xml:space="preserve">ми-минор </w:t>
      </w:r>
      <w:r w:rsidRPr="00F04591">
        <w:rPr>
          <w:rFonts w:ascii="Times New Roman" w:hAnsi="Times New Roman" w:cs="Times New Roman"/>
          <w:sz w:val="28"/>
          <w:szCs w:val="28"/>
          <w:lang w:val="ru-RU"/>
        </w:rPr>
        <w:t>обе темы: главная и побочная</w:t>
      </w:r>
      <w:r w:rsidR="008009D5" w:rsidRPr="00F0459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F04591">
        <w:rPr>
          <w:rFonts w:ascii="Times New Roman" w:hAnsi="Times New Roman" w:cs="Times New Roman"/>
          <w:sz w:val="28"/>
          <w:szCs w:val="28"/>
          <w:lang w:val="ru-RU"/>
        </w:rPr>
        <w:t xml:space="preserve">звучат в основной тональности. </w:t>
      </w:r>
    </w:p>
    <w:p w:rsidR="005A690E" w:rsidRPr="00F04591" w:rsidRDefault="008009D5" w:rsidP="00F0459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04591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5A690E" w:rsidRPr="00F04591">
        <w:rPr>
          <w:rFonts w:ascii="Times New Roman" w:hAnsi="Times New Roman" w:cs="Times New Roman"/>
          <w:sz w:val="28"/>
          <w:szCs w:val="28"/>
          <w:lang w:val="ru-RU"/>
        </w:rPr>
        <w:t xml:space="preserve"> связи с репризой</w:t>
      </w:r>
      <w:r w:rsidRPr="00F04591">
        <w:rPr>
          <w:rFonts w:ascii="Times New Roman" w:hAnsi="Times New Roman" w:cs="Times New Roman"/>
          <w:sz w:val="28"/>
          <w:szCs w:val="28"/>
          <w:lang w:val="ru-RU"/>
        </w:rPr>
        <w:t xml:space="preserve">, на уроке </w:t>
      </w:r>
      <w:r w:rsidR="005A690E" w:rsidRPr="00F04591">
        <w:rPr>
          <w:rFonts w:ascii="Times New Roman" w:hAnsi="Times New Roman" w:cs="Times New Roman"/>
          <w:sz w:val="28"/>
          <w:szCs w:val="28"/>
          <w:lang w:val="ru-RU"/>
        </w:rPr>
        <w:t>актуально сравнение музыки с течением времени или</w:t>
      </w:r>
      <w:r w:rsidR="0001500C" w:rsidRPr="00F04591">
        <w:rPr>
          <w:rFonts w:ascii="Times New Roman" w:hAnsi="Times New Roman" w:cs="Times New Roman"/>
          <w:sz w:val="28"/>
          <w:szCs w:val="28"/>
          <w:lang w:val="ru-RU"/>
        </w:rPr>
        <w:t xml:space="preserve"> с течением </w:t>
      </w:r>
      <w:r w:rsidR="005A690E" w:rsidRPr="00F04591">
        <w:rPr>
          <w:rFonts w:ascii="Times New Roman" w:hAnsi="Times New Roman" w:cs="Times New Roman"/>
          <w:sz w:val="28"/>
          <w:szCs w:val="28"/>
          <w:lang w:val="ru-RU"/>
        </w:rPr>
        <w:t xml:space="preserve">реки. Все дети знают поговорку, что «в одну реку невозможно войти дважды». На этом примере легко объяснить, почему реприза в сонатной форме никогда не является </w:t>
      </w:r>
      <w:r w:rsidR="00053722" w:rsidRPr="00F04591">
        <w:rPr>
          <w:rFonts w:ascii="Times New Roman" w:hAnsi="Times New Roman" w:cs="Times New Roman"/>
          <w:sz w:val="28"/>
          <w:szCs w:val="28"/>
          <w:lang w:val="ru-RU"/>
        </w:rPr>
        <w:t>точной копией экспозиции.</w:t>
      </w:r>
    </w:p>
    <w:p w:rsidR="00002779" w:rsidRPr="00F04591" w:rsidRDefault="00053722" w:rsidP="00F0459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04591">
        <w:rPr>
          <w:rFonts w:ascii="Times New Roman" w:hAnsi="Times New Roman" w:cs="Times New Roman"/>
          <w:sz w:val="28"/>
          <w:szCs w:val="28"/>
          <w:lang w:val="ru-RU"/>
        </w:rPr>
        <w:t xml:space="preserve">Особенно это ярко проявляется в </w:t>
      </w:r>
      <w:proofErr w:type="gramStart"/>
      <w:r w:rsidRPr="00F04591">
        <w:rPr>
          <w:rFonts w:ascii="Times New Roman" w:hAnsi="Times New Roman" w:cs="Times New Roman"/>
          <w:sz w:val="28"/>
          <w:szCs w:val="28"/>
          <w:lang w:val="ru-RU"/>
        </w:rPr>
        <w:t>минорных</w:t>
      </w:r>
      <w:proofErr w:type="gramEnd"/>
      <w:r w:rsidRPr="00F04591">
        <w:rPr>
          <w:rFonts w:ascii="Times New Roman" w:hAnsi="Times New Roman" w:cs="Times New Roman"/>
          <w:sz w:val="28"/>
          <w:szCs w:val="28"/>
          <w:lang w:val="ru-RU"/>
        </w:rPr>
        <w:t xml:space="preserve"> сонатных </w:t>
      </w:r>
      <w:r w:rsidRPr="00F04591">
        <w:rPr>
          <w:rFonts w:ascii="Times New Roman" w:hAnsi="Times New Roman" w:cs="Times New Roman"/>
          <w:sz w:val="28"/>
          <w:szCs w:val="28"/>
        </w:rPr>
        <w:t>allegr</w:t>
      </w:r>
      <w:r w:rsidR="00D90987" w:rsidRPr="00F04591">
        <w:rPr>
          <w:rFonts w:ascii="Times New Roman" w:hAnsi="Times New Roman" w:cs="Times New Roman"/>
          <w:sz w:val="28"/>
          <w:szCs w:val="28"/>
        </w:rPr>
        <w:t>o</w:t>
      </w:r>
      <w:r w:rsidRPr="00F04591">
        <w:rPr>
          <w:rFonts w:ascii="Times New Roman" w:hAnsi="Times New Roman" w:cs="Times New Roman"/>
          <w:sz w:val="28"/>
          <w:szCs w:val="28"/>
          <w:lang w:val="ru-RU"/>
        </w:rPr>
        <w:t>. Дети чутко слышат ладовую смену, а</w:t>
      </w:r>
      <w:r w:rsidR="008009D5" w:rsidRPr="00F04591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F04591">
        <w:rPr>
          <w:rFonts w:ascii="Times New Roman" w:hAnsi="Times New Roman" w:cs="Times New Roman"/>
          <w:sz w:val="28"/>
          <w:szCs w:val="28"/>
          <w:lang w:val="ru-RU"/>
        </w:rPr>
        <w:t xml:space="preserve"> следовательно</w:t>
      </w:r>
      <w:r w:rsidR="008009D5" w:rsidRPr="00F0459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F04591">
        <w:rPr>
          <w:rFonts w:ascii="Times New Roman" w:hAnsi="Times New Roman" w:cs="Times New Roman"/>
          <w:sz w:val="28"/>
          <w:szCs w:val="28"/>
          <w:lang w:val="ru-RU"/>
        </w:rPr>
        <w:t xml:space="preserve">смену «настроения» побочной партии, которая в экспозиции была светлым контрастным «пятном» на общем минорном фоне, а в репризе подчиняется минорному настрою главной партии. </w:t>
      </w:r>
    </w:p>
    <w:p w:rsidR="00857C32" w:rsidRPr="00F04591" w:rsidRDefault="00857C32" w:rsidP="00F0459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94401" w:rsidRPr="00F04591" w:rsidRDefault="00D94401" w:rsidP="00F0459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94401" w:rsidRPr="00F04591" w:rsidRDefault="00D94401" w:rsidP="00F0459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77B64" w:rsidRPr="00F04591" w:rsidRDefault="000463E0" w:rsidP="00F0459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04591">
        <w:rPr>
          <w:rFonts w:ascii="Times New Roman" w:hAnsi="Times New Roman" w:cs="Times New Roman"/>
          <w:sz w:val="28"/>
          <w:szCs w:val="28"/>
          <w:lang w:val="ru-RU"/>
        </w:rPr>
        <w:lastRenderedPageBreak/>
        <w:t>Сп</w:t>
      </w:r>
      <w:r w:rsidR="00377B64" w:rsidRPr="00F04591">
        <w:rPr>
          <w:rFonts w:ascii="Times New Roman" w:hAnsi="Times New Roman" w:cs="Times New Roman"/>
          <w:sz w:val="28"/>
          <w:szCs w:val="28"/>
          <w:lang w:val="ru-RU"/>
        </w:rPr>
        <w:t xml:space="preserve">исок </w:t>
      </w:r>
      <w:r w:rsidRPr="00F04591">
        <w:rPr>
          <w:rFonts w:ascii="Times New Roman" w:hAnsi="Times New Roman" w:cs="Times New Roman"/>
          <w:sz w:val="28"/>
          <w:szCs w:val="28"/>
          <w:lang w:val="ru-RU"/>
        </w:rPr>
        <w:t xml:space="preserve">использованной </w:t>
      </w:r>
      <w:r w:rsidR="00377B64" w:rsidRPr="00F04591">
        <w:rPr>
          <w:rFonts w:ascii="Times New Roman" w:hAnsi="Times New Roman" w:cs="Times New Roman"/>
          <w:sz w:val="28"/>
          <w:szCs w:val="28"/>
          <w:lang w:val="ru-RU"/>
        </w:rPr>
        <w:t>литературы:</w:t>
      </w:r>
    </w:p>
    <w:p w:rsidR="00D4706E" w:rsidRPr="00F04591" w:rsidRDefault="00943771" w:rsidP="00F0459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04591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D4706E" w:rsidRPr="00F04591">
        <w:rPr>
          <w:rFonts w:ascii="Times New Roman" w:hAnsi="Times New Roman" w:cs="Times New Roman"/>
          <w:sz w:val="28"/>
          <w:szCs w:val="28"/>
          <w:lang w:val="ru-RU"/>
        </w:rPr>
        <w:t>.Мазель Л. Строение музыкальных произведений. - М., 1979</w:t>
      </w:r>
    </w:p>
    <w:p w:rsidR="00D4706E" w:rsidRPr="00F04591" w:rsidRDefault="00943771" w:rsidP="00F0459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04591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D4706E" w:rsidRPr="00F04591">
        <w:rPr>
          <w:rFonts w:ascii="Times New Roman" w:hAnsi="Times New Roman" w:cs="Times New Roman"/>
          <w:sz w:val="28"/>
          <w:szCs w:val="28"/>
          <w:lang w:val="ru-RU"/>
        </w:rPr>
        <w:t>. Музыкальная форма</w:t>
      </w:r>
      <w:proofErr w:type="gramStart"/>
      <w:r w:rsidR="00D4706E" w:rsidRPr="00F04591">
        <w:rPr>
          <w:rFonts w:ascii="Times New Roman" w:hAnsi="Times New Roman" w:cs="Times New Roman"/>
          <w:sz w:val="28"/>
          <w:szCs w:val="28"/>
          <w:lang w:val="ru-RU"/>
        </w:rPr>
        <w:t xml:space="preserve"> / П</w:t>
      </w:r>
      <w:proofErr w:type="gramEnd"/>
      <w:r w:rsidR="00D4706E" w:rsidRPr="00F04591">
        <w:rPr>
          <w:rFonts w:ascii="Times New Roman" w:hAnsi="Times New Roman" w:cs="Times New Roman"/>
          <w:sz w:val="28"/>
          <w:szCs w:val="28"/>
          <w:lang w:val="ru-RU"/>
        </w:rPr>
        <w:t>од общей ред. Ю.</w:t>
      </w:r>
      <w:r w:rsidR="00D4706E" w:rsidRPr="00F04591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D4706E" w:rsidRPr="00F04591">
        <w:rPr>
          <w:rFonts w:ascii="Times New Roman" w:hAnsi="Times New Roman" w:cs="Times New Roman"/>
          <w:sz w:val="28"/>
          <w:szCs w:val="28"/>
          <w:lang w:val="ru-RU"/>
        </w:rPr>
        <w:t>Тюлина</w:t>
      </w:r>
      <w:proofErr w:type="spellEnd"/>
      <w:r w:rsidR="00D4706E" w:rsidRPr="00F04591">
        <w:rPr>
          <w:rFonts w:ascii="Times New Roman" w:hAnsi="Times New Roman" w:cs="Times New Roman"/>
          <w:sz w:val="28"/>
          <w:szCs w:val="28"/>
          <w:lang w:val="ru-RU"/>
        </w:rPr>
        <w:t>. - М., 1965</w:t>
      </w:r>
    </w:p>
    <w:p w:rsidR="00D4706E" w:rsidRPr="00F04591" w:rsidRDefault="00943771" w:rsidP="00F0459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04591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D4706E" w:rsidRPr="00F04591">
        <w:rPr>
          <w:rFonts w:ascii="Times New Roman" w:hAnsi="Times New Roman" w:cs="Times New Roman"/>
          <w:sz w:val="28"/>
          <w:szCs w:val="28"/>
          <w:lang w:val="ru-RU"/>
        </w:rPr>
        <w:t>. Музыкальная Энциклопедия. - М., 5 том.</w:t>
      </w:r>
    </w:p>
    <w:p w:rsidR="00D4706E" w:rsidRPr="00F04591" w:rsidRDefault="00943771" w:rsidP="00F0459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04591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D4706E" w:rsidRPr="00F04591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D4706E" w:rsidRPr="00F04591">
        <w:rPr>
          <w:rFonts w:ascii="Times New Roman" w:hAnsi="Times New Roman" w:cs="Times New Roman"/>
          <w:sz w:val="28"/>
          <w:szCs w:val="28"/>
          <w:lang w:val="ru-RU"/>
        </w:rPr>
        <w:t>Способин</w:t>
      </w:r>
      <w:proofErr w:type="spellEnd"/>
      <w:r w:rsidR="00D4706E" w:rsidRPr="00F04591">
        <w:rPr>
          <w:rFonts w:ascii="Times New Roman" w:hAnsi="Times New Roman" w:cs="Times New Roman"/>
          <w:sz w:val="28"/>
          <w:szCs w:val="28"/>
          <w:lang w:val="ru-RU"/>
        </w:rPr>
        <w:t xml:space="preserve"> И. Музыкальная форма. - М., 1972</w:t>
      </w:r>
    </w:p>
    <w:p w:rsidR="00D4706E" w:rsidRPr="00F04591" w:rsidRDefault="00943771" w:rsidP="00F0459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04591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D4706E" w:rsidRPr="00F04591">
        <w:rPr>
          <w:rFonts w:ascii="Times New Roman" w:hAnsi="Times New Roman" w:cs="Times New Roman"/>
          <w:sz w:val="28"/>
          <w:szCs w:val="28"/>
          <w:lang w:val="ru-RU"/>
        </w:rPr>
        <w:t>. Чернова Т. Драматургия в инструментальной музыке. – М., Музыка, 1984</w:t>
      </w:r>
    </w:p>
    <w:p w:rsidR="00D4706E" w:rsidRPr="00F04591" w:rsidRDefault="00943771" w:rsidP="00F0459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04591"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D4706E" w:rsidRPr="00F04591">
        <w:rPr>
          <w:rFonts w:ascii="Times New Roman" w:hAnsi="Times New Roman" w:cs="Times New Roman"/>
          <w:sz w:val="28"/>
          <w:szCs w:val="28"/>
          <w:lang w:val="ru-RU"/>
        </w:rPr>
        <w:t>.  Ливанова Т. История западноевропейской музыки до 1789 г.</w:t>
      </w:r>
      <w:r w:rsidR="007F11AE" w:rsidRPr="00F04591">
        <w:rPr>
          <w:rFonts w:ascii="Times New Roman" w:hAnsi="Times New Roman" w:cs="Times New Roman"/>
          <w:sz w:val="28"/>
          <w:szCs w:val="28"/>
          <w:lang w:val="ru-RU"/>
        </w:rPr>
        <w:t xml:space="preserve">, 2 том </w:t>
      </w:r>
      <w:r w:rsidR="00D4706E" w:rsidRPr="00F04591">
        <w:rPr>
          <w:rFonts w:ascii="Times New Roman" w:hAnsi="Times New Roman" w:cs="Times New Roman"/>
          <w:sz w:val="28"/>
          <w:szCs w:val="28"/>
          <w:lang w:val="ru-RU"/>
        </w:rPr>
        <w:t xml:space="preserve"> – М., </w:t>
      </w:r>
      <w:r w:rsidR="007F11AE" w:rsidRPr="00F04591">
        <w:rPr>
          <w:rFonts w:ascii="Times New Roman" w:hAnsi="Times New Roman" w:cs="Times New Roman"/>
          <w:sz w:val="28"/>
          <w:szCs w:val="28"/>
          <w:lang w:val="ru-RU"/>
        </w:rPr>
        <w:t>Музыка, 1982</w:t>
      </w:r>
      <w:r w:rsidR="00D4706E" w:rsidRPr="00F0459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463E0" w:rsidRPr="00F04591" w:rsidRDefault="000463E0" w:rsidP="00F0459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04591">
        <w:rPr>
          <w:rFonts w:ascii="Times New Roman" w:hAnsi="Times New Roman" w:cs="Times New Roman"/>
          <w:sz w:val="28"/>
          <w:szCs w:val="28"/>
          <w:lang w:val="ru-RU"/>
        </w:rPr>
        <w:t>7. Брянцева В. Н. Музыкальная литература зарубежных стран, 2-й год обучения. – М., Музыка, 2004.</w:t>
      </w:r>
    </w:p>
    <w:p w:rsidR="00D4706E" w:rsidRPr="00F04591" w:rsidRDefault="00D4706E" w:rsidP="00F0459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D4706E" w:rsidRPr="00F04591" w:rsidSect="00E54E9C">
      <w:footerReference w:type="default" r:id="rId7"/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2DD7" w:rsidRDefault="00D02DD7" w:rsidP="00614477">
      <w:pPr>
        <w:spacing w:after="0" w:line="240" w:lineRule="auto"/>
      </w:pPr>
      <w:r>
        <w:separator/>
      </w:r>
    </w:p>
  </w:endnote>
  <w:endnote w:type="continuationSeparator" w:id="0">
    <w:p w:rsidR="00D02DD7" w:rsidRDefault="00D02DD7" w:rsidP="00614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11350"/>
      <w:docPartObj>
        <w:docPartGallery w:val="Page Numbers (Bottom of Page)"/>
        <w:docPartUnique/>
      </w:docPartObj>
    </w:sdtPr>
    <w:sdtContent>
      <w:p w:rsidR="00B738BA" w:rsidRDefault="00CF7B5D">
        <w:pPr>
          <w:pStyle w:val="afa"/>
          <w:jc w:val="center"/>
        </w:pPr>
        <w:fldSimple w:instr=" PAGE   \* MERGEFORMAT ">
          <w:r w:rsidR="00F04591">
            <w:rPr>
              <w:noProof/>
            </w:rPr>
            <w:t>6</w:t>
          </w:r>
        </w:fldSimple>
      </w:p>
    </w:sdtContent>
  </w:sdt>
  <w:p w:rsidR="00B738BA" w:rsidRDefault="00B738BA">
    <w:pPr>
      <w:pStyle w:val="af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2DD7" w:rsidRDefault="00D02DD7" w:rsidP="00614477">
      <w:pPr>
        <w:spacing w:after="0" w:line="240" w:lineRule="auto"/>
      </w:pPr>
      <w:r>
        <w:separator/>
      </w:r>
    </w:p>
  </w:footnote>
  <w:footnote w:type="continuationSeparator" w:id="0">
    <w:p w:rsidR="00D02DD7" w:rsidRDefault="00D02DD7" w:rsidP="00614477">
      <w:pPr>
        <w:spacing w:after="0" w:line="240" w:lineRule="auto"/>
      </w:pPr>
      <w:r>
        <w:continuationSeparator/>
      </w:r>
    </w:p>
  </w:footnote>
  <w:footnote w:id="1">
    <w:p w:rsidR="00B738BA" w:rsidRPr="007313EF" w:rsidRDefault="00B738BA">
      <w:pPr>
        <w:pStyle w:val="afc"/>
        <w:rPr>
          <w:rFonts w:ascii="Times New Roman" w:hAnsi="Times New Roman" w:cs="Times New Roman"/>
          <w:sz w:val="22"/>
          <w:szCs w:val="22"/>
          <w:lang w:val="ru-RU"/>
        </w:rPr>
      </w:pPr>
      <w:r w:rsidRPr="007313EF">
        <w:rPr>
          <w:rStyle w:val="afe"/>
          <w:rFonts w:ascii="Times New Roman" w:hAnsi="Times New Roman" w:cs="Times New Roman"/>
          <w:sz w:val="22"/>
          <w:szCs w:val="22"/>
        </w:rPr>
        <w:footnoteRef/>
      </w:r>
      <w:r w:rsidRPr="007313EF">
        <w:rPr>
          <w:rFonts w:ascii="Times New Roman" w:hAnsi="Times New Roman" w:cs="Times New Roman"/>
          <w:sz w:val="22"/>
          <w:szCs w:val="22"/>
          <w:lang w:val="ru-RU"/>
        </w:rPr>
        <w:t xml:space="preserve"> Источник</w:t>
      </w:r>
      <w:proofErr w:type="gramStart"/>
      <w:r w:rsidRPr="007313EF">
        <w:rPr>
          <w:rFonts w:ascii="Times New Roman" w:hAnsi="Times New Roman" w:cs="Times New Roman"/>
          <w:sz w:val="22"/>
          <w:szCs w:val="22"/>
          <w:lang w:val="ru-RU"/>
        </w:rPr>
        <w:t xml:space="preserve"> :</w:t>
      </w:r>
      <w:proofErr w:type="gramEnd"/>
      <w:r w:rsidRPr="007313EF">
        <w:rPr>
          <w:rFonts w:ascii="Times New Roman" w:hAnsi="Times New Roman" w:cs="Times New Roman"/>
          <w:sz w:val="22"/>
          <w:szCs w:val="22"/>
        </w:rPr>
        <w:t>http</w:t>
      </w:r>
      <w:r w:rsidRPr="007313EF">
        <w:rPr>
          <w:rFonts w:ascii="Times New Roman" w:hAnsi="Times New Roman" w:cs="Times New Roman"/>
          <w:sz w:val="22"/>
          <w:szCs w:val="22"/>
          <w:lang w:val="ru-RU"/>
        </w:rPr>
        <w:t>://</w:t>
      </w:r>
      <w:proofErr w:type="spellStart"/>
      <w:r w:rsidRPr="007313EF">
        <w:rPr>
          <w:rFonts w:ascii="Times New Roman" w:hAnsi="Times New Roman" w:cs="Times New Roman"/>
          <w:sz w:val="22"/>
          <w:szCs w:val="22"/>
        </w:rPr>
        <w:t>arsl</w:t>
      </w:r>
      <w:proofErr w:type="spellEnd"/>
      <w:r w:rsidRPr="007313EF">
        <w:rPr>
          <w:rFonts w:ascii="Times New Roman" w:hAnsi="Times New Roman" w:cs="Times New Roman"/>
          <w:sz w:val="22"/>
          <w:szCs w:val="22"/>
          <w:lang w:val="ru-RU"/>
        </w:rPr>
        <w:t>.</w:t>
      </w:r>
      <w:proofErr w:type="spellStart"/>
      <w:r w:rsidRPr="007313EF">
        <w:rPr>
          <w:rFonts w:ascii="Times New Roman" w:hAnsi="Times New Roman" w:cs="Times New Roman"/>
          <w:sz w:val="22"/>
          <w:szCs w:val="22"/>
        </w:rPr>
        <w:t>ru</w:t>
      </w:r>
      <w:proofErr w:type="spellEnd"/>
      <w:r w:rsidRPr="007313EF">
        <w:rPr>
          <w:rFonts w:ascii="Times New Roman" w:hAnsi="Times New Roman" w:cs="Times New Roman"/>
          <w:sz w:val="22"/>
          <w:szCs w:val="22"/>
          <w:lang w:val="ru-RU"/>
        </w:rPr>
        <w:t>/?</w:t>
      </w:r>
      <w:r w:rsidRPr="007313EF">
        <w:rPr>
          <w:rFonts w:ascii="Times New Roman" w:hAnsi="Times New Roman" w:cs="Times New Roman"/>
          <w:sz w:val="22"/>
          <w:szCs w:val="22"/>
        </w:rPr>
        <w:t>page</w:t>
      </w:r>
      <w:r w:rsidRPr="007313EF">
        <w:rPr>
          <w:rFonts w:ascii="Times New Roman" w:hAnsi="Times New Roman" w:cs="Times New Roman"/>
          <w:sz w:val="22"/>
          <w:szCs w:val="22"/>
          <w:lang w:val="ru-RU"/>
        </w:rPr>
        <w:t>=35</w:t>
      </w:r>
    </w:p>
  </w:footnote>
  <w:footnote w:id="2">
    <w:p w:rsidR="00B738BA" w:rsidRPr="00DF0E71" w:rsidRDefault="00B738BA">
      <w:pPr>
        <w:pStyle w:val="afc"/>
        <w:rPr>
          <w:rFonts w:ascii="Times New Roman" w:hAnsi="Times New Roman" w:cs="Times New Roman"/>
          <w:sz w:val="22"/>
          <w:szCs w:val="22"/>
          <w:lang w:val="ru-RU"/>
        </w:rPr>
      </w:pPr>
      <w:r w:rsidRPr="00DF0E71">
        <w:rPr>
          <w:rStyle w:val="afe"/>
          <w:rFonts w:ascii="Times New Roman" w:hAnsi="Times New Roman" w:cs="Times New Roman"/>
          <w:sz w:val="22"/>
          <w:szCs w:val="22"/>
        </w:rPr>
        <w:footnoteRef/>
      </w:r>
      <w:r w:rsidRPr="00DF0E71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DF0E71">
        <w:rPr>
          <w:rFonts w:ascii="Times New Roman" w:hAnsi="Times New Roman" w:cs="Times New Roman"/>
          <w:sz w:val="22"/>
          <w:szCs w:val="22"/>
          <w:lang w:val="ru-RU"/>
        </w:rPr>
        <w:t>Мазель</w:t>
      </w:r>
      <w:proofErr w:type="spellEnd"/>
      <w:r w:rsidRPr="00DF0E71">
        <w:rPr>
          <w:rFonts w:ascii="Times New Roman" w:hAnsi="Times New Roman" w:cs="Times New Roman"/>
          <w:sz w:val="22"/>
          <w:szCs w:val="22"/>
          <w:lang w:val="ru-RU"/>
        </w:rPr>
        <w:t xml:space="preserve"> Л. А. Строение музыкальных произведений, 2-е изд. доп. и </w:t>
      </w:r>
      <w:proofErr w:type="spellStart"/>
      <w:r w:rsidRPr="00DF0E71">
        <w:rPr>
          <w:rFonts w:ascii="Times New Roman" w:hAnsi="Times New Roman" w:cs="Times New Roman"/>
          <w:sz w:val="22"/>
          <w:szCs w:val="22"/>
          <w:lang w:val="ru-RU"/>
        </w:rPr>
        <w:t>перераб</w:t>
      </w:r>
      <w:proofErr w:type="spellEnd"/>
      <w:r w:rsidRPr="00DF0E71">
        <w:rPr>
          <w:rFonts w:ascii="Times New Roman" w:hAnsi="Times New Roman" w:cs="Times New Roman"/>
          <w:sz w:val="22"/>
          <w:szCs w:val="22"/>
          <w:lang w:val="ru-RU"/>
        </w:rPr>
        <w:t xml:space="preserve">. — М.: Музыка, 1979, с. </w:t>
      </w:r>
      <w:r>
        <w:rPr>
          <w:rFonts w:ascii="Times New Roman" w:hAnsi="Times New Roman" w:cs="Times New Roman"/>
          <w:sz w:val="22"/>
          <w:szCs w:val="22"/>
          <w:lang w:val="ru-RU"/>
        </w:rPr>
        <w:t>365.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5758D"/>
    <w:rsid w:val="00002779"/>
    <w:rsid w:val="0001500C"/>
    <w:rsid w:val="000463E0"/>
    <w:rsid w:val="00053722"/>
    <w:rsid w:val="00120A5F"/>
    <w:rsid w:val="00141402"/>
    <w:rsid w:val="00153D4E"/>
    <w:rsid w:val="001551B0"/>
    <w:rsid w:val="0015758D"/>
    <w:rsid w:val="001759F7"/>
    <w:rsid w:val="00184079"/>
    <w:rsid w:val="001A2748"/>
    <w:rsid w:val="001B7754"/>
    <w:rsid w:val="001D1F90"/>
    <w:rsid w:val="00215117"/>
    <w:rsid w:val="002231B1"/>
    <w:rsid w:val="00233A1C"/>
    <w:rsid w:val="0023617F"/>
    <w:rsid w:val="00257562"/>
    <w:rsid w:val="002B51ED"/>
    <w:rsid w:val="0036381F"/>
    <w:rsid w:val="00377B64"/>
    <w:rsid w:val="003918AE"/>
    <w:rsid w:val="00421FDA"/>
    <w:rsid w:val="004A182C"/>
    <w:rsid w:val="004E74DA"/>
    <w:rsid w:val="004F00AD"/>
    <w:rsid w:val="004F43B9"/>
    <w:rsid w:val="00547C5B"/>
    <w:rsid w:val="005508B6"/>
    <w:rsid w:val="005A690E"/>
    <w:rsid w:val="005E5E7C"/>
    <w:rsid w:val="00610AAF"/>
    <w:rsid w:val="00614477"/>
    <w:rsid w:val="00636AA1"/>
    <w:rsid w:val="00691E2B"/>
    <w:rsid w:val="006B2D72"/>
    <w:rsid w:val="006B3A7B"/>
    <w:rsid w:val="007313EF"/>
    <w:rsid w:val="00742F54"/>
    <w:rsid w:val="007650B7"/>
    <w:rsid w:val="007767F8"/>
    <w:rsid w:val="00780028"/>
    <w:rsid w:val="007C71D9"/>
    <w:rsid w:val="007F11AE"/>
    <w:rsid w:val="008009D5"/>
    <w:rsid w:val="0084094F"/>
    <w:rsid w:val="00841A5F"/>
    <w:rsid w:val="00857C32"/>
    <w:rsid w:val="00882A69"/>
    <w:rsid w:val="008B5310"/>
    <w:rsid w:val="0090721D"/>
    <w:rsid w:val="00943771"/>
    <w:rsid w:val="00960FE3"/>
    <w:rsid w:val="009C6E3E"/>
    <w:rsid w:val="00A02910"/>
    <w:rsid w:val="00AA1E49"/>
    <w:rsid w:val="00AC3356"/>
    <w:rsid w:val="00B22651"/>
    <w:rsid w:val="00B738BA"/>
    <w:rsid w:val="00B776F4"/>
    <w:rsid w:val="00B80878"/>
    <w:rsid w:val="00B90898"/>
    <w:rsid w:val="00B9110D"/>
    <w:rsid w:val="00B94E15"/>
    <w:rsid w:val="00C318CF"/>
    <w:rsid w:val="00C4026F"/>
    <w:rsid w:val="00CC77BD"/>
    <w:rsid w:val="00CD2A42"/>
    <w:rsid w:val="00CD48A4"/>
    <w:rsid w:val="00CF7B5D"/>
    <w:rsid w:val="00D02DD7"/>
    <w:rsid w:val="00D4706E"/>
    <w:rsid w:val="00D90987"/>
    <w:rsid w:val="00D94401"/>
    <w:rsid w:val="00DC6A2F"/>
    <w:rsid w:val="00DE25A1"/>
    <w:rsid w:val="00DF0E71"/>
    <w:rsid w:val="00E54E9C"/>
    <w:rsid w:val="00E82C1A"/>
    <w:rsid w:val="00EE60D4"/>
    <w:rsid w:val="00F04591"/>
    <w:rsid w:val="00F87668"/>
    <w:rsid w:val="00F9565A"/>
    <w:rsid w:val="00FB441E"/>
    <w:rsid w:val="00FD374F"/>
    <w:rsid w:val="00FF4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A2F"/>
  </w:style>
  <w:style w:type="paragraph" w:styleId="1">
    <w:name w:val="heading 1"/>
    <w:basedOn w:val="a"/>
    <w:next w:val="a"/>
    <w:link w:val="10"/>
    <w:uiPriority w:val="9"/>
    <w:qFormat/>
    <w:rsid w:val="00DC6A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C6A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6A2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6A2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C6A2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C6A2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C6A2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C6A2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C6A2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7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22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2651"/>
    <w:rPr>
      <w:rFonts w:ascii="Tahoma" w:hAnsi="Tahoma" w:cs="Tahoma"/>
      <w:sz w:val="16"/>
      <w:szCs w:val="16"/>
    </w:rPr>
  </w:style>
  <w:style w:type="paragraph" w:customStyle="1" w:styleId="Page">
    <w:name w:val="Page"/>
    <w:basedOn w:val="a"/>
    <w:link w:val="Page0"/>
    <w:rsid w:val="002575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iCs/>
      <w:color w:val="666699"/>
      <w:sz w:val="19"/>
      <w:szCs w:val="23"/>
    </w:rPr>
  </w:style>
  <w:style w:type="character" w:customStyle="1" w:styleId="Page0">
    <w:name w:val="Page Знак"/>
    <w:basedOn w:val="a0"/>
    <w:link w:val="Page"/>
    <w:rsid w:val="00257562"/>
    <w:rPr>
      <w:rFonts w:ascii="Times New Roman" w:eastAsia="Times New Roman" w:hAnsi="Times New Roman" w:cs="Times New Roman"/>
      <w:b/>
      <w:bCs/>
      <w:iCs/>
      <w:color w:val="666699"/>
      <w:sz w:val="19"/>
      <w:szCs w:val="23"/>
    </w:rPr>
  </w:style>
  <w:style w:type="paragraph" w:styleId="a6">
    <w:name w:val="No Spacing"/>
    <w:uiPriority w:val="1"/>
    <w:qFormat/>
    <w:rsid w:val="00DC6A2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C6A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C6A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C6A2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DC6A2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DC6A2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DC6A2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DC6A2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DC6A2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DC6A2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rsid w:val="00DC6A2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DC6A2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DC6A2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a">
    <w:name w:val="Subtitle"/>
    <w:basedOn w:val="a"/>
    <w:next w:val="a"/>
    <w:link w:val="ab"/>
    <w:uiPriority w:val="11"/>
    <w:qFormat/>
    <w:rsid w:val="00DC6A2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DC6A2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c">
    <w:name w:val="Strong"/>
    <w:basedOn w:val="a0"/>
    <w:uiPriority w:val="22"/>
    <w:qFormat/>
    <w:rsid w:val="00DC6A2F"/>
    <w:rPr>
      <w:b/>
      <w:bCs/>
    </w:rPr>
  </w:style>
  <w:style w:type="character" w:styleId="ad">
    <w:name w:val="Emphasis"/>
    <w:basedOn w:val="a0"/>
    <w:uiPriority w:val="20"/>
    <w:qFormat/>
    <w:rsid w:val="00DC6A2F"/>
    <w:rPr>
      <w:i/>
      <w:iCs/>
    </w:rPr>
  </w:style>
  <w:style w:type="paragraph" w:styleId="ae">
    <w:name w:val="List Paragraph"/>
    <w:basedOn w:val="a"/>
    <w:uiPriority w:val="34"/>
    <w:qFormat/>
    <w:rsid w:val="00DC6A2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C6A2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C6A2F"/>
    <w:rPr>
      <w:i/>
      <w:iCs/>
      <w:color w:val="000000" w:themeColor="text1"/>
    </w:rPr>
  </w:style>
  <w:style w:type="paragraph" w:styleId="af">
    <w:name w:val="Intense Quote"/>
    <w:basedOn w:val="a"/>
    <w:next w:val="a"/>
    <w:link w:val="af0"/>
    <w:uiPriority w:val="30"/>
    <w:qFormat/>
    <w:rsid w:val="00DC6A2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0">
    <w:name w:val="Выделенная цитата Знак"/>
    <w:basedOn w:val="a0"/>
    <w:link w:val="af"/>
    <w:uiPriority w:val="30"/>
    <w:rsid w:val="00DC6A2F"/>
    <w:rPr>
      <w:b/>
      <w:bCs/>
      <w:i/>
      <w:iCs/>
      <w:color w:val="4F81BD" w:themeColor="accent1"/>
    </w:rPr>
  </w:style>
  <w:style w:type="character" w:styleId="af1">
    <w:name w:val="Subtle Emphasis"/>
    <w:basedOn w:val="a0"/>
    <w:uiPriority w:val="19"/>
    <w:qFormat/>
    <w:rsid w:val="00DC6A2F"/>
    <w:rPr>
      <w:i/>
      <w:iCs/>
      <w:color w:val="808080" w:themeColor="text1" w:themeTint="7F"/>
    </w:rPr>
  </w:style>
  <w:style w:type="character" w:styleId="af2">
    <w:name w:val="Intense Emphasis"/>
    <w:basedOn w:val="a0"/>
    <w:uiPriority w:val="21"/>
    <w:qFormat/>
    <w:rsid w:val="00DC6A2F"/>
    <w:rPr>
      <w:b/>
      <w:bCs/>
      <w:i/>
      <w:iCs/>
      <w:color w:val="4F81BD" w:themeColor="accent1"/>
    </w:rPr>
  </w:style>
  <w:style w:type="character" w:styleId="af3">
    <w:name w:val="Subtle Reference"/>
    <w:basedOn w:val="a0"/>
    <w:uiPriority w:val="31"/>
    <w:qFormat/>
    <w:rsid w:val="00DC6A2F"/>
    <w:rPr>
      <w:smallCaps/>
      <w:color w:val="C0504D" w:themeColor="accent2"/>
      <w:u w:val="single"/>
    </w:rPr>
  </w:style>
  <w:style w:type="character" w:styleId="af4">
    <w:name w:val="Intense Reference"/>
    <w:basedOn w:val="a0"/>
    <w:uiPriority w:val="32"/>
    <w:qFormat/>
    <w:rsid w:val="00DC6A2F"/>
    <w:rPr>
      <w:b/>
      <w:bCs/>
      <w:smallCaps/>
      <w:color w:val="C0504D" w:themeColor="accent2"/>
      <w:spacing w:val="5"/>
      <w:u w:val="single"/>
    </w:rPr>
  </w:style>
  <w:style w:type="character" w:styleId="af5">
    <w:name w:val="Book Title"/>
    <w:basedOn w:val="a0"/>
    <w:uiPriority w:val="33"/>
    <w:qFormat/>
    <w:rsid w:val="00DC6A2F"/>
    <w:rPr>
      <w:b/>
      <w:bCs/>
      <w:smallCap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DC6A2F"/>
    <w:pPr>
      <w:outlineLvl w:val="9"/>
    </w:pPr>
  </w:style>
  <w:style w:type="character" w:styleId="af7">
    <w:name w:val="Placeholder Text"/>
    <w:basedOn w:val="a0"/>
    <w:uiPriority w:val="99"/>
    <w:semiHidden/>
    <w:rsid w:val="00691E2B"/>
    <w:rPr>
      <w:color w:val="808080"/>
    </w:rPr>
  </w:style>
  <w:style w:type="paragraph" w:styleId="af8">
    <w:name w:val="header"/>
    <w:basedOn w:val="a"/>
    <w:link w:val="af9"/>
    <w:uiPriority w:val="99"/>
    <w:semiHidden/>
    <w:unhideWhenUsed/>
    <w:rsid w:val="006144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semiHidden/>
    <w:rsid w:val="00614477"/>
  </w:style>
  <w:style w:type="paragraph" w:styleId="afa">
    <w:name w:val="footer"/>
    <w:basedOn w:val="a"/>
    <w:link w:val="afb"/>
    <w:uiPriority w:val="99"/>
    <w:unhideWhenUsed/>
    <w:rsid w:val="006144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rsid w:val="00614477"/>
  </w:style>
  <w:style w:type="paragraph" w:styleId="afc">
    <w:name w:val="footnote text"/>
    <w:basedOn w:val="a"/>
    <w:link w:val="afd"/>
    <w:uiPriority w:val="99"/>
    <w:semiHidden/>
    <w:unhideWhenUsed/>
    <w:rsid w:val="007313EF"/>
    <w:pPr>
      <w:spacing w:after="0" w:line="240" w:lineRule="auto"/>
    </w:pPr>
    <w:rPr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semiHidden/>
    <w:rsid w:val="007313EF"/>
    <w:rPr>
      <w:sz w:val="20"/>
      <w:szCs w:val="20"/>
    </w:rPr>
  </w:style>
  <w:style w:type="character" w:styleId="afe">
    <w:name w:val="footnote reference"/>
    <w:basedOn w:val="a0"/>
    <w:uiPriority w:val="99"/>
    <w:semiHidden/>
    <w:unhideWhenUsed/>
    <w:rsid w:val="007313E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2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48CCF-E670-450F-8CDC-4DFA65076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709</TotalTime>
  <Pages>1</Pages>
  <Words>1825</Words>
  <Characters>10405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Kurdom</dc:creator>
  <cp:keywords/>
  <dc:description/>
  <cp:lastModifiedBy>Svetlana Tikhonenko</cp:lastModifiedBy>
  <cp:revision>59</cp:revision>
  <dcterms:created xsi:type="dcterms:W3CDTF">2014-03-27T16:20:00Z</dcterms:created>
  <dcterms:modified xsi:type="dcterms:W3CDTF">2024-02-24T13:56:00Z</dcterms:modified>
</cp:coreProperties>
</file>