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FC" w:rsidRPr="00D473FC" w:rsidRDefault="00D473FC" w:rsidP="00D473FC">
      <w:pPr>
        <w:pStyle w:val="a3"/>
        <w:shd w:val="clear" w:color="auto" w:fill="FFFFFF"/>
        <w:spacing w:before="0" w:beforeAutospacing="0" w:after="0" w:afterAutospacing="0"/>
        <w:ind w:firstLine="567"/>
        <w:jc w:val="center"/>
        <w:rPr>
          <w:rFonts w:asciiTheme="minorHAnsi" w:hAnsiTheme="minorHAnsi" w:cstheme="minorHAnsi"/>
          <w:b/>
          <w:color w:val="000000"/>
        </w:rPr>
      </w:pPr>
      <w:r w:rsidRPr="00D473FC">
        <w:rPr>
          <w:rFonts w:asciiTheme="minorHAnsi" w:hAnsiTheme="minorHAnsi" w:cstheme="minorHAnsi"/>
          <w:b/>
          <w:color w:val="000000"/>
        </w:rPr>
        <w:t xml:space="preserve">Муниципальное бюджетное учреждение дополнительного образования детей </w:t>
      </w:r>
    </w:p>
    <w:p w:rsidR="00D473FC" w:rsidRPr="00D473FC" w:rsidRDefault="00D473FC" w:rsidP="00D473FC">
      <w:pPr>
        <w:pStyle w:val="a3"/>
        <w:shd w:val="clear" w:color="auto" w:fill="FFFFFF"/>
        <w:spacing w:before="0" w:beforeAutospacing="0" w:after="0" w:afterAutospacing="0"/>
        <w:ind w:firstLine="567"/>
        <w:jc w:val="center"/>
        <w:rPr>
          <w:rFonts w:asciiTheme="minorHAnsi" w:hAnsiTheme="minorHAnsi" w:cstheme="minorHAnsi"/>
          <w:b/>
          <w:color w:val="000000"/>
        </w:rPr>
      </w:pPr>
      <w:r w:rsidRPr="00D473FC">
        <w:rPr>
          <w:rFonts w:asciiTheme="minorHAnsi" w:hAnsiTheme="minorHAnsi" w:cstheme="minorHAnsi"/>
          <w:b/>
          <w:color w:val="000000"/>
        </w:rPr>
        <w:t xml:space="preserve">Центр детского творчества </w:t>
      </w:r>
      <w:proofErr w:type="gramStart"/>
      <w:r w:rsidRPr="00D473FC">
        <w:rPr>
          <w:rFonts w:asciiTheme="minorHAnsi" w:hAnsiTheme="minorHAnsi" w:cstheme="minorHAnsi"/>
          <w:b/>
          <w:color w:val="000000"/>
        </w:rPr>
        <w:t>г</w:t>
      </w:r>
      <w:proofErr w:type="gramEnd"/>
      <w:r w:rsidRPr="00D473FC">
        <w:rPr>
          <w:rFonts w:asciiTheme="minorHAnsi" w:hAnsiTheme="minorHAnsi" w:cstheme="minorHAnsi"/>
          <w:b/>
          <w:color w:val="000000"/>
        </w:rPr>
        <w:t>. Суража</w:t>
      </w: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Pr="00D473FC" w:rsidRDefault="00D473FC" w:rsidP="00D473FC">
      <w:pPr>
        <w:pStyle w:val="a3"/>
        <w:shd w:val="clear" w:color="auto" w:fill="FFFFFF"/>
        <w:spacing w:before="0" w:beforeAutospacing="0" w:after="0" w:afterAutospacing="0"/>
        <w:ind w:firstLine="567"/>
        <w:jc w:val="center"/>
        <w:rPr>
          <w:rFonts w:asciiTheme="minorHAnsi" w:hAnsiTheme="minorHAnsi" w:cstheme="minorHAnsi"/>
          <w:b/>
          <w:color w:val="000000"/>
          <w:sz w:val="36"/>
          <w:szCs w:val="36"/>
        </w:rPr>
      </w:pPr>
      <w:r w:rsidRPr="00D473FC">
        <w:rPr>
          <w:rFonts w:asciiTheme="minorHAnsi" w:hAnsiTheme="minorHAnsi" w:cstheme="minorHAnsi"/>
          <w:b/>
          <w:color w:val="000000"/>
          <w:sz w:val="36"/>
          <w:szCs w:val="36"/>
        </w:rPr>
        <w:t>Методическое пособие</w:t>
      </w:r>
    </w:p>
    <w:p w:rsidR="00D473FC" w:rsidRPr="00D473FC" w:rsidRDefault="00D473FC" w:rsidP="00D473FC">
      <w:pPr>
        <w:pStyle w:val="a3"/>
        <w:shd w:val="clear" w:color="auto" w:fill="FFFFFF"/>
        <w:spacing w:before="0" w:beforeAutospacing="0" w:after="0" w:afterAutospacing="0"/>
        <w:ind w:firstLine="567"/>
        <w:jc w:val="center"/>
        <w:rPr>
          <w:rFonts w:asciiTheme="minorHAnsi" w:hAnsiTheme="minorHAnsi" w:cstheme="minorHAnsi"/>
          <w:b/>
          <w:color w:val="000000"/>
          <w:sz w:val="36"/>
          <w:szCs w:val="36"/>
        </w:rPr>
      </w:pPr>
      <w:r w:rsidRPr="00D473FC">
        <w:rPr>
          <w:rFonts w:asciiTheme="minorHAnsi" w:hAnsiTheme="minorHAnsi" w:cstheme="minorHAnsi"/>
          <w:b/>
          <w:color w:val="000000"/>
          <w:sz w:val="36"/>
          <w:szCs w:val="36"/>
        </w:rPr>
        <w:t>«Скороговорки для развития дикции вокалистов»</w:t>
      </w: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r>
        <w:rPr>
          <w:rFonts w:asciiTheme="minorHAnsi" w:hAnsiTheme="minorHAnsi" w:cstheme="minorHAnsi"/>
          <w:b/>
          <w:sz w:val="28"/>
          <w:szCs w:val="28"/>
        </w:rPr>
        <w:t xml:space="preserve">Составитель: </w:t>
      </w: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proofErr w:type="spellStart"/>
      <w:r>
        <w:rPr>
          <w:rFonts w:asciiTheme="minorHAnsi" w:hAnsiTheme="minorHAnsi" w:cstheme="minorHAnsi"/>
          <w:b/>
          <w:sz w:val="28"/>
          <w:szCs w:val="28"/>
        </w:rPr>
        <w:t>Двоенько</w:t>
      </w:r>
      <w:proofErr w:type="spellEnd"/>
      <w:r>
        <w:rPr>
          <w:rFonts w:asciiTheme="minorHAnsi" w:hAnsiTheme="minorHAnsi" w:cstheme="minorHAnsi"/>
          <w:b/>
          <w:sz w:val="28"/>
          <w:szCs w:val="28"/>
        </w:rPr>
        <w:t xml:space="preserve"> Ирина Александровна </w:t>
      </w: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r>
        <w:rPr>
          <w:rFonts w:asciiTheme="minorHAnsi" w:hAnsiTheme="minorHAnsi" w:cstheme="minorHAnsi"/>
          <w:b/>
          <w:sz w:val="28"/>
          <w:szCs w:val="28"/>
        </w:rPr>
        <w:t xml:space="preserve">Педагог дополнительного образования </w:t>
      </w: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D473FC" w:rsidRDefault="00D473FC" w:rsidP="00D473FC">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D113C2" w:rsidRDefault="00D113C2" w:rsidP="00D473FC">
      <w:pPr>
        <w:pStyle w:val="a3"/>
        <w:shd w:val="clear" w:color="auto" w:fill="FFFFFF"/>
        <w:spacing w:before="0" w:beforeAutospacing="0" w:after="0" w:afterAutospacing="0"/>
        <w:ind w:firstLine="567"/>
        <w:jc w:val="center"/>
        <w:rPr>
          <w:rFonts w:asciiTheme="minorHAnsi" w:hAnsiTheme="minorHAnsi" w:cstheme="minorHAnsi"/>
          <w:b/>
          <w:sz w:val="28"/>
          <w:szCs w:val="28"/>
        </w:rPr>
      </w:pPr>
    </w:p>
    <w:p w:rsidR="00D113C2" w:rsidRDefault="00D113C2" w:rsidP="00D473FC">
      <w:pPr>
        <w:pStyle w:val="a3"/>
        <w:shd w:val="clear" w:color="auto" w:fill="FFFFFF"/>
        <w:spacing w:before="0" w:beforeAutospacing="0" w:after="0" w:afterAutospacing="0"/>
        <w:ind w:firstLine="567"/>
        <w:jc w:val="center"/>
        <w:rPr>
          <w:rFonts w:asciiTheme="minorHAnsi" w:hAnsiTheme="minorHAnsi" w:cstheme="minorHAnsi"/>
          <w:b/>
          <w:sz w:val="28"/>
          <w:szCs w:val="28"/>
        </w:rPr>
      </w:pPr>
    </w:p>
    <w:p w:rsidR="00D473FC" w:rsidRDefault="00D473FC" w:rsidP="00D473FC">
      <w:pPr>
        <w:pStyle w:val="a3"/>
        <w:shd w:val="clear" w:color="auto" w:fill="FFFFFF"/>
        <w:spacing w:before="0" w:beforeAutospacing="0" w:after="0" w:afterAutospacing="0"/>
        <w:ind w:firstLine="567"/>
        <w:jc w:val="center"/>
        <w:rPr>
          <w:rFonts w:asciiTheme="minorHAnsi" w:hAnsiTheme="minorHAnsi" w:cstheme="minorHAnsi"/>
          <w:b/>
          <w:sz w:val="28"/>
          <w:szCs w:val="28"/>
        </w:rPr>
      </w:pPr>
      <w:r>
        <w:rPr>
          <w:rFonts w:asciiTheme="minorHAnsi" w:hAnsiTheme="minorHAnsi" w:cstheme="minorHAnsi"/>
          <w:b/>
          <w:sz w:val="28"/>
          <w:szCs w:val="28"/>
        </w:rPr>
        <w:t>г. Сураж</w:t>
      </w:r>
    </w:p>
    <w:p w:rsidR="00D473FC" w:rsidRPr="00D113C2" w:rsidRDefault="00D473FC" w:rsidP="00D113C2">
      <w:pPr>
        <w:pStyle w:val="a3"/>
        <w:shd w:val="clear" w:color="auto" w:fill="FFFFFF"/>
        <w:spacing w:before="0" w:beforeAutospacing="0" w:after="0" w:afterAutospacing="0"/>
        <w:ind w:firstLine="567"/>
        <w:jc w:val="center"/>
        <w:rPr>
          <w:rFonts w:asciiTheme="minorHAnsi" w:hAnsiTheme="minorHAnsi" w:cstheme="minorHAnsi"/>
          <w:b/>
          <w:sz w:val="28"/>
          <w:szCs w:val="28"/>
        </w:rPr>
      </w:pPr>
      <w:r>
        <w:rPr>
          <w:rFonts w:asciiTheme="minorHAnsi" w:hAnsiTheme="minorHAnsi" w:cstheme="minorHAnsi"/>
          <w:b/>
          <w:sz w:val="28"/>
          <w:szCs w:val="28"/>
        </w:rPr>
        <w:t>2023</w:t>
      </w: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473FC" w:rsidRPr="00BC1968" w:rsidRDefault="00D473FC" w:rsidP="00D473FC">
      <w:pPr>
        <w:pStyle w:val="a3"/>
        <w:shd w:val="clear" w:color="auto" w:fill="FFFFFF"/>
        <w:spacing w:before="0" w:beforeAutospacing="0" w:after="0" w:afterAutospacing="0"/>
        <w:ind w:firstLine="567"/>
        <w:jc w:val="center"/>
        <w:rPr>
          <w:rFonts w:asciiTheme="minorHAnsi" w:hAnsiTheme="minorHAnsi" w:cstheme="minorHAnsi"/>
          <w:b/>
          <w:sz w:val="28"/>
          <w:szCs w:val="28"/>
        </w:rPr>
      </w:pPr>
      <w:r w:rsidRPr="00BC1968">
        <w:rPr>
          <w:rFonts w:asciiTheme="minorHAnsi" w:hAnsiTheme="minorHAnsi" w:cstheme="minorHAnsi"/>
          <w:b/>
          <w:sz w:val="28"/>
          <w:szCs w:val="28"/>
        </w:rPr>
        <w:t>Аннотация</w:t>
      </w:r>
    </w:p>
    <w:p w:rsidR="00D473FC" w:rsidRPr="004516A2"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4516A2">
        <w:rPr>
          <w:rFonts w:asciiTheme="minorHAnsi" w:hAnsiTheme="minorHAnsi" w:cstheme="minorHAnsi"/>
          <w:sz w:val="28"/>
          <w:szCs w:val="28"/>
        </w:rPr>
        <w:t xml:space="preserve"> </w:t>
      </w:r>
      <w:r w:rsidRPr="004516A2">
        <w:rPr>
          <w:rFonts w:asciiTheme="minorHAnsi" w:hAnsiTheme="minorHAnsi" w:cstheme="minorHAnsi"/>
          <w:color w:val="000000"/>
          <w:sz w:val="28"/>
          <w:szCs w:val="28"/>
        </w:rPr>
        <w:t>Ма</w:t>
      </w:r>
      <w:r w:rsidR="00C41DE2">
        <w:rPr>
          <w:rFonts w:asciiTheme="minorHAnsi" w:hAnsiTheme="minorHAnsi" w:cstheme="minorHAnsi"/>
          <w:color w:val="000000"/>
          <w:sz w:val="28"/>
          <w:szCs w:val="28"/>
        </w:rPr>
        <w:t xml:space="preserve">териал методических пособий </w:t>
      </w:r>
      <w:r w:rsidRPr="004516A2">
        <w:rPr>
          <w:rFonts w:asciiTheme="minorHAnsi" w:hAnsiTheme="minorHAnsi" w:cstheme="minorHAnsi"/>
          <w:color w:val="000000"/>
          <w:sz w:val="28"/>
          <w:szCs w:val="28"/>
        </w:rPr>
        <w:t xml:space="preserve"> является научно-методически</w:t>
      </w:r>
      <w:r>
        <w:rPr>
          <w:rFonts w:asciiTheme="minorHAnsi" w:hAnsiTheme="minorHAnsi" w:cstheme="minorHAnsi"/>
          <w:color w:val="000000"/>
          <w:sz w:val="28"/>
          <w:szCs w:val="28"/>
        </w:rPr>
        <w:t xml:space="preserve">м и педагогическим опытом </w:t>
      </w:r>
      <w:r w:rsidRPr="004516A2">
        <w:rPr>
          <w:rFonts w:asciiTheme="minorHAnsi" w:hAnsiTheme="minorHAnsi" w:cstheme="minorHAnsi"/>
          <w:color w:val="000000"/>
          <w:sz w:val="28"/>
          <w:szCs w:val="28"/>
        </w:rPr>
        <w:t xml:space="preserve"> в сфере вокальной педагогики. Предлагаемый материал может быть полезен педагогам, работающим в разных вокальных направлениях - на</w:t>
      </w:r>
      <w:r>
        <w:rPr>
          <w:rFonts w:asciiTheme="minorHAnsi" w:hAnsiTheme="minorHAnsi" w:cstheme="minorHAnsi"/>
          <w:color w:val="000000"/>
          <w:sz w:val="28"/>
          <w:szCs w:val="28"/>
        </w:rPr>
        <w:t xml:space="preserve">родном, эстрадном, </w:t>
      </w:r>
      <w:r w:rsidRPr="004516A2">
        <w:rPr>
          <w:rFonts w:asciiTheme="minorHAnsi" w:hAnsiTheme="minorHAnsi" w:cstheme="minorHAnsi"/>
          <w:color w:val="000000"/>
          <w:sz w:val="28"/>
          <w:szCs w:val="28"/>
        </w:rPr>
        <w:t>академическом. Возраст детей, на который о</w:t>
      </w:r>
      <w:r>
        <w:rPr>
          <w:rFonts w:asciiTheme="minorHAnsi" w:hAnsiTheme="minorHAnsi" w:cstheme="minorHAnsi"/>
          <w:color w:val="000000"/>
          <w:sz w:val="28"/>
          <w:szCs w:val="28"/>
        </w:rPr>
        <w:t>риентированы рекомендации - 7-12</w:t>
      </w:r>
      <w:r w:rsidRPr="004516A2">
        <w:rPr>
          <w:rFonts w:asciiTheme="minorHAnsi" w:hAnsiTheme="minorHAnsi" w:cstheme="minorHAnsi"/>
          <w:color w:val="000000"/>
          <w:sz w:val="28"/>
          <w:szCs w:val="28"/>
        </w:rPr>
        <w:t xml:space="preserve"> лет.</w:t>
      </w:r>
    </w:p>
    <w:p w:rsidR="00D473FC" w:rsidRPr="004516A2"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4516A2">
        <w:rPr>
          <w:rFonts w:asciiTheme="minorHAnsi" w:hAnsiTheme="minorHAnsi" w:cstheme="minorHAnsi"/>
          <w:color w:val="000000"/>
          <w:sz w:val="28"/>
          <w:szCs w:val="28"/>
        </w:rPr>
        <w:t xml:space="preserve">В рекомендациях большое внимание </w:t>
      </w:r>
      <w:r w:rsidR="008676E0">
        <w:rPr>
          <w:rFonts w:asciiTheme="minorHAnsi" w:hAnsiTheme="minorHAnsi" w:cstheme="minorHAnsi"/>
          <w:color w:val="000000"/>
          <w:sz w:val="28"/>
          <w:szCs w:val="28"/>
        </w:rPr>
        <w:t xml:space="preserve">уделяется формированию артикуляционных </w:t>
      </w:r>
      <w:r w:rsidRPr="004516A2">
        <w:rPr>
          <w:rFonts w:asciiTheme="minorHAnsi" w:hAnsiTheme="minorHAnsi" w:cstheme="minorHAnsi"/>
          <w:color w:val="000000"/>
          <w:sz w:val="28"/>
          <w:szCs w:val="28"/>
        </w:rPr>
        <w:t xml:space="preserve"> навыков с учетом возрастных особенностей, ведь сложность вокального обучения детей состоит в том, что каждый возраст требует особых </w:t>
      </w:r>
      <w:proofErr w:type="gramStart"/>
      <w:r w:rsidRPr="004516A2">
        <w:rPr>
          <w:rFonts w:asciiTheme="minorHAnsi" w:hAnsiTheme="minorHAnsi" w:cstheme="minorHAnsi"/>
          <w:color w:val="000000"/>
          <w:sz w:val="28"/>
          <w:szCs w:val="28"/>
        </w:rPr>
        <w:t>методических подходов</w:t>
      </w:r>
      <w:proofErr w:type="gramEnd"/>
      <w:r w:rsidRPr="004516A2">
        <w:rPr>
          <w:rFonts w:asciiTheme="minorHAnsi" w:hAnsiTheme="minorHAnsi" w:cstheme="minorHAnsi"/>
          <w:color w:val="000000"/>
          <w:sz w:val="28"/>
          <w:szCs w:val="28"/>
        </w:rPr>
        <w:t>: методы вокального воспитания одиннадцатилетних детей во многом оказываются совершенно не приг</w:t>
      </w:r>
      <w:r>
        <w:rPr>
          <w:rFonts w:asciiTheme="minorHAnsi" w:hAnsiTheme="minorHAnsi" w:cstheme="minorHAnsi"/>
          <w:color w:val="000000"/>
          <w:sz w:val="28"/>
          <w:szCs w:val="28"/>
        </w:rPr>
        <w:t xml:space="preserve">одными для обучения семилетних </w:t>
      </w:r>
      <w:r w:rsidRPr="004516A2">
        <w:rPr>
          <w:rFonts w:asciiTheme="minorHAnsi" w:hAnsiTheme="minorHAnsi" w:cstheme="minorHAnsi"/>
          <w:color w:val="000000"/>
          <w:sz w:val="28"/>
          <w:szCs w:val="28"/>
        </w:rPr>
        <w:t xml:space="preserve"> детей или детей, находящихся в стадии « мутации». Исходя из практики работы с детьми, для достижения </w:t>
      </w:r>
      <w:r w:rsidR="008676E0">
        <w:rPr>
          <w:rFonts w:asciiTheme="minorHAnsi" w:hAnsiTheme="minorHAnsi" w:cstheme="minorHAnsi"/>
          <w:color w:val="000000"/>
          <w:sz w:val="28"/>
          <w:szCs w:val="28"/>
        </w:rPr>
        <w:t xml:space="preserve">результатов в развитии артикуляционных </w:t>
      </w:r>
      <w:r w:rsidRPr="004516A2">
        <w:rPr>
          <w:rFonts w:asciiTheme="minorHAnsi" w:hAnsiTheme="minorHAnsi" w:cstheme="minorHAnsi"/>
          <w:color w:val="000000"/>
          <w:sz w:val="28"/>
          <w:szCs w:val="28"/>
        </w:rPr>
        <w:t xml:space="preserve"> навыков учащихся приходится пользоваться несколькими методиками. Данные методические рекомендации объединяют материалы, необходимые педагогу по вокалу. Все сформулированные в рекомендациях принципы, приемы, формы работы апробированы в процессе за</w:t>
      </w:r>
      <w:r>
        <w:rPr>
          <w:rFonts w:asciiTheme="minorHAnsi" w:hAnsiTheme="minorHAnsi" w:cstheme="minorHAnsi"/>
          <w:color w:val="000000"/>
          <w:sz w:val="28"/>
          <w:szCs w:val="28"/>
        </w:rPr>
        <w:t xml:space="preserve">нятий с </w:t>
      </w:r>
      <w:proofErr w:type="gramStart"/>
      <w:r>
        <w:rPr>
          <w:rFonts w:asciiTheme="minorHAnsi" w:hAnsiTheme="minorHAnsi" w:cstheme="minorHAnsi"/>
          <w:color w:val="000000"/>
          <w:sz w:val="28"/>
          <w:szCs w:val="28"/>
        </w:rPr>
        <w:t>обучающимися</w:t>
      </w:r>
      <w:proofErr w:type="gramEnd"/>
      <w:r>
        <w:rPr>
          <w:rFonts w:asciiTheme="minorHAnsi" w:hAnsiTheme="minorHAnsi" w:cstheme="minorHAnsi"/>
          <w:color w:val="000000"/>
          <w:sz w:val="28"/>
          <w:szCs w:val="28"/>
        </w:rPr>
        <w:t xml:space="preserve"> детского </w:t>
      </w:r>
      <w:r w:rsidRPr="004516A2">
        <w:rPr>
          <w:rFonts w:asciiTheme="minorHAnsi" w:hAnsiTheme="minorHAnsi" w:cstheme="minorHAnsi"/>
          <w:color w:val="000000"/>
          <w:sz w:val="28"/>
          <w:szCs w:val="28"/>
        </w:rPr>
        <w:t xml:space="preserve"> объедине</w:t>
      </w:r>
      <w:r>
        <w:rPr>
          <w:rFonts w:asciiTheme="minorHAnsi" w:hAnsiTheme="minorHAnsi" w:cstheme="minorHAnsi"/>
          <w:color w:val="000000"/>
          <w:sz w:val="28"/>
          <w:szCs w:val="28"/>
        </w:rPr>
        <w:t>ния «Эстрадный вокал. Малые формы</w:t>
      </w:r>
      <w:r w:rsidRPr="004516A2">
        <w:rPr>
          <w:rFonts w:asciiTheme="minorHAnsi" w:hAnsiTheme="minorHAnsi" w:cstheme="minorHAnsi"/>
          <w:color w:val="000000"/>
          <w:sz w:val="28"/>
          <w:szCs w:val="28"/>
        </w:rPr>
        <w:t>».</w:t>
      </w:r>
    </w:p>
    <w:p w:rsid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676E0" w:rsidRDefault="008676E0"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113C2">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r>
        <w:rPr>
          <w:rFonts w:asciiTheme="minorHAnsi" w:hAnsiTheme="minorHAnsi" w:cstheme="minorHAnsi"/>
          <w:b/>
          <w:color w:val="333333"/>
          <w:sz w:val="28"/>
          <w:szCs w:val="28"/>
        </w:rPr>
        <w:t xml:space="preserve">Содержание </w:t>
      </w:r>
    </w:p>
    <w:p w:rsidR="00D113C2" w:rsidRDefault="00D113C2" w:rsidP="00D113C2">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D113C2" w:rsidRDefault="00D113C2" w:rsidP="00D113C2">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tbl>
      <w:tblPr>
        <w:tblW w:w="10490" w:type="dxa"/>
        <w:shd w:val="clear" w:color="auto" w:fill="FFFFFF"/>
        <w:tblCellMar>
          <w:top w:w="105" w:type="dxa"/>
          <w:left w:w="105" w:type="dxa"/>
          <w:bottom w:w="105" w:type="dxa"/>
          <w:right w:w="105" w:type="dxa"/>
        </w:tblCellMar>
        <w:tblLook w:val="04A0"/>
      </w:tblPr>
      <w:tblGrid>
        <w:gridCol w:w="10065"/>
        <w:gridCol w:w="425"/>
      </w:tblGrid>
      <w:tr w:rsidR="00D113C2" w:rsidRPr="00096957" w:rsidTr="00BC6C29">
        <w:tc>
          <w:tcPr>
            <w:tcW w:w="1006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D113C2" w:rsidP="004368BA">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 xml:space="preserve">1.  Аннотация </w:t>
            </w:r>
            <w:r w:rsidRPr="00096957">
              <w:rPr>
                <w:rFonts w:asciiTheme="minorHAnsi" w:eastAsia="Times New Roman" w:hAnsiTheme="minorHAnsi" w:cstheme="minorHAnsi"/>
                <w:b/>
                <w:bCs/>
                <w:color w:val="000000"/>
                <w:sz w:val="28"/>
                <w:szCs w:val="28"/>
              </w:rPr>
              <w:t xml:space="preserve"> ………………………………………………</w:t>
            </w:r>
            <w:r>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w:t>
            </w:r>
            <w:r w:rsidR="006440F7">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2</w:t>
            </w:r>
          </w:p>
          <w:p w:rsidR="00D113C2" w:rsidRPr="00096957" w:rsidRDefault="00D113C2" w:rsidP="004368BA">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2. Пояснительная записка (введение)</w:t>
            </w:r>
            <w:r w:rsidRPr="00096957">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w:t>
            </w:r>
            <w:r w:rsidR="006440F7">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3</w:t>
            </w:r>
          </w:p>
        </w:tc>
        <w:tc>
          <w:tcPr>
            <w:tcW w:w="42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D113C2" w:rsidP="004368BA">
            <w:pPr>
              <w:spacing w:after="138" w:line="240" w:lineRule="auto"/>
              <w:jc w:val="center"/>
              <w:rPr>
                <w:rFonts w:asciiTheme="minorHAnsi" w:eastAsia="Times New Roman" w:hAnsiTheme="minorHAnsi" w:cstheme="minorHAnsi"/>
                <w:color w:val="000000"/>
                <w:sz w:val="28"/>
                <w:szCs w:val="28"/>
              </w:rPr>
            </w:pPr>
          </w:p>
        </w:tc>
      </w:tr>
      <w:tr w:rsidR="00D113C2" w:rsidRPr="00096957" w:rsidTr="00BC6C29">
        <w:tc>
          <w:tcPr>
            <w:tcW w:w="10065" w:type="dxa"/>
            <w:tcBorders>
              <w:top w:val="nil"/>
              <w:left w:val="nil"/>
              <w:bottom w:val="nil"/>
              <w:right w:val="nil"/>
            </w:tcBorders>
            <w:shd w:val="clear" w:color="auto" w:fill="FFFFFF"/>
            <w:tcMar>
              <w:top w:w="0" w:type="dxa"/>
              <w:left w:w="0" w:type="dxa"/>
              <w:bottom w:w="0" w:type="dxa"/>
              <w:right w:w="0" w:type="dxa"/>
            </w:tcMar>
            <w:hideMark/>
          </w:tcPr>
          <w:p w:rsidR="00D113C2" w:rsidRDefault="00D113C2" w:rsidP="004368BA">
            <w:pPr>
              <w:spacing w:after="138" w:line="240" w:lineRule="auto"/>
              <w:rPr>
                <w:rFonts w:asciiTheme="minorHAnsi" w:eastAsia="Times New Roman" w:hAnsiTheme="minorHAnsi" w:cstheme="minorHAnsi"/>
                <w:b/>
                <w:bCs/>
                <w:color w:val="000000"/>
                <w:sz w:val="28"/>
                <w:szCs w:val="28"/>
              </w:rPr>
            </w:pPr>
            <w:r w:rsidRPr="00B140E3">
              <w:rPr>
                <w:rFonts w:asciiTheme="minorHAnsi" w:eastAsia="Times New Roman" w:hAnsiTheme="minorHAnsi" w:cstheme="minorHAnsi"/>
                <w:b/>
                <w:bCs/>
                <w:color w:val="000000"/>
                <w:sz w:val="28"/>
                <w:szCs w:val="28"/>
              </w:rPr>
              <w:t>3. Основная часть</w:t>
            </w:r>
            <w:r w:rsidRPr="00096957">
              <w:rPr>
                <w:rFonts w:asciiTheme="minorHAnsi" w:eastAsia="Times New Roman" w:hAnsiTheme="minorHAnsi" w:cstheme="minorHAnsi"/>
                <w:b/>
                <w:bCs/>
                <w:color w:val="000000"/>
                <w:sz w:val="28"/>
                <w:szCs w:val="28"/>
              </w:rPr>
              <w:t xml:space="preserve"> ………………………………………</w:t>
            </w:r>
            <w:r>
              <w:rPr>
                <w:rFonts w:asciiTheme="minorHAnsi" w:eastAsia="Times New Roman" w:hAnsiTheme="minorHAnsi" w:cstheme="minorHAnsi"/>
                <w:b/>
                <w:bCs/>
                <w:color w:val="000000"/>
                <w:sz w:val="28"/>
                <w:szCs w:val="28"/>
              </w:rPr>
              <w:t>………</w:t>
            </w:r>
            <w:r w:rsidR="00AD41F5">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w:t>
            </w:r>
            <w:r w:rsidR="006440F7">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4-8</w:t>
            </w:r>
          </w:p>
          <w:p w:rsidR="002815EF" w:rsidRPr="00096957" w:rsidRDefault="002815EF" w:rsidP="004368BA">
            <w:pPr>
              <w:spacing w:after="138" w:line="240" w:lineRule="auto"/>
              <w:rPr>
                <w:rFonts w:asciiTheme="minorHAnsi" w:eastAsia="Times New Roman" w:hAnsiTheme="minorHAnsi" w:cstheme="minorHAnsi"/>
                <w:b/>
                <w:color w:val="000000"/>
                <w:sz w:val="28"/>
                <w:szCs w:val="28"/>
              </w:rPr>
            </w:pPr>
            <w:r>
              <w:rPr>
                <w:rFonts w:asciiTheme="minorHAnsi" w:eastAsia="Times New Roman" w:hAnsiTheme="minorHAnsi" w:cstheme="minorHAnsi"/>
                <w:b/>
                <w:bCs/>
                <w:color w:val="000000"/>
                <w:sz w:val="28"/>
                <w:szCs w:val="28"/>
              </w:rPr>
              <w:t>4. Работа над скороговоркой ………………………………………</w:t>
            </w:r>
            <w:r w:rsidR="00E1595E">
              <w:rPr>
                <w:rFonts w:asciiTheme="minorHAnsi" w:eastAsia="Times New Roman" w:hAnsiTheme="minorHAnsi" w:cstheme="minorHAnsi"/>
                <w:b/>
                <w:bCs/>
                <w:color w:val="000000"/>
                <w:sz w:val="28"/>
                <w:szCs w:val="28"/>
              </w:rPr>
              <w:t>…</w:t>
            </w:r>
            <w:r w:rsidR="006440F7">
              <w:rPr>
                <w:rFonts w:asciiTheme="minorHAnsi" w:eastAsia="Times New Roman" w:hAnsiTheme="minorHAnsi" w:cstheme="minorHAnsi"/>
                <w:b/>
                <w:bCs/>
                <w:color w:val="000000"/>
                <w:sz w:val="28"/>
                <w:szCs w:val="28"/>
              </w:rPr>
              <w:t>…………4</w:t>
            </w:r>
          </w:p>
        </w:tc>
        <w:tc>
          <w:tcPr>
            <w:tcW w:w="425" w:type="dxa"/>
            <w:tcBorders>
              <w:top w:val="nil"/>
              <w:left w:val="nil"/>
              <w:bottom w:val="nil"/>
              <w:right w:val="nil"/>
            </w:tcBorders>
            <w:shd w:val="clear" w:color="auto" w:fill="FFFFFF"/>
            <w:tcMar>
              <w:top w:w="0" w:type="dxa"/>
              <w:left w:w="0" w:type="dxa"/>
              <w:bottom w:w="0" w:type="dxa"/>
              <w:right w:w="0" w:type="dxa"/>
            </w:tcMar>
            <w:hideMark/>
          </w:tcPr>
          <w:p w:rsidR="00D113C2" w:rsidRPr="00AD41F5" w:rsidRDefault="00D113C2" w:rsidP="00AD41F5">
            <w:pPr>
              <w:spacing w:before="100" w:beforeAutospacing="1" w:after="138" w:afterAutospacing="1" w:line="240" w:lineRule="auto"/>
              <w:jc w:val="center"/>
              <w:rPr>
                <w:rFonts w:asciiTheme="minorHAnsi" w:hAnsiTheme="minorHAnsi" w:cstheme="minorHAnsi"/>
                <w:color w:val="000000"/>
                <w:sz w:val="28"/>
                <w:szCs w:val="28"/>
              </w:rPr>
            </w:pPr>
          </w:p>
        </w:tc>
      </w:tr>
      <w:tr w:rsidR="00D113C2" w:rsidRPr="00096957" w:rsidTr="00BC6C29">
        <w:tc>
          <w:tcPr>
            <w:tcW w:w="1006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2815EF" w:rsidP="00AD41F5">
            <w:pPr>
              <w:spacing w:after="0" w:line="240" w:lineRule="auto"/>
              <w:rPr>
                <w:rFonts w:asciiTheme="minorHAnsi" w:eastAsia="Times New Roman" w:hAnsiTheme="minorHAnsi" w:cstheme="minorHAnsi"/>
                <w:b/>
                <w:color w:val="000000"/>
                <w:sz w:val="28"/>
                <w:szCs w:val="28"/>
              </w:rPr>
            </w:pPr>
            <w:r>
              <w:rPr>
                <w:rFonts w:asciiTheme="minorHAnsi" w:eastAsia="Times New Roman" w:hAnsiTheme="minorHAnsi" w:cstheme="minorHAnsi"/>
                <w:b/>
                <w:color w:val="000000"/>
                <w:sz w:val="28"/>
                <w:szCs w:val="28"/>
              </w:rPr>
              <w:t>5</w:t>
            </w:r>
            <w:r w:rsidR="00AD41F5">
              <w:rPr>
                <w:rFonts w:asciiTheme="minorHAnsi" w:eastAsia="Times New Roman" w:hAnsiTheme="minorHAnsi" w:cstheme="minorHAnsi"/>
                <w:b/>
                <w:color w:val="000000"/>
                <w:sz w:val="28"/>
                <w:szCs w:val="28"/>
              </w:rPr>
              <w:t>.</w:t>
            </w:r>
            <w:r w:rsidR="00AD41F5" w:rsidRPr="000151FC">
              <w:rPr>
                <w:rFonts w:asciiTheme="minorHAnsi" w:eastAsia="Times New Roman" w:hAnsiTheme="minorHAnsi" w:cstheme="minorHAnsi"/>
                <w:b/>
                <w:color w:val="1A1A1A"/>
                <w:sz w:val="28"/>
                <w:szCs w:val="28"/>
              </w:rPr>
              <w:t xml:space="preserve"> Скороговорки на проработку звуков</w:t>
            </w:r>
            <w:r w:rsidR="00E1595E">
              <w:rPr>
                <w:rFonts w:asciiTheme="minorHAnsi" w:eastAsia="Times New Roman" w:hAnsiTheme="minorHAnsi" w:cstheme="minorHAnsi"/>
                <w:b/>
                <w:color w:val="1A1A1A"/>
                <w:sz w:val="28"/>
                <w:szCs w:val="28"/>
              </w:rPr>
              <w:t>………………………………</w:t>
            </w:r>
            <w:r w:rsidR="006440F7">
              <w:rPr>
                <w:rFonts w:asciiTheme="minorHAnsi" w:eastAsia="Times New Roman" w:hAnsiTheme="minorHAnsi" w:cstheme="minorHAnsi"/>
                <w:b/>
                <w:color w:val="1A1A1A"/>
                <w:sz w:val="28"/>
                <w:szCs w:val="28"/>
              </w:rPr>
              <w:t>………..5-7</w:t>
            </w:r>
          </w:p>
        </w:tc>
        <w:tc>
          <w:tcPr>
            <w:tcW w:w="42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D113C2" w:rsidP="00AD41F5">
            <w:pPr>
              <w:spacing w:after="0" w:line="240" w:lineRule="auto"/>
              <w:rPr>
                <w:rFonts w:asciiTheme="minorHAnsi" w:eastAsia="Times New Roman" w:hAnsiTheme="minorHAnsi" w:cstheme="minorHAnsi"/>
                <w:color w:val="000000"/>
                <w:sz w:val="28"/>
                <w:szCs w:val="28"/>
              </w:rPr>
            </w:pPr>
          </w:p>
        </w:tc>
      </w:tr>
      <w:tr w:rsidR="00D113C2" w:rsidRPr="00AD41F5" w:rsidTr="00BC6C29">
        <w:trPr>
          <w:trHeight w:val="690"/>
        </w:trPr>
        <w:tc>
          <w:tcPr>
            <w:tcW w:w="10065" w:type="dxa"/>
            <w:tcBorders>
              <w:top w:val="nil"/>
              <w:left w:val="nil"/>
              <w:bottom w:val="nil"/>
              <w:right w:val="nil"/>
            </w:tcBorders>
            <w:shd w:val="clear" w:color="auto" w:fill="FFFFFF"/>
            <w:tcMar>
              <w:top w:w="0" w:type="dxa"/>
              <w:left w:w="0" w:type="dxa"/>
              <w:bottom w:w="0" w:type="dxa"/>
              <w:right w:w="0" w:type="dxa"/>
            </w:tcMar>
            <w:hideMark/>
          </w:tcPr>
          <w:p w:rsidR="00BC6C29" w:rsidRDefault="00E1595E" w:rsidP="00BC6C29">
            <w:pPr>
              <w:spacing w:after="0" w:line="240" w:lineRule="auto"/>
              <w:jc w:val="both"/>
              <w:rPr>
                <w:rFonts w:asciiTheme="minorHAnsi" w:eastAsia="Times New Roman" w:hAnsiTheme="minorHAnsi" w:cstheme="minorHAnsi"/>
                <w:b/>
                <w:color w:val="000000"/>
                <w:sz w:val="28"/>
                <w:szCs w:val="28"/>
              </w:rPr>
            </w:pPr>
            <w:r>
              <w:rPr>
                <w:rFonts w:asciiTheme="minorHAnsi" w:eastAsia="Times New Roman" w:hAnsiTheme="minorHAnsi" w:cstheme="minorHAnsi"/>
                <w:b/>
                <w:color w:val="000000"/>
                <w:sz w:val="28"/>
                <w:szCs w:val="28"/>
              </w:rPr>
              <w:t>6</w:t>
            </w:r>
            <w:r w:rsidR="00BC6C29">
              <w:rPr>
                <w:rFonts w:asciiTheme="minorHAnsi" w:eastAsia="Times New Roman" w:hAnsiTheme="minorHAnsi" w:cstheme="minorHAnsi"/>
                <w:b/>
                <w:color w:val="000000"/>
                <w:sz w:val="28"/>
                <w:szCs w:val="28"/>
              </w:rPr>
              <w:t>. Артикуляционные упражнения …………………………………</w:t>
            </w:r>
            <w:r w:rsidR="006440F7">
              <w:rPr>
                <w:rFonts w:asciiTheme="minorHAnsi" w:eastAsia="Times New Roman" w:hAnsiTheme="minorHAnsi" w:cstheme="minorHAnsi"/>
                <w:b/>
                <w:color w:val="000000"/>
                <w:sz w:val="28"/>
                <w:szCs w:val="28"/>
              </w:rPr>
              <w:t>…………7-8</w:t>
            </w:r>
          </w:p>
          <w:p w:rsidR="006440F7" w:rsidRPr="00AD41F5" w:rsidRDefault="006440F7" w:rsidP="00BC6C29">
            <w:pPr>
              <w:spacing w:after="0" w:line="240" w:lineRule="auto"/>
              <w:jc w:val="both"/>
              <w:rPr>
                <w:rFonts w:asciiTheme="minorHAnsi" w:eastAsia="Times New Roman" w:hAnsiTheme="minorHAnsi" w:cstheme="minorHAnsi"/>
                <w:b/>
                <w:color w:val="000000"/>
                <w:sz w:val="28"/>
                <w:szCs w:val="28"/>
              </w:rPr>
            </w:pPr>
          </w:p>
        </w:tc>
        <w:tc>
          <w:tcPr>
            <w:tcW w:w="425" w:type="dxa"/>
            <w:tcBorders>
              <w:top w:val="nil"/>
              <w:left w:val="nil"/>
              <w:bottom w:val="nil"/>
              <w:right w:val="nil"/>
            </w:tcBorders>
            <w:shd w:val="clear" w:color="auto" w:fill="FFFFFF"/>
            <w:tcMar>
              <w:top w:w="0" w:type="dxa"/>
              <w:left w:w="0" w:type="dxa"/>
              <w:bottom w:w="0" w:type="dxa"/>
              <w:right w:w="0" w:type="dxa"/>
            </w:tcMar>
            <w:hideMark/>
          </w:tcPr>
          <w:p w:rsidR="00AD41F5" w:rsidRPr="005D0BF3" w:rsidRDefault="00AD41F5" w:rsidP="00BC6C29">
            <w:pPr>
              <w:spacing w:after="0" w:line="240" w:lineRule="auto"/>
              <w:rPr>
                <w:rFonts w:asciiTheme="minorHAnsi" w:eastAsia="Times New Roman" w:hAnsiTheme="minorHAnsi" w:cstheme="minorHAnsi"/>
                <w:sz w:val="28"/>
                <w:szCs w:val="28"/>
              </w:rPr>
            </w:pPr>
          </w:p>
        </w:tc>
      </w:tr>
      <w:tr w:rsidR="00D113C2" w:rsidRPr="00096957" w:rsidTr="00BC6C29">
        <w:tc>
          <w:tcPr>
            <w:tcW w:w="10065" w:type="dxa"/>
            <w:tcBorders>
              <w:top w:val="nil"/>
              <w:left w:val="nil"/>
              <w:bottom w:val="nil"/>
              <w:right w:val="nil"/>
            </w:tcBorders>
            <w:shd w:val="clear" w:color="auto" w:fill="FFFFFF"/>
            <w:tcMar>
              <w:top w:w="0" w:type="dxa"/>
              <w:left w:w="0" w:type="dxa"/>
              <w:bottom w:w="0" w:type="dxa"/>
              <w:right w:w="0" w:type="dxa"/>
            </w:tcMar>
            <w:vAlign w:val="center"/>
            <w:hideMark/>
          </w:tcPr>
          <w:p w:rsidR="00D113C2" w:rsidRPr="00096957" w:rsidRDefault="006440F7" w:rsidP="00BC6C29">
            <w:pPr>
              <w:spacing w:after="0"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7</w:t>
            </w:r>
            <w:r w:rsidR="00D113C2">
              <w:rPr>
                <w:rFonts w:asciiTheme="minorHAnsi" w:eastAsia="Times New Roman" w:hAnsiTheme="minorHAnsi" w:cstheme="minorHAnsi"/>
                <w:b/>
                <w:bCs/>
                <w:color w:val="000000"/>
                <w:sz w:val="28"/>
                <w:szCs w:val="28"/>
              </w:rPr>
              <w:t>. Заключение</w:t>
            </w:r>
            <w:r w:rsidR="00D113C2" w:rsidRPr="00096957">
              <w:rPr>
                <w:rFonts w:asciiTheme="minorHAnsi" w:eastAsia="Times New Roman" w:hAnsiTheme="minorHAnsi" w:cstheme="minorHAnsi"/>
                <w:b/>
                <w:bCs/>
                <w:color w:val="000000"/>
                <w:sz w:val="28"/>
                <w:szCs w:val="28"/>
              </w:rPr>
              <w:t> ……………………………………………</w:t>
            </w:r>
            <w:r w:rsidR="00D113C2">
              <w:rPr>
                <w:rFonts w:asciiTheme="minorHAnsi" w:eastAsia="Times New Roman" w:hAnsiTheme="minorHAnsi" w:cstheme="minorHAnsi"/>
                <w:b/>
                <w:bCs/>
                <w:color w:val="000000"/>
                <w:sz w:val="28"/>
                <w:szCs w:val="28"/>
              </w:rPr>
              <w:t>……</w:t>
            </w:r>
            <w:r w:rsidR="00BC6C29">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w:t>
            </w:r>
            <w:r>
              <w:rPr>
                <w:rFonts w:asciiTheme="minorHAnsi" w:eastAsia="Times New Roman" w:hAnsiTheme="minorHAnsi" w:cstheme="minorHAnsi"/>
                <w:b/>
                <w:bCs/>
                <w:color w:val="000000"/>
                <w:sz w:val="28"/>
                <w:szCs w:val="28"/>
              </w:rPr>
              <w:t>…………9</w:t>
            </w:r>
          </w:p>
          <w:p w:rsidR="00D113C2" w:rsidRPr="00096957" w:rsidRDefault="006440F7" w:rsidP="00BC6C29">
            <w:pPr>
              <w:spacing w:after="0"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8</w:t>
            </w:r>
            <w:r w:rsidR="00D113C2" w:rsidRPr="00096957">
              <w:rPr>
                <w:rFonts w:asciiTheme="minorHAnsi" w:eastAsia="Times New Roman" w:hAnsiTheme="minorHAnsi" w:cstheme="minorHAnsi"/>
                <w:b/>
                <w:bCs/>
                <w:color w:val="000000"/>
                <w:sz w:val="28"/>
                <w:szCs w:val="28"/>
              </w:rPr>
              <w:t>. С</w:t>
            </w:r>
            <w:r w:rsidR="00D113C2">
              <w:rPr>
                <w:rFonts w:asciiTheme="minorHAnsi" w:eastAsia="Times New Roman" w:hAnsiTheme="minorHAnsi" w:cstheme="minorHAnsi"/>
                <w:b/>
                <w:bCs/>
                <w:color w:val="000000"/>
                <w:sz w:val="28"/>
                <w:szCs w:val="28"/>
              </w:rPr>
              <w:t>писок литературы ………………………………….</w:t>
            </w:r>
            <w:r w:rsidR="00D113C2" w:rsidRPr="00096957">
              <w:rPr>
                <w:rFonts w:asciiTheme="minorHAnsi" w:eastAsia="Times New Roman" w:hAnsiTheme="minorHAnsi" w:cstheme="minorHAnsi"/>
                <w:b/>
                <w:bCs/>
                <w:color w:val="000000"/>
                <w:sz w:val="28"/>
                <w:szCs w:val="28"/>
              </w:rPr>
              <w:t>……</w:t>
            </w:r>
            <w:r w:rsidR="00BC6C29">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w:t>
            </w:r>
            <w:r>
              <w:rPr>
                <w:rFonts w:asciiTheme="minorHAnsi" w:eastAsia="Times New Roman" w:hAnsiTheme="minorHAnsi" w:cstheme="minorHAnsi"/>
                <w:b/>
                <w:bCs/>
                <w:color w:val="000000"/>
                <w:sz w:val="28"/>
                <w:szCs w:val="28"/>
              </w:rPr>
              <w:t>…………10-11</w:t>
            </w:r>
          </w:p>
        </w:tc>
        <w:tc>
          <w:tcPr>
            <w:tcW w:w="42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D113C2" w:rsidP="00BC6C29">
            <w:pPr>
              <w:spacing w:after="0" w:line="240" w:lineRule="auto"/>
              <w:jc w:val="center"/>
              <w:rPr>
                <w:rFonts w:asciiTheme="minorHAnsi" w:eastAsia="Times New Roman" w:hAnsiTheme="minorHAnsi" w:cstheme="minorHAnsi"/>
                <w:color w:val="000000"/>
                <w:sz w:val="28"/>
                <w:szCs w:val="28"/>
              </w:rPr>
            </w:pPr>
          </w:p>
        </w:tc>
      </w:tr>
      <w:tr w:rsidR="00D113C2" w:rsidRPr="00096957" w:rsidTr="00BC6C29">
        <w:tc>
          <w:tcPr>
            <w:tcW w:w="10065" w:type="dxa"/>
            <w:tcBorders>
              <w:top w:val="nil"/>
              <w:left w:val="nil"/>
              <w:bottom w:val="nil"/>
              <w:right w:val="nil"/>
            </w:tcBorders>
            <w:shd w:val="clear" w:color="auto" w:fill="FFFFFF"/>
            <w:tcMar>
              <w:top w:w="0" w:type="dxa"/>
              <w:left w:w="0" w:type="dxa"/>
              <w:bottom w:w="0" w:type="dxa"/>
              <w:right w:w="0" w:type="dxa"/>
            </w:tcMar>
            <w:vAlign w:val="center"/>
            <w:hideMark/>
          </w:tcPr>
          <w:p w:rsidR="00D113C2" w:rsidRPr="00096957" w:rsidRDefault="006440F7" w:rsidP="00BC6C29">
            <w:pPr>
              <w:spacing w:after="0"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9</w:t>
            </w:r>
            <w:r w:rsidR="00D113C2">
              <w:rPr>
                <w:rFonts w:asciiTheme="minorHAnsi" w:eastAsia="Times New Roman" w:hAnsiTheme="minorHAnsi" w:cstheme="minorHAnsi"/>
                <w:b/>
                <w:bCs/>
                <w:color w:val="000000"/>
                <w:sz w:val="28"/>
                <w:szCs w:val="28"/>
              </w:rPr>
              <w:t>. Приложение</w:t>
            </w:r>
            <w:r w:rsidR="00D113C2" w:rsidRPr="00096957">
              <w:rPr>
                <w:rFonts w:asciiTheme="minorHAnsi" w:eastAsia="Times New Roman" w:hAnsiTheme="minorHAnsi" w:cstheme="minorHAnsi"/>
                <w:b/>
                <w:bCs/>
                <w:color w:val="000000"/>
                <w:sz w:val="28"/>
                <w:szCs w:val="28"/>
              </w:rPr>
              <w:t>……………………………………………</w:t>
            </w:r>
            <w:r w:rsidR="00BC6C29">
              <w:rPr>
                <w:rFonts w:asciiTheme="minorHAnsi" w:eastAsia="Times New Roman" w:hAnsiTheme="minorHAnsi" w:cstheme="minorHAnsi"/>
                <w:b/>
                <w:bCs/>
                <w:color w:val="000000"/>
                <w:sz w:val="28"/>
                <w:szCs w:val="28"/>
              </w:rPr>
              <w:t>……………</w:t>
            </w:r>
            <w:r w:rsidR="00E1595E">
              <w:rPr>
                <w:rFonts w:asciiTheme="minorHAnsi" w:eastAsia="Times New Roman" w:hAnsiTheme="minorHAnsi" w:cstheme="minorHAnsi"/>
                <w:b/>
                <w:bCs/>
                <w:color w:val="000000"/>
                <w:sz w:val="28"/>
                <w:szCs w:val="28"/>
              </w:rPr>
              <w:t>…</w:t>
            </w:r>
            <w:r>
              <w:rPr>
                <w:rFonts w:asciiTheme="minorHAnsi" w:eastAsia="Times New Roman" w:hAnsiTheme="minorHAnsi" w:cstheme="minorHAnsi"/>
                <w:b/>
                <w:bCs/>
                <w:color w:val="000000"/>
                <w:sz w:val="28"/>
                <w:szCs w:val="28"/>
              </w:rPr>
              <w:t>………. 12</w:t>
            </w:r>
          </w:p>
        </w:tc>
        <w:tc>
          <w:tcPr>
            <w:tcW w:w="42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D113C2" w:rsidP="00BC6C29">
            <w:pPr>
              <w:spacing w:after="0" w:line="240" w:lineRule="auto"/>
              <w:jc w:val="center"/>
              <w:rPr>
                <w:rFonts w:asciiTheme="minorHAnsi" w:eastAsia="Times New Roman" w:hAnsiTheme="minorHAnsi" w:cstheme="minorHAnsi"/>
                <w:color w:val="000000"/>
                <w:sz w:val="28"/>
                <w:szCs w:val="28"/>
              </w:rPr>
            </w:pPr>
          </w:p>
        </w:tc>
      </w:tr>
      <w:tr w:rsidR="00D113C2" w:rsidRPr="00096957" w:rsidTr="00BC6C29">
        <w:tc>
          <w:tcPr>
            <w:tcW w:w="10065" w:type="dxa"/>
            <w:tcBorders>
              <w:top w:val="nil"/>
              <w:left w:val="nil"/>
              <w:bottom w:val="nil"/>
              <w:right w:val="nil"/>
            </w:tcBorders>
            <w:shd w:val="clear" w:color="auto" w:fill="FFFFFF"/>
            <w:tcMar>
              <w:top w:w="0" w:type="dxa"/>
              <w:left w:w="0" w:type="dxa"/>
              <w:bottom w:w="0" w:type="dxa"/>
              <w:right w:w="0" w:type="dxa"/>
            </w:tcMar>
            <w:vAlign w:val="center"/>
            <w:hideMark/>
          </w:tcPr>
          <w:p w:rsidR="00D113C2" w:rsidRPr="00096957" w:rsidRDefault="00D113C2" w:rsidP="00BC6C29">
            <w:pPr>
              <w:spacing w:after="0" w:line="240" w:lineRule="auto"/>
              <w:rPr>
                <w:rFonts w:asciiTheme="minorHAnsi" w:eastAsia="Times New Roman" w:hAnsiTheme="minorHAnsi" w:cstheme="minorHAnsi"/>
                <w:color w:val="000000"/>
                <w:sz w:val="28"/>
                <w:szCs w:val="28"/>
              </w:rPr>
            </w:pPr>
          </w:p>
        </w:tc>
        <w:tc>
          <w:tcPr>
            <w:tcW w:w="425" w:type="dxa"/>
            <w:tcBorders>
              <w:top w:val="nil"/>
              <w:left w:val="nil"/>
              <w:bottom w:val="nil"/>
              <w:right w:val="nil"/>
            </w:tcBorders>
            <w:shd w:val="clear" w:color="auto" w:fill="FFFFFF"/>
            <w:tcMar>
              <w:top w:w="0" w:type="dxa"/>
              <w:left w:w="0" w:type="dxa"/>
              <w:bottom w:w="0" w:type="dxa"/>
              <w:right w:w="0" w:type="dxa"/>
            </w:tcMar>
            <w:hideMark/>
          </w:tcPr>
          <w:p w:rsidR="00D113C2" w:rsidRPr="00096957" w:rsidRDefault="00D113C2" w:rsidP="00BC6C29">
            <w:pPr>
              <w:spacing w:after="0" w:line="240" w:lineRule="auto"/>
              <w:jc w:val="center"/>
              <w:rPr>
                <w:rFonts w:asciiTheme="minorHAnsi" w:eastAsia="Times New Roman" w:hAnsiTheme="minorHAnsi" w:cstheme="minorHAnsi"/>
                <w:color w:val="000000"/>
                <w:sz w:val="28"/>
                <w:szCs w:val="28"/>
              </w:rPr>
            </w:pPr>
          </w:p>
        </w:tc>
      </w:tr>
    </w:tbl>
    <w:p w:rsidR="00D113C2" w:rsidRDefault="00D113C2" w:rsidP="00D113C2">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D113C2" w:rsidRDefault="00D113C2"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E1595E" w:rsidRDefault="00E1595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8C00DE" w:rsidRDefault="008C00DE"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AD41F5" w:rsidRDefault="00AD41F5" w:rsidP="00D473FC">
      <w:pPr>
        <w:pStyle w:val="a3"/>
        <w:shd w:val="clear" w:color="auto" w:fill="FFFFFF"/>
        <w:spacing w:before="0" w:beforeAutospacing="0" w:after="0" w:afterAutospacing="0"/>
        <w:ind w:firstLine="567"/>
        <w:jc w:val="both"/>
        <w:rPr>
          <w:rFonts w:asciiTheme="minorHAnsi" w:hAnsiTheme="minorHAnsi" w:cstheme="minorHAnsi"/>
          <w:b/>
          <w:color w:val="000000"/>
          <w:sz w:val="28"/>
          <w:szCs w:val="28"/>
        </w:rPr>
      </w:pPr>
    </w:p>
    <w:p w:rsidR="00AD41F5" w:rsidRDefault="00AD41F5" w:rsidP="00D473FC">
      <w:pPr>
        <w:pStyle w:val="a3"/>
        <w:shd w:val="clear" w:color="auto" w:fill="FFFFFF"/>
        <w:spacing w:before="0" w:beforeAutospacing="0" w:after="0" w:afterAutospacing="0"/>
        <w:ind w:firstLine="567"/>
        <w:jc w:val="both"/>
        <w:rPr>
          <w:rFonts w:asciiTheme="minorHAnsi" w:hAnsiTheme="minorHAnsi" w:cstheme="minorHAnsi"/>
          <w:b/>
          <w:color w:val="000000"/>
          <w:sz w:val="28"/>
          <w:szCs w:val="28"/>
        </w:rPr>
      </w:pPr>
    </w:p>
    <w:p w:rsidR="008C00DE" w:rsidRPr="008C00DE" w:rsidRDefault="008C00DE" w:rsidP="00D473FC">
      <w:pPr>
        <w:pStyle w:val="a3"/>
        <w:shd w:val="clear" w:color="auto" w:fill="FFFFFF"/>
        <w:spacing w:before="0" w:beforeAutospacing="0" w:after="0" w:afterAutospacing="0"/>
        <w:ind w:firstLine="567"/>
        <w:jc w:val="both"/>
        <w:rPr>
          <w:rFonts w:asciiTheme="minorHAnsi" w:hAnsiTheme="minorHAnsi" w:cstheme="minorHAnsi"/>
          <w:b/>
          <w:color w:val="000000"/>
          <w:sz w:val="28"/>
          <w:szCs w:val="28"/>
        </w:rPr>
      </w:pPr>
      <w:r w:rsidRPr="008C00DE">
        <w:rPr>
          <w:rFonts w:asciiTheme="minorHAnsi" w:hAnsiTheme="minorHAnsi" w:cstheme="minorHAnsi"/>
          <w:b/>
          <w:color w:val="000000"/>
          <w:sz w:val="28"/>
          <w:szCs w:val="28"/>
        </w:rPr>
        <w:lastRenderedPageBreak/>
        <w:t>Пояснительная записка (введение)</w:t>
      </w:r>
    </w:p>
    <w:p w:rsidR="00D473FC" w:rsidRPr="00D473FC" w:rsidRDefault="00D473FC" w:rsidP="00D473FC">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D473FC">
        <w:rPr>
          <w:rFonts w:asciiTheme="minorHAnsi" w:hAnsiTheme="minorHAnsi" w:cstheme="minorHAnsi"/>
          <w:color w:val="000000"/>
          <w:sz w:val="28"/>
          <w:szCs w:val="28"/>
        </w:rPr>
        <w:t xml:space="preserve">Дикция является средством донесения  текстового  содержания произведения, и одним из важнейших средств художественной выразительности раскрытии музыкального образа. Для улучшения дикции существует прекрасное средство – </w:t>
      </w:r>
      <w:r w:rsidRPr="00D473FC">
        <w:rPr>
          <w:rFonts w:asciiTheme="minorHAnsi" w:hAnsiTheme="minorHAnsi" w:cstheme="minorHAnsi"/>
          <w:b/>
          <w:bCs/>
          <w:color w:val="000000"/>
          <w:sz w:val="28"/>
          <w:szCs w:val="28"/>
        </w:rPr>
        <w:t>скороговорки.</w:t>
      </w:r>
    </w:p>
    <w:p w:rsidR="00D473FC" w:rsidRPr="00D473FC" w:rsidRDefault="00D473FC" w:rsidP="00D473FC">
      <w:pPr>
        <w:pStyle w:val="a3"/>
        <w:shd w:val="clear" w:color="auto" w:fill="FFFFFF"/>
        <w:spacing w:before="0" w:beforeAutospacing="0" w:after="0" w:afterAutospacing="0"/>
        <w:jc w:val="both"/>
        <w:rPr>
          <w:rFonts w:asciiTheme="minorHAnsi" w:hAnsiTheme="minorHAnsi" w:cstheme="minorHAnsi"/>
          <w:color w:val="000000"/>
          <w:sz w:val="28"/>
          <w:szCs w:val="28"/>
        </w:rPr>
      </w:pPr>
      <w:r w:rsidRPr="00D473FC">
        <w:rPr>
          <w:rFonts w:asciiTheme="minorHAnsi" w:hAnsiTheme="minorHAnsi" w:cstheme="minorHAnsi"/>
          <w:color w:val="000000"/>
          <w:sz w:val="28"/>
          <w:szCs w:val="28"/>
        </w:rPr>
        <w:t>Скороговорка –</w:t>
      </w:r>
      <w:r>
        <w:rPr>
          <w:rFonts w:asciiTheme="minorHAnsi" w:hAnsiTheme="minorHAnsi" w:cstheme="minorHAnsi"/>
          <w:color w:val="000000"/>
          <w:sz w:val="28"/>
          <w:szCs w:val="28"/>
        </w:rPr>
        <w:t xml:space="preserve"> </w:t>
      </w:r>
      <w:r w:rsidRPr="00D473FC">
        <w:rPr>
          <w:rFonts w:asciiTheme="minorHAnsi" w:hAnsiTheme="minorHAnsi" w:cstheme="minorHAnsi"/>
          <w:color w:val="000000"/>
          <w:sz w:val="28"/>
          <w:szCs w:val="28"/>
        </w:rPr>
        <w:t>это специально придуманная фраза с труднопроизносимым подбором звуков, быстро проговариваемая шуточная прибаутка.</w:t>
      </w:r>
    </w:p>
    <w:p w:rsidR="00BC6C29" w:rsidRPr="00C066A2" w:rsidRDefault="00D473FC" w:rsidP="00BC6C29">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C066A2">
        <w:rPr>
          <w:rFonts w:asciiTheme="minorHAnsi" w:hAnsiTheme="minorHAnsi" w:cstheme="minorHAnsi"/>
          <w:color w:val="000000"/>
          <w:sz w:val="28"/>
          <w:szCs w:val="28"/>
        </w:rPr>
        <w:t>Скороговорки очень помогают, если у ребенка есть трудности в произношении. Они помогают сделать речь четкой и ясной.</w:t>
      </w:r>
      <w:r w:rsidR="00BC6C29" w:rsidRPr="00C066A2">
        <w:rPr>
          <w:rFonts w:asciiTheme="minorHAnsi" w:hAnsiTheme="minorHAnsi" w:cstheme="minorHAnsi"/>
          <w:color w:val="000000"/>
          <w:sz w:val="28"/>
          <w:szCs w:val="28"/>
        </w:rPr>
        <w:t xml:space="preserve"> </w:t>
      </w:r>
      <w:r w:rsidRPr="00C066A2">
        <w:rPr>
          <w:rFonts w:asciiTheme="minorHAnsi" w:hAnsiTheme="minorHAnsi" w:cstheme="minorHAnsi"/>
          <w:color w:val="000000"/>
          <w:sz w:val="28"/>
          <w:szCs w:val="28"/>
        </w:rPr>
        <w:t>В работе над скороговорками нельзя просто пробалтывать слова, нужно найти в них определенный смысл</w:t>
      </w:r>
      <w:proofErr w:type="gramStart"/>
      <w:r w:rsidRPr="00C066A2">
        <w:rPr>
          <w:rFonts w:asciiTheme="minorHAnsi" w:hAnsiTheme="minorHAnsi" w:cstheme="minorHAnsi"/>
          <w:color w:val="000000"/>
          <w:sz w:val="28"/>
          <w:szCs w:val="28"/>
        </w:rPr>
        <w:t>..</w:t>
      </w:r>
      <w:r w:rsidR="00BC6C29" w:rsidRPr="00C066A2">
        <w:rPr>
          <w:rFonts w:asciiTheme="minorHAnsi" w:hAnsiTheme="minorHAnsi" w:cstheme="minorHAnsi"/>
          <w:color w:val="000000"/>
          <w:sz w:val="28"/>
          <w:szCs w:val="28"/>
        </w:rPr>
        <w:t xml:space="preserve"> </w:t>
      </w:r>
      <w:proofErr w:type="gramEnd"/>
      <w:r w:rsidR="00BC6C29" w:rsidRPr="00C066A2">
        <w:rPr>
          <w:rFonts w:asciiTheme="minorHAnsi" w:eastAsia="Times New Roman" w:hAnsiTheme="minorHAnsi" w:cstheme="minorHAnsi"/>
          <w:color w:val="1A1A1A"/>
          <w:sz w:val="28"/>
          <w:szCs w:val="28"/>
        </w:rPr>
        <w:t>Приступая к первым индивидуальным занятиям с маленькими детьми,</w:t>
      </w:r>
    </w:p>
    <w:p w:rsidR="00BC6C29" w:rsidRPr="00C066A2" w:rsidRDefault="00BC6C29" w:rsidP="00BC6C29">
      <w:pPr>
        <w:shd w:val="clear" w:color="auto" w:fill="FFFFFF"/>
        <w:spacing w:after="0" w:line="240" w:lineRule="auto"/>
        <w:jc w:val="both"/>
        <w:rPr>
          <w:rFonts w:asciiTheme="minorHAnsi" w:eastAsia="Times New Roman" w:hAnsiTheme="minorHAnsi" w:cstheme="minorHAnsi"/>
          <w:color w:val="1A1A1A"/>
          <w:sz w:val="28"/>
          <w:szCs w:val="28"/>
        </w:rPr>
      </w:pPr>
      <w:r w:rsidRPr="00C066A2">
        <w:rPr>
          <w:rFonts w:asciiTheme="minorHAnsi" w:eastAsia="Times New Roman" w:hAnsiTheme="minorHAnsi" w:cstheme="minorHAnsi"/>
          <w:color w:val="1A1A1A"/>
          <w:sz w:val="28"/>
          <w:szCs w:val="28"/>
        </w:rPr>
        <w:t>необходимо взять во внимание не только их голос, который лишь начинает</w:t>
      </w:r>
    </w:p>
    <w:p w:rsidR="00BC6C29" w:rsidRPr="00C066A2" w:rsidRDefault="00BC6C29" w:rsidP="00BC6C29">
      <w:pPr>
        <w:shd w:val="clear" w:color="auto" w:fill="FFFFFF"/>
        <w:spacing w:after="0" w:line="240" w:lineRule="auto"/>
        <w:jc w:val="both"/>
        <w:rPr>
          <w:rFonts w:asciiTheme="minorHAnsi" w:eastAsia="Times New Roman" w:hAnsiTheme="minorHAnsi" w:cstheme="minorHAnsi"/>
          <w:color w:val="1A1A1A"/>
          <w:sz w:val="28"/>
          <w:szCs w:val="28"/>
        </w:rPr>
      </w:pPr>
      <w:r w:rsidRPr="00C066A2">
        <w:rPr>
          <w:rFonts w:asciiTheme="minorHAnsi" w:eastAsia="Times New Roman" w:hAnsiTheme="minorHAnsi" w:cstheme="minorHAnsi"/>
          <w:color w:val="1A1A1A"/>
          <w:sz w:val="28"/>
          <w:szCs w:val="28"/>
        </w:rPr>
        <w:t xml:space="preserve">оформляться, но и их речь, музыкальный слух и внимание. Если уже на первых занятиях обнаруживается какой-нибудь недостаток ученика </w:t>
      </w:r>
      <w:proofErr w:type="gramStart"/>
      <w:r w:rsidRPr="00C066A2">
        <w:rPr>
          <w:rFonts w:asciiTheme="minorHAnsi" w:eastAsia="Times New Roman" w:hAnsiTheme="minorHAnsi" w:cstheme="minorHAnsi"/>
          <w:color w:val="1A1A1A"/>
          <w:sz w:val="28"/>
          <w:szCs w:val="28"/>
        </w:rPr>
        <w:t>–д</w:t>
      </w:r>
      <w:proofErr w:type="gramEnd"/>
      <w:r w:rsidRPr="00C066A2">
        <w:rPr>
          <w:rFonts w:asciiTheme="minorHAnsi" w:eastAsia="Times New Roman" w:hAnsiTheme="minorHAnsi" w:cstheme="minorHAnsi"/>
          <w:color w:val="1A1A1A"/>
          <w:sz w:val="28"/>
          <w:szCs w:val="28"/>
        </w:rPr>
        <w:t>ефективные согласные, нечёткие гласные, крикливость, открытость звучания, тенденция к заиканию, слабая музыкальная память, робость или излишняя подвижность – недостатки должны быть взяты под наблюдение для скорейшего их устранения.</w:t>
      </w:r>
    </w:p>
    <w:p w:rsidR="00BC6C29" w:rsidRPr="00C066A2" w:rsidRDefault="00BC6C29" w:rsidP="00BC6C29">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C066A2">
        <w:rPr>
          <w:rFonts w:asciiTheme="minorHAnsi" w:eastAsia="Times New Roman" w:hAnsiTheme="minorHAnsi" w:cstheme="minorHAnsi"/>
          <w:color w:val="1A1A1A"/>
          <w:sz w:val="28"/>
          <w:szCs w:val="28"/>
        </w:rPr>
        <w:t xml:space="preserve">Следует акцентировать внимание на индивидуальных отрицательных особенностях голосообразования, т.е.: шумный поверхностный вдох при помощи поднятия плеч, чрезмерно твёрдая атака, </w:t>
      </w:r>
      <w:proofErr w:type="spellStart"/>
      <w:r w:rsidRPr="00C066A2">
        <w:rPr>
          <w:rFonts w:asciiTheme="minorHAnsi" w:eastAsia="Times New Roman" w:hAnsiTheme="minorHAnsi" w:cstheme="minorHAnsi"/>
          <w:color w:val="1A1A1A"/>
          <w:sz w:val="28"/>
          <w:szCs w:val="28"/>
        </w:rPr>
        <w:t>спадение</w:t>
      </w:r>
      <w:proofErr w:type="spellEnd"/>
      <w:r w:rsidRPr="00C066A2">
        <w:rPr>
          <w:rFonts w:asciiTheme="minorHAnsi" w:eastAsia="Times New Roman" w:hAnsiTheme="minorHAnsi" w:cstheme="minorHAnsi"/>
          <w:color w:val="1A1A1A"/>
          <w:sz w:val="28"/>
          <w:szCs w:val="28"/>
        </w:rPr>
        <w:t xml:space="preserve"> грудной клетки при пении, сильно зажатая нижняя челюсть, гнусавость, сип, шепелявость, картавость и др.</w:t>
      </w:r>
    </w:p>
    <w:p w:rsidR="00BC6C29" w:rsidRPr="00C066A2" w:rsidRDefault="00BC6C29" w:rsidP="00BC6C29">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p>
    <w:p w:rsidR="00BC6C29" w:rsidRPr="00C066A2" w:rsidRDefault="00BC6C29" w:rsidP="00BC6C29">
      <w:pPr>
        <w:pStyle w:val="a3"/>
        <w:shd w:val="clear" w:color="auto" w:fill="FFFFFF"/>
        <w:spacing w:before="0" w:beforeAutospacing="0" w:after="0" w:afterAutospacing="0"/>
        <w:ind w:firstLine="567"/>
        <w:jc w:val="both"/>
        <w:rPr>
          <w:rFonts w:asciiTheme="minorHAnsi" w:hAnsiTheme="minorHAnsi" w:cstheme="minorHAnsi"/>
          <w:b/>
          <w:color w:val="000000"/>
          <w:sz w:val="28"/>
          <w:szCs w:val="28"/>
        </w:rPr>
      </w:pPr>
      <w:r w:rsidRPr="00C066A2">
        <w:rPr>
          <w:rFonts w:asciiTheme="minorHAnsi" w:hAnsiTheme="minorHAnsi" w:cstheme="minorHAnsi"/>
          <w:b/>
          <w:color w:val="000000"/>
          <w:sz w:val="28"/>
          <w:szCs w:val="28"/>
        </w:rPr>
        <w:t>Основная часть</w:t>
      </w:r>
    </w:p>
    <w:p w:rsidR="00D473FC" w:rsidRPr="00C066A2" w:rsidRDefault="00C066A2" w:rsidP="00D473FC">
      <w:pPr>
        <w:pStyle w:val="a3"/>
        <w:shd w:val="clear" w:color="auto" w:fill="FFFFFF"/>
        <w:spacing w:before="0" w:beforeAutospacing="0" w:after="0" w:afterAutospacing="0"/>
        <w:ind w:firstLine="567"/>
        <w:jc w:val="both"/>
        <w:rPr>
          <w:rFonts w:asciiTheme="minorHAnsi" w:hAnsiTheme="minorHAnsi" w:cstheme="minorHAnsi"/>
          <w:i/>
          <w:color w:val="000000"/>
          <w:sz w:val="28"/>
          <w:szCs w:val="28"/>
        </w:rPr>
      </w:pPr>
      <w:r w:rsidRPr="00C066A2">
        <w:rPr>
          <w:rFonts w:asciiTheme="minorHAnsi" w:hAnsiTheme="minorHAnsi" w:cstheme="minorHAnsi"/>
          <w:i/>
          <w:color w:val="000000"/>
          <w:sz w:val="28"/>
          <w:szCs w:val="28"/>
        </w:rPr>
        <w:t xml:space="preserve">Работа над скороговоркой </w:t>
      </w:r>
    </w:p>
    <w:p w:rsidR="00C066A2" w:rsidRDefault="00BC6C29" w:rsidP="00C066A2">
      <w:pPr>
        <w:pStyle w:val="a3"/>
        <w:spacing w:before="0" w:beforeAutospacing="0" w:after="0" w:afterAutospacing="0"/>
        <w:ind w:firstLine="567"/>
        <w:jc w:val="both"/>
        <w:rPr>
          <w:rFonts w:asciiTheme="minorHAnsi" w:hAnsiTheme="minorHAnsi" w:cstheme="minorHAnsi"/>
          <w:b/>
          <w:i/>
          <w:color w:val="010101"/>
          <w:sz w:val="28"/>
          <w:szCs w:val="28"/>
        </w:rPr>
      </w:pPr>
      <w:r w:rsidRPr="00D473FC">
        <w:rPr>
          <w:rFonts w:asciiTheme="minorHAnsi" w:hAnsiTheme="minorHAnsi" w:cstheme="minorHAnsi"/>
          <w:color w:val="000000"/>
          <w:sz w:val="28"/>
          <w:szCs w:val="28"/>
        </w:rPr>
        <w:t>Начинать ра</w:t>
      </w:r>
      <w:r w:rsidRPr="00D473FC">
        <w:rPr>
          <w:rFonts w:asciiTheme="minorHAnsi" w:hAnsiTheme="minorHAnsi" w:cstheme="minorHAnsi"/>
          <w:color w:val="000000"/>
          <w:sz w:val="28"/>
          <w:szCs w:val="28"/>
        </w:rPr>
        <w:softHyphen/>
        <w:t xml:space="preserve">боту над текстами скороговорок нужно в медленном темпе, предварительно потренировавшись в произнесении наиболее сложных сочетаний слов отдельно. Читать скороговорки надо сначала медленно, постепенно убыстряя, по мере успешного совершенствования. Следить за ритмичностью произношения. Не забывать темп, дикцию. Обращать особое внимание на резко подчеркивание в словах окончаний, это улучшает дикцию, но опять-таки надо помнить правило: согласные не </w:t>
      </w:r>
      <w:proofErr w:type="spellStart"/>
      <w:r w:rsidRPr="00D473FC">
        <w:rPr>
          <w:rFonts w:asciiTheme="minorHAnsi" w:hAnsiTheme="minorHAnsi" w:cstheme="minorHAnsi"/>
          <w:color w:val="000000"/>
          <w:sz w:val="28"/>
          <w:szCs w:val="28"/>
        </w:rPr>
        <w:t>крупнить</w:t>
      </w:r>
      <w:proofErr w:type="spellEnd"/>
      <w:r w:rsidRPr="00D473FC">
        <w:rPr>
          <w:rFonts w:asciiTheme="minorHAnsi" w:hAnsiTheme="minorHAnsi" w:cstheme="minorHAnsi"/>
          <w:color w:val="000000"/>
          <w:sz w:val="28"/>
          <w:szCs w:val="28"/>
        </w:rPr>
        <w:t>, не тяжелить, а активизировать. “</w:t>
      </w:r>
      <w:proofErr w:type="spellStart"/>
      <w:r w:rsidRPr="00D473FC">
        <w:rPr>
          <w:rFonts w:asciiTheme="minorHAnsi" w:hAnsiTheme="minorHAnsi" w:cstheme="minorHAnsi"/>
          <w:color w:val="000000"/>
          <w:sz w:val="28"/>
          <w:szCs w:val="28"/>
        </w:rPr>
        <w:t>Пробалтывание</w:t>
      </w:r>
      <w:proofErr w:type="spellEnd"/>
      <w:r w:rsidRPr="00D473FC">
        <w:rPr>
          <w:rFonts w:asciiTheme="minorHAnsi" w:hAnsiTheme="minorHAnsi" w:cstheme="minorHAnsi"/>
          <w:color w:val="000000"/>
          <w:sz w:val="28"/>
          <w:szCs w:val="28"/>
        </w:rPr>
        <w:t>” текста в “никуда”, безо всякого смысла,  не принесёт пользы. Постепенно старайтесь произносить скороговорки на одном дыхании. Для более четкого произношения и совершенствования артикуляционного аппарата скороговорки нужно повторять 3-5 раз</w:t>
      </w:r>
      <w:r>
        <w:rPr>
          <w:rFonts w:asciiTheme="minorHAnsi" w:hAnsiTheme="minorHAnsi" w:cstheme="minorHAnsi"/>
          <w:color w:val="000000"/>
          <w:sz w:val="28"/>
          <w:szCs w:val="28"/>
        </w:rPr>
        <w:t xml:space="preserve">. </w:t>
      </w:r>
      <w:r w:rsidR="00D473FC" w:rsidRPr="00D473FC">
        <w:rPr>
          <w:rFonts w:asciiTheme="minorHAnsi" w:hAnsiTheme="minorHAnsi" w:cstheme="minorHAnsi"/>
          <w:color w:val="000000"/>
          <w:sz w:val="28"/>
          <w:szCs w:val="28"/>
        </w:rPr>
        <w:t>Предлагаемые тексты соединенных скороговорок представ</w:t>
      </w:r>
      <w:r w:rsidR="00D473FC" w:rsidRPr="00D473FC">
        <w:rPr>
          <w:rFonts w:asciiTheme="minorHAnsi" w:hAnsiTheme="minorHAnsi" w:cstheme="minorHAnsi"/>
          <w:color w:val="000000"/>
          <w:sz w:val="28"/>
          <w:szCs w:val="28"/>
        </w:rPr>
        <w:softHyphen/>
        <w:t>ляют собой уже определенный рассказ о том или ином событии. Здесь отдельные фразы связаны друг с другом смысловыми от</w:t>
      </w:r>
      <w:r w:rsidR="00D473FC" w:rsidRPr="00D473FC">
        <w:rPr>
          <w:rFonts w:asciiTheme="minorHAnsi" w:hAnsiTheme="minorHAnsi" w:cstheme="minorHAnsi"/>
          <w:color w:val="000000"/>
          <w:sz w:val="28"/>
          <w:szCs w:val="28"/>
        </w:rPr>
        <w:softHyphen/>
        <w:t>ношениями, в них есть развитие той или иной мысли, заканчи</w:t>
      </w:r>
      <w:r w:rsidR="00D473FC" w:rsidRPr="00D473FC">
        <w:rPr>
          <w:rFonts w:asciiTheme="minorHAnsi" w:hAnsiTheme="minorHAnsi" w:cstheme="minorHAnsi"/>
          <w:color w:val="000000"/>
          <w:sz w:val="28"/>
          <w:szCs w:val="28"/>
        </w:rPr>
        <w:softHyphen/>
        <w:t>вающейся на последней точке. Эти тексты очень полезны для дикционной тренировки, а соединение их в незатейливый рас</w:t>
      </w:r>
      <w:r w:rsidR="00D473FC" w:rsidRPr="00D473FC">
        <w:rPr>
          <w:rFonts w:asciiTheme="minorHAnsi" w:hAnsiTheme="minorHAnsi" w:cstheme="minorHAnsi"/>
          <w:color w:val="000000"/>
          <w:sz w:val="28"/>
          <w:szCs w:val="28"/>
        </w:rPr>
        <w:softHyphen/>
        <w:t>сказ придает упражнению особый интерес. Тексты нужно знать наизусть и рассказывать их со своим отношением к происходя</w:t>
      </w:r>
      <w:r w:rsidR="00D473FC" w:rsidRPr="00D473FC">
        <w:rPr>
          <w:rFonts w:asciiTheme="minorHAnsi" w:hAnsiTheme="minorHAnsi" w:cstheme="minorHAnsi"/>
          <w:color w:val="000000"/>
          <w:sz w:val="28"/>
          <w:szCs w:val="28"/>
        </w:rPr>
        <w:softHyphen/>
        <w:t>щим событиям.</w:t>
      </w:r>
      <w:r w:rsidR="00C066A2" w:rsidRPr="00C066A2">
        <w:rPr>
          <w:rFonts w:asciiTheme="minorHAnsi" w:hAnsiTheme="minorHAnsi" w:cstheme="minorHAnsi"/>
          <w:b/>
          <w:i/>
          <w:color w:val="010101"/>
          <w:sz w:val="28"/>
          <w:szCs w:val="28"/>
        </w:rPr>
        <w:t xml:space="preserve"> </w:t>
      </w:r>
    </w:p>
    <w:p w:rsidR="00C066A2" w:rsidRPr="00C066A2" w:rsidRDefault="00C066A2" w:rsidP="00C066A2">
      <w:pPr>
        <w:pStyle w:val="a3"/>
        <w:spacing w:before="0" w:beforeAutospacing="0" w:after="0" w:afterAutospacing="0"/>
        <w:ind w:firstLine="567"/>
        <w:jc w:val="both"/>
        <w:rPr>
          <w:rFonts w:asciiTheme="minorHAnsi" w:hAnsiTheme="minorHAnsi" w:cstheme="minorHAnsi"/>
          <w:color w:val="010101"/>
          <w:sz w:val="28"/>
          <w:szCs w:val="28"/>
        </w:rPr>
      </w:pPr>
      <w:r w:rsidRPr="00C066A2">
        <w:rPr>
          <w:rFonts w:asciiTheme="minorHAnsi" w:hAnsiTheme="minorHAnsi" w:cstheme="minorHAnsi"/>
          <w:color w:val="010101"/>
          <w:sz w:val="28"/>
          <w:szCs w:val="28"/>
        </w:rPr>
        <w:t>Этапы работы над скороговоркой</w:t>
      </w:r>
      <w:r>
        <w:rPr>
          <w:rFonts w:asciiTheme="minorHAnsi" w:hAnsiTheme="minorHAnsi" w:cstheme="minorHAnsi"/>
          <w:color w:val="010101"/>
          <w:sz w:val="28"/>
          <w:szCs w:val="28"/>
        </w:rPr>
        <w:t>;</w:t>
      </w:r>
    </w:p>
    <w:p w:rsidR="00C066A2" w:rsidRPr="00D473FC" w:rsidRDefault="00C066A2" w:rsidP="00C066A2">
      <w:pPr>
        <w:pStyle w:val="a3"/>
        <w:numPr>
          <w:ilvl w:val="0"/>
          <w:numId w:val="2"/>
        </w:numPr>
        <w:spacing w:before="0" w:beforeAutospacing="0" w:after="0" w:afterAutospacing="0"/>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Проговорить скороговорку медленно, будто по слогам.</w:t>
      </w:r>
    </w:p>
    <w:p w:rsidR="00C066A2" w:rsidRPr="00D473FC" w:rsidRDefault="00C066A2" w:rsidP="00C066A2">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2. Беззвучно проработать артикуляцию в группах, пусть другие участники группы прочитают по вашим губам.</w:t>
      </w:r>
    </w:p>
    <w:p w:rsidR="00C066A2" w:rsidRPr="00D473FC" w:rsidRDefault="00C066A2" w:rsidP="00C066A2">
      <w:pPr>
        <w:pStyle w:val="a3"/>
        <w:spacing w:before="0" w:beforeAutospacing="0" w:after="0" w:afterAutospacing="0"/>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lastRenderedPageBreak/>
        <w:t>3.  Произносить текст чётко, шепотом.</w:t>
      </w:r>
    </w:p>
    <w:p w:rsidR="00C066A2" w:rsidRPr="00D473FC" w:rsidRDefault="00C066A2" w:rsidP="00C066A2">
      <w:pPr>
        <w:pStyle w:val="a3"/>
        <w:spacing w:before="0" w:beforeAutospacing="0" w:after="0" w:afterAutospacing="0"/>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4. Проговорите скороговорку вслух медленно и чётко. Помните: чтобы научиться говорить быстро - надо научиться говорить медленно!</w:t>
      </w:r>
    </w:p>
    <w:p w:rsidR="00C066A2" w:rsidRPr="00D473FC" w:rsidRDefault="00C066A2" w:rsidP="00C066A2">
      <w:pPr>
        <w:pStyle w:val="a3"/>
        <w:spacing w:before="0" w:beforeAutospacing="0" w:after="0" w:afterAutospacing="0"/>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5. Произносить выученный текст  с разной интонацией. Можно спеть, как песню. Если вы уверены в себе, демонстрируйте скорость вашей речи.</w:t>
      </w:r>
    </w:p>
    <w:p w:rsidR="00C066A2" w:rsidRPr="00D473FC" w:rsidRDefault="00C066A2" w:rsidP="00C066A2">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Пример: скороговорка « У ужа ужата, у ежа ежата» выполняется с одновременной передачей мяча. Участник, допустивший ошибку в речи – выбывает. Побеждает команда с большим количеством участников.</w:t>
      </w:r>
    </w:p>
    <w:p w:rsidR="00D473FC" w:rsidRPr="00D473FC" w:rsidRDefault="00037C42" w:rsidP="00C066A2">
      <w:pPr>
        <w:pStyle w:val="a3"/>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D473FC" w:rsidRPr="00D473FC">
        <w:rPr>
          <w:rFonts w:asciiTheme="minorHAnsi" w:hAnsiTheme="minorHAnsi" w:cstheme="minorHAnsi"/>
          <w:color w:val="000000"/>
          <w:sz w:val="28"/>
          <w:szCs w:val="28"/>
        </w:rPr>
        <w:t xml:space="preserve">Помимо проговаривания полезно </w:t>
      </w:r>
      <w:proofErr w:type="spellStart"/>
      <w:r w:rsidR="00D473FC" w:rsidRPr="00D473FC">
        <w:rPr>
          <w:rFonts w:asciiTheme="minorHAnsi" w:hAnsiTheme="minorHAnsi" w:cstheme="minorHAnsi"/>
          <w:color w:val="000000"/>
          <w:sz w:val="28"/>
          <w:szCs w:val="28"/>
        </w:rPr>
        <w:t>пропевать</w:t>
      </w:r>
      <w:proofErr w:type="spellEnd"/>
      <w:r w:rsidR="00D473FC" w:rsidRPr="00D473FC">
        <w:rPr>
          <w:rFonts w:asciiTheme="minorHAnsi" w:hAnsiTheme="minorHAnsi" w:cstheme="minorHAnsi"/>
          <w:color w:val="000000"/>
          <w:sz w:val="28"/>
          <w:szCs w:val="28"/>
        </w:rPr>
        <w:t xml:space="preserve"> скороговорки, так как произношение слов в пении и в речи несколько различно. Петь можно скороговорки на одном звуке, по звукам трезвучия, по звукам гаммы и т. д.</w:t>
      </w:r>
    </w:p>
    <w:p w:rsidR="00D473FC" w:rsidRPr="000151FC" w:rsidRDefault="00D473FC" w:rsidP="00D473FC">
      <w:pPr>
        <w:shd w:val="clear" w:color="auto" w:fill="FFFFFF"/>
        <w:spacing w:after="0" w:line="240" w:lineRule="auto"/>
        <w:ind w:firstLine="426"/>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Первые занятия являются не только учебными. На них углубляется</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знакомство</w:t>
      </w:r>
      <w:r w:rsidR="00037C42">
        <w:rPr>
          <w:rFonts w:asciiTheme="minorHAnsi" w:eastAsia="Times New Roman" w:hAnsiTheme="minorHAnsi" w:cstheme="minorHAnsi"/>
          <w:color w:val="1A1A1A"/>
          <w:sz w:val="28"/>
          <w:szCs w:val="28"/>
        </w:rPr>
        <w:t>,</w:t>
      </w:r>
      <w:r w:rsidRPr="000151FC">
        <w:rPr>
          <w:rFonts w:asciiTheme="minorHAnsi" w:eastAsia="Times New Roman" w:hAnsiTheme="minorHAnsi" w:cstheme="minorHAnsi"/>
          <w:color w:val="1A1A1A"/>
          <w:sz w:val="28"/>
          <w:szCs w:val="28"/>
        </w:rPr>
        <w:t xml:space="preserve"> как с голосом учащегося, так и с его психическим складом.</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Необходимо выявить активность учащегося на занятиях, его восприимчивость к</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навыкам и знаниям, способность собирать и удерживать внимание, настойчивость</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ребёнка, его уверенность в себе. В результате такого детального знакомства</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должен быть составлен индив</w:t>
      </w:r>
      <w:r w:rsidR="00037C42">
        <w:rPr>
          <w:rFonts w:asciiTheme="minorHAnsi" w:eastAsia="Times New Roman" w:hAnsiTheme="minorHAnsi" w:cstheme="minorHAnsi"/>
          <w:color w:val="1A1A1A"/>
          <w:sz w:val="28"/>
          <w:szCs w:val="28"/>
        </w:rPr>
        <w:t xml:space="preserve">идуальный план работы </w:t>
      </w:r>
      <w:proofErr w:type="gramStart"/>
      <w:r w:rsidR="00037C42">
        <w:rPr>
          <w:rFonts w:asciiTheme="minorHAnsi" w:eastAsia="Times New Roman" w:hAnsiTheme="minorHAnsi" w:cstheme="minorHAnsi"/>
          <w:color w:val="1A1A1A"/>
          <w:sz w:val="28"/>
          <w:szCs w:val="28"/>
        </w:rPr>
        <w:t>с</w:t>
      </w:r>
      <w:proofErr w:type="gramEnd"/>
      <w:r w:rsidR="00037C42">
        <w:rPr>
          <w:rFonts w:asciiTheme="minorHAnsi" w:eastAsia="Times New Roman" w:hAnsiTheme="minorHAnsi" w:cstheme="minorHAnsi"/>
          <w:color w:val="1A1A1A"/>
          <w:sz w:val="28"/>
          <w:szCs w:val="28"/>
        </w:rPr>
        <w:t xml:space="preserve"> обещающимся</w:t>
      </w:r>
      <w:r w:rsidRPr="000151FC">
        <w:rPr>
          <w:rFonts w:asciiTheme="minorHAnsi" w:eastAsia="Times New Roman" w:hAnsiTheme="minorHAnsi" w:cstheme="minorHAnsi"/>
          <w:color w:val="1A1A1A"/>
          <w:sz w:val="28"/>
          <w:szCs w:val="28"/>
        </w:rPr>
        <w:t>.</w:t>
      </w:r>
      <w:r w:rsidRPr="00D473FC">
        <w:rPr>
          <w:rFonts w:asciiTheme="minorHAnsi" w:eastAsia="Times New Roman" w:hAnsiTheme="minorHAnsi" w:cstheme="minorHAnsi"/>
          <w:color w:val="1A1A1A"/>
          <w:sz w:val="28"/>
          <w:szCs w:val="28"/>
        </w:rPr>
        <w:t xml:space="preserve"> </w:t>
      </w:r>
    </w:p>
    <w:p w:rsidR="00D473FC" w:rsidRPr="000151FC" w:rsidRDefault="00D473FC" w:rsidP="00D473FC">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Дети</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любят</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скороговорки,</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так</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что,</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выучите</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нескольк</w:t>
      </w:r>
      <w:r w:rsidRPr="00D473FC">
        <w:rPr>
          <w:rFonts w:asciiTheme="minorHAnsi" w:eastAsia="Times New Roman" w:hAnsiTheme="minorHAnsi" w:cstheme="minorHAnsi"/>
          <w:color w:val="1A1A1A"/>
          <w:sz w:val="28"/>
          <w:szCs w:val="28"/>
        </w:rPr>
        <w:t xml:space="preserve">о </w:t>
      </w:r>
      <w:r w:rsidRPr="000151FC">
        <w:rPr>
          <w:rFonts w:asciiTheme="minorHAnsi" w:eastAsia="Times New Roman" w:hAnsiTheme="minorHAnsi" w:cstheme="minorHAnsi"/>
          <w:color w:val="1A1A1A"/>
          <w:sz w:val="28"/>
          <w:szCs w:val="28"/>
        </w:rPr>
        <w:t>применяйте их как можно чаще. Скороговорки можно произносить с разной</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скоростью: медленной, умеренной, быстрой и очень быстрой. Чтобы речь ребёнка,</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будущего певца, развивалась правильно, нужно следить за четкостью и чистотой</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произношения звуков. Скороговорки для детей можно превратить в игру:</w:t>
      </w:r>
    </w:p>
    <w:p w:rsidR="00D473FC" w:rsidRPr="00D473FC" w:rsidRDefault="00D473FC" w:rsidP="00D473FC">
      <w:pPr>
        <w:pStyle w:val="a4"/>
        <w:numPr>
          <w:ilvl w:val="0"/>
          <w:numId w:val="1"/>
        </w:numPr>
        <w:shd w:val="clear" w:color="auto" w:fill="FFFFFF"/>
        <w:spacing w:after="0" w:line="240" w:lineRule="auto"/>
        <w:jc w:val="both"/>
        <w:rPr>
          <w:rFonts w:asciiTheme="minorHAnsi" w:eastAsia="Times New Roman" w:hAnsiTheme="minorHAnsi" w:cstheme="minorHAnsi"/>
          <w:color w:val="1A1A1A"/>
          <w:sz w:val="28"/>
          <w:szCs w:val="28"/>
        </w:rPr>
      </w:pPr>
      <w:r w:rsidRPr="00D473FC">
        <w:rPr>
          <w:rFonts w:asciiTheme="minorHAnsi" w:eastAsia="Times New Roman" w:hAnsiTheme="minorHAnsi" w:cstheme="minorHAnsi"/>
          <w:color w:val="1A1A1A"/>
          <w:sz w:val="28"/>
          <w:szCs w:val="28"/>
        </w:rPr>
        <w:t>Ребёнок ритмично отбивает мяч от пола или стены и проговорит</w:t>
      </w:r>
    </w:p>
    <w:p w:rsidR="00D473FC" w:rsidRPr="000151FC" w:rsidRDefault="00D473FC" w:rsidP="00D473FC">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скороговорку. Можно играть в паре с другом. По очереди произнося строчку из</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скороговорки.</w:t>
      </w:r>
    </w:p>
    <w:p w:rsidR="00D473FC" w:rsidRPr="00D473FC" w:rsidRDefault="00D473FC" w:rsidP="00D473FC">
      <w:pPr>
        <w:pStyle w:val="a4"/>
        <w:numPr>
          <w:ilvl w:val="0"/>
          <w:numId w:val="1"/>
        </w:numPr>
        <w:shd w:val="clear" w:color="auto" w:fill="FFFFFF"/>
        <w:spacing w:after="0" w:line="240" w:lineRule="auto"/>
        <w:jc w:val="both"/>
        <w:rPr>
          <w:rFonts w:asciiTheme="minorHAnsi" w:eastAsia="Times New Roman" w:hAnsiTheme="minorHAnsi" w:cstheme="minorHAnsi"/>
          <w:color w:val="1A1A1A"/>
          <w:sz w:val="28"/>
          <w:szCs w:val="28"/>
        </w:rPr>
      </w:pPr>
      <w:r w:rsidRPr="00D473FC">
        <w:rPr>
          <w:rFonts w:asciiTheme="minorHAnsi" w:eastAsia="Times New Roman" w:hAnsiTheme="minorHAnsi" w:cstheme="minorHAnsi"/>
          <w:color w:val="1A1A1A"/>
          <w:sz w:val="28"/>
          <w:szCs w:val="28"/>
        </w:rPr>
        <w:t>Проговаривать скороговорку можно, хлопая в ритм ладошками.</w:t>
      </w:r>
    </w:p>
    <w:p w:rsidR="00D473FC" w:rsidRPr="00D473FC" w:rsidRDefault="00D473FC" w:rsidP="00D473FC">
      <w:pPr>
        <w:pStyle w:val="a4"/>
        <w:numPr>
          <w:ilvl w:val="0"/>
          <w:numId w:val="1"/>
        </w:numPr>
        <w:shd w:val="clear" w:color="auto" w:fill="FFFFFF"/>
        <w:spacing w:after="0" w:line="240" w:lineRule="auto"/>
        <w:jc w:val="both"/>
        <w:rPr>
          <w:rFonts w:asciiTheme="minorHAnsi" w:eastAsia="Times New Roman" w:hAnsiTheme="minorHAnsi" w:cstheme="minorHAnsi"/>
          <w:color w:val="1A1A1A"/>
          <w:sz w:val="28"/>
          <w:szCs w:val="28"/>
        </w:rPr>
      </w:pPr>
      <w:r w:rsidRPr="00D473FC">
        <w:rPr>
          <w:rFonts w:asciiTheme="minorHAnsi" w:eastAsia="Times New Roman" w:hAnsiTheme="minorHAnsi" w:cstheme="minorHAnsi"/>
          <w:color w:val="1A1A1A"/>
          <w:sz w:val="28"/>
          <w:szCs w:val="28"/>
        </w:rPr>
        <w:t>Посоревнуйтесь, кто больше сможет быстро проговорить скороговорку и не сбиться (педагог может и должен как бы поддаваться).</w:t>
      </w:r>
    </w:p>
    <w:p w:rsidR="00D473FC" w:rsidRPr="000151FC" w:rsidRDefault="00D473FC" w:rsidP="00D473FC">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Скороговорки не только помогают активизировать вялый артикуляционный</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аппарат, но и воспитать в детях концентрацию внимания.</w:t>
      </w:r>
    </w:p>
    <w:p w:rsidR="00D473FC" w:rsidRPr="00D473FC" w:rsidRDefault="00D473FC" w:rsidP="00D473FC">
      <w:pPr>
        <w:spacing w:after="0" w:line="240" w:lineRule="auto"/>
        <w:ind w:firstLine="567"/>
        <w:jc w:val="both"/>
        <w:rPr>
          <w:rFonts w:asciiTheme="minorHAnsi" w:hAnsiTheme="minorHAnsi" w:cstheme="minorHAnsi"/>
          <w:sz w:val="28"/>
          <w:szCs w:val="28"/>
        </w:rPr>
      </w:pPr>
    </w:p>
    <w:p w:rsidR="00D473FC" w:rsidRPr="00D473FC" w:rsidRDefault="00D473FC" w:rsidP="00D473FC">
      <w:pPr>
        <w:spacing w:after="0" w:line="240" w:lineRule="auto"/>
        <w:jc w:val="both"/>
        <w:rPr>
          <w:rFonts w:asciiTheme="minorHAnsi" w:hAnsiTheme="minorHAnsi" w:cstheme="minorHAns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 xml:space="preserve">Скороговорки на проработку звуков: Б, </w:t>
      </w:r>
      <w:proofErr w:type="gramStart"/>
      <w:r w:rsidRPr="00C066A2">
        <w:rPr>
          <w:rFonts w:asciiTheme="minorHAnsi" w:eastAsia="Times New Roman" w:hAnsiTheme="minorHAnsi" w:cstheme="minorHAnsi"/>
          <w:i/>
          <w:color w:val="1A1A1A"/>
          <w:sz w:val="28"/>
          <w:szCs w:val="28"/>
        </w:rPr>
        <w:t>П</w:t>
      </w:r>
      <w:proofErr w:type="gramEnd"/>
      <w:r w:rsidRPr="00C066A2">
        <w:rPr>
          <w:rFonts w:asciiTheme="minorHAnsi" w:eastAsia="Times New Roman" w:hAnsiTheme="minorHAnsi" w:cstheme="minorHAnsi"/>
          <w:i/>
          <w:color w:val="1A1A1A"/>
          <w:sz w:val="28"/>
          <w:szCs w:val="28"/>
        </w:rPr>
        <w:t>, Г, К, Т, Д, В, Ф и т.д.</w:t>
      </w: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(простые звуки)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1.Дима дарит Дине дыни, дыни Дима дарит Дине.</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2.У бабы бобы, у деда дубы.</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3.До города дорога в гору,</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От города – с горы.</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w:t>
      </w:r>
      <w:proofErr w:type="gramStart"/>
      <w:r w:rsidRPr="000151FC">
        <w:rPr>
          <w:rFonts w:asciiTheme="minorHAnsi" w:eastAsia="Times New Roman" w:hAnsiTheme="minorHAnsi" w:cstheme="minorHAnsi"/>
          <w:color w:val="1A1A1A"/>
          <w:sz w:val="28"/>
          <w:szCs w:val="28"/>
        </w:rPr>
        <w:t xml:space="preserve"> У</w:t>
      </w:r>
      <w:proofErr w:type="gramEnd"/>
      <w:r w:rsidRPr="000151FC">
        <w:rPr>
          <w:rFonts w:asciiTheme="minorHAnsi" w:eastAsia="Times New Roman" w:hAnsiTheme="minorHAnsi" w:cstheme="minorHAnsi"/>
          <w:color w:val="1A1A1A"/>
          <w:sz w:val="28"/>
          <w:szCs w:val="28"/>
        </w:rPr>
        <w:t xml:space="preserve"> Бобы винт, У Вити бинт.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5.Фаня в гостях у Вани.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У Вани в гостях Фаня.</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6</w:t>
      </w:r>
      <w:proofErr w:type="gramStart"/>
      <w:r w:rsidRPr="000151FC">
        <w:rPr>
          <w:rFonts w:asciiTheme="minorHAnsi" w:eastAsia="Times New Roman" w:hAnsiTheme="minorHAnsi" w:cstheme="minorHAnsi"/>
          <w:color w:val="1A1A1A"/>
          <w:sz w:val="28"/>
          <w:szCs w:val="28"/>
        </w:rPr>
        <w:t xml:space="preserve"> О</w:t>
      </w:r>
      <w:proofErr w:type="gramEnd"/>
      <w:r w:rsidRPr="000151FC">
        <w:rPr>
          <w:rFonts w:asciiTheme="minorHAnsi" w:eastAsia="Times New Roman" w:hAnsiTheme="minorHAnsi" w:cstheme="minorHAnsi"/>
          <w:color w:val="1A1A1A"/>
          <w:sz w:val="28"/>
          <w:szCs w:val="28"/>
        </w:rPr>
        <w:t>т топота копыт пыль по полю летит.</w:t>
      </w:r>
    </w:p>
    <w:p w:rsidR="00D473FC" w:rsidRPr="00D473FC" w:rsidRDefault="00D473FC" w:rsidP="00D473FC">
      <w:pPr>
        <w:spacing w:after="0" w:line="240" w:lineRule="auto"/>
        <w:jc w:val="both"/>
        <w:rPr>
          <w:rFonts w:asciiTheme="minorHAnsi" w:hAnsiTheme="minorHAnsi" w:cstheme="minorHAns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 xml:space="preserve">Скороговорки на проработку звуков: С, СЬ, </w:t>
      </w:r>
      <w:proofErr w:type="gramStart"/>
      <w:r w:rsidRPr="00C066A2">
        <w:rPr>
          <w:rFonts w:asciiTheme="minorHAnsi" w:eastAsia="Times New Roman" w:hAnsiTheme="minorHAnsi" w:cstheme="minorHAnsi"/>
          <w:i/>
          <w:color w:val="1A1A1A"/>
          <w:sz w:val="28"/>
          <w:szCs w:val="28"/>
        </w:rPr>
        <w:t>З</w:t>
      </w:r>
      <w:proofErr w:type="gramEnd"/>
      <w:r w:rsidRPr="00C066A2">
        <w:rPr>
          <w:rFonts w:asciiTheme="minorHAnsi" w:eastAsia="Times New Roman" w:hAnsiTheme="minorHAnsi" w:cstheme="minorHAnsi"/>
          <w:i/>
          <w:color w:val="1A1A1A"/>
          <w:sz w:val="28"/>
          <w:szCs w:val="28"/>
        </w:rPr>
        <w:t>, ЗЬ</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1.У маленького Сани </w:t>
      </w:r>
      <w:proofErr w:type="spellStart"/>
      <w:r w:rsidRPr="000151FC">
        <w:rPr>
          <w:rFonts w:asciiTheme="minorHAnsi" w:eastAsia="Times New Roman" w:hAnsiTheme="minorHAnsi" w:cstheme="minorHAnsi"/>
          <w:color w:val="1A1A1A"/>
          <w:sz w:val="28"/>
          <w:szCs w:val="28"/>
        </w:rPr>
        <w:t>сани</w:t>
      </w:r>
      <w:proofErr w:type="spellEnd"/>
      <w:r w:rsidRPr="000151FC">
        <w:rPr>
          <w:rFonts w:asciiTheme="minorHAnsi" w:eastAsia="Times New Roman" w:hAnsiTheme="minorHAnsi" w:cstheme="minorHAnsi"/>
          <w:color w:val="1A1A1A"/>
          <w:sz w:val="28"/>
          <w:szCs w:val="28"/>
        </w:rPr>
        <w:t xml:space="preserve"> едут сами.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lastRenderedPageBreak/>
        <w:t>Сани едут сами у маленького Сани.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2.Оса боса и без пояса.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3.Вез на горку Саня за собою сани,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Ехал с горки Саня, а на Сане – сани.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4.У Сони и Сани в сетях сом с усами.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Сом с усами в сетях у Сони и Сани.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5.Сидит Алеся с печки ноги </w:t>
      </w:r>
      <w:proofErr w:type="spellStart"/>
      <w:r w:rsidRPr="000151FC">
        <w:rPr>
          <w:rFonts w:asciiTheme="minorHAnsi" w:eastAsia="Times New Roman" w:hAnsiTheme="minorHAnsi" w:cstheme="minorHAnsi"/>
          <w:color w:val="1A1A1A"/>
          <w:sz w:val="28"/>
          <w:szCs w:val="28"/>
        </w:rPr>
        <w:t>свеся</w:t>
      </w:r>
      <w:proofErr w:type="spellEnd"/>
      <w:r w:rsidRPr="000151FC">
        <w:rPr>
          <w:rFonts w:asciiTheme="minorHAnsi" w:eastAsia="Times New Roman" w:hAnsiTheme="minorHAnsi" w:cstheme="minorHAnsi"/>
          <w:color w:val="1A1A1A"/>
          <w:sz w:val="28"/>
          <w:szCs w:val="28"/>
        </w:rPr>
        <w:t>.</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6.Топают гуськом гусак за гусаком.</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Смотрит свысока гусак на гусака.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7.Носит Сеня в сени сено,</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Спать на сене будет Сеня.</w:t>
      </w:r>
    </w:p>
    <w:p w:rsidR="00D473FC" w:rsidRPr="00D473FC" w:rsidRDefault="00D473FC" w:rsidP="00D473FC">
      <w:pPr>
        <w:spacing w:after="0" w:line="240" w:lineRule="auto"/>
        <w:jc w:val="both"/>
        <w:rPr>
          <w:rFonts w:asciiTheme="minorHAnsi" w:hAnsiTheme="minorHAnsi" w:cstheme="minorHAnsi"/>
          <w:sz w:val="28"/>
          <w:szCs w:val="28"/>
        </w:rPr>
      </w:pPr>
    </w:p>
    <w:p w:rsidR="00AD41F5" w:rsidRDefault="00AD41F5" w:rsidP="00D473FC">
      <w:pPr>
        <w:shd w:val="clear" w:color="auto" w:fill="FFFFFF"/>
        <w:spacing w:after="0" w:line="240" w:lineRule="auto"/>
        <w:jc w:val="center"/>
        <w:rPr>
          <w:rFonts w:asciiTheme="minorHAnsi" w:eastAsia="Times New Roman" w:hAnsiTheme="minorHAnsi" w:cstheme="minorHAnsi"/>
          <w:b/>
          <w:color w:val="1A1A1A"/>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 xml:space="preserve">Скороговорки на проработку звуков: </w:t>
      </w:r>
      <w:proofErr w:type="gramStart"/>
      <w:r w:rsidRPr="00C066A2">
        <w:rPr>
          <w:rFonts w:asciiTheme="minorHAnsi" w:eastAsia="Times New Roman" w:hAnsiTheme="minorHAnsi" w:cstheme="minorHAnsi"/>
          <w:i/>
          <w:color w:val="1A1A1A"/>
          <w:sz w:val="28"/>
          <w:szCs w:val="28"/>
        </w:rPr>
        <w:t>Ц</w:t>
      </w:r>
      <w:proofErr w:type="gramEnd"/>
      <w:r w:rsidRPr="00C066A2">
        <w:rPr>
          <w:rFonts w:asciiTheme="minorHAnsi" w:eastAsia="Times New Roman" w:hAnsiTheme="minorHAnsi" w:cstheme="minorHAnsi"/>
          <w:i/>
          <w:color w:val="1A1A1A"/>
          <w:sz w:val="28"/>
          <w:szCs w:val="28"/>
        </w:rPr>
        <w:t>, С</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1.Цыпленок цапли цепко цеплялся за цепь.</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2.Две разноцветные курицы бегают по улице.</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3.Цыпленок и курица пьют водицу на улице.</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4.Шильце, мыльце, кривое веретенце,</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Шелковое полотенце – на крыльце под дверцей.</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5.Цокнул сзади конь копытцем,</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Под копытцем пыль клубится.</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6.Молодец у молодицы попросил воды напиться.</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7.Из соседнего колодца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Целый день водица льется.</w:t>
      </w:r>
    </w:p>
    <w:p w:rsidR="00D473FC" w:rsidRPr="00C066A2" w:rsidRDefault="00D473FC" w:rsidP="00D473FC">
      <w:pPr>
        <w:spacing w:after="0" w:line="240" w:lineRule="auto"/>
        <w:jc w:val="both"/>
        <w:rPr>
          <w:rFonts w:asciiTheme="minorHAnsi" w:hAnsiTheme="minorHAnsi" w:cstheme="minorHAnsi"/>
          <w: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 xml:space="preserve">Скороговорки на проработку звука: </w:t>
      </w:r>
      <w:proofErr w:type="gramStart"/>
      <w:r w:rsidRPr="00C066A2">
        <w:rPr>
          <w:rFonts w:asciiTheme="minorHAnsi" w:eastAsia="Times New Roman" w:hAnsiTheme="minorHAnsi" w:cstheme="minorHAnsi"/>
          <w:i/>
          <w:color w:val="1A1A1A"/>
          <w:sz w:val="28"/>
          <w:szCs w:val="28"/>
        </w:rPr>
        <w:t>Ш</w:t>
      </w:r>
      <w:proofErr w:type="gramEnd"/>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1.Наш шахматист вашего шахматиста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proofErr w:type="spellStart"/>
      <w:r w:rsidRPr="000151FC">
        <w:rPr>
          <w:rFonts w:asciiTheme="minorHAnsi" w:eastAsia="Times New Roman" w:hAnsiTheme="minorHAnsi" w:cstheme="minorHAnsi"/>
          <w:color w:val="1A1A1A"/>
          <w:sz w:val="28"/>
          <w:szCs w:val="28"/>
        </w:rPr>
        <w:t>Перешахматит</w:t>
      </w:r>
      <w:proofErr w:type="spellEnd"/>
      <w:r w:rsidRPr="000151FC">
        <w:rPr>
          <w:rFonts w:asciiTheme="minorHAnsi" w:eastAsia="Times New Roman" w:hAnsiTheme="minorHAnsi" w:cstheme="minorHAnsi"/>
          <w:color w:val="1A1A1A"/>
          <w:sz w:val="28"/>
          <w:szCs w:val="28"/>
        </w:rPr>
        <w:t xml:space="preserve">, </w:t>
      </w:r>
      <w:proofErr w:type="spellStart"/>
      <w:r w:rsidRPr="000151FC">
        <w:rPr>
          <w:rFonts w:asciiTheme="minorHAnsi" w:eastAsia="Times New Roman" w:hAnsiTheme="minorHAnsi" w:cstheme="minorHAnsi"/>
          <w:color w:val="1A1A1A"/>
          <w:sz w:val="28"/>
          <w:szCs w:val="28"/>
        </w:rPr>
        <w:t>Перевышахматит</w:t>
      </w:r>
      <w:proofErr w:type="spellEnd"/>
      <w:r w:rsidRPr="000151FC">
        <w:rPr>
          <w:rFonts w:asciiTheme="minorHAnsi" w:eastAsia="Times New Roman" w:hAnsiTheme="minorHAnsi" w:cstheme="minorHAnsi"/>
          <w:color w:val="1A1A1A"/>
          <w:sz w:val="28"/>
          <w:szCs w:val="28"/>
        </w:rPr>
        <w:t>.</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2.Кукушка купила ушат,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Решила купать кукушат.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3.У </w:t>
      </w:r>
      <w:proofErr w:type="spellStart"/>
      <w:r w:rsidRPr="000151FC">
        <w:rPr>
          <w:rFonts w:asciiTheme="minorHAnsi" w:eastAsia="Times New Roman" w:hAnsiTheme="minorHAnsi" w:cstheme="minorHAnsi"/>
          <w:color w:val="1A1A1A"/>
          <w:sz w:val="28"/>
          <w:szCs w:val="28"/>
        </w:rPr>
        <w:t>Ивашки</w:t>
      </w:r>
      <w:proofErr w:type="spellEnd"/>
      <w:r w:rsidRPr="000151FC">
        <w:rPr>
          <w:rFonts w:asciiTheme="minorHAnsi" w:eastAsia="Times New Roman" w:hAnsiTheme="minorHAnsi" w:cstheme="minorHAnsi"/>
          <w:color w:val="1A1A1A"/>
          <w:sz w:val="28"/>
          <w:szCs w:val="28"/>
        </w:rPr>
        <w:t xml:space="preserve"> – рубашка, у рубашки – кармашки,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Кармашки – у рубашки, рубашка – у </w:t>
      </w:r>
      <w:proofErr w:type="spellStart"/>
      <w:r w:rsidRPr="000151FC">
        <w:rPr>
          <w:rFonts w:asciiTheme="minorHAnsi" w:eastAsia="Times New Roman" w:hAnsiTheme="minorHAnsi" w:cstheme="minorHAnsi"/>
          <w:color w:val="1A1A1A"/>
          <w:sz w:val="28"/>
          <w:szCs w:val="28"/>
        </w:rPr>
        <w:t>Ивашки</w:t>
      </w:r>
      <w:proofErr w:type="spellEnd"/>
      <w:r w:rsidRPr="000151FC">
        <w:rPr>
          <w:rFonts w:asciiTheme="minorHAnsi" w:eastAsia="Times New Roman" w:hAnsiTheme="minorHAnsi" w:cstheme="minorHAnsi"/>
          <w:color w:val="1A1A1A"/>
          <w:sz w:val="28"/>
          <w:szCs w:val="28"/>
        </w:rPr>
        <w:t>.</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4.У Любаши – шляпка, у Полюшки – плюшка,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У </w:t>
      </w:r>
      <w:proofErr w:type="spellStart"/>
      <w:r w:rsidRPr="000151FC">
        <w:rPr>
          <w:rFonts w:asciiTheme="minorHAnsi" w:eastAsia="Times New Roman" w:hAnsiTheme="minorHAnsi" w:cstheme="minorHAnsi"/>
          <w:color w:val="1A1A1A"/>
          <w:sz w:val="28"/>
          <w:szCs w:val="28"/>
        </w:rPr>
        <w:t>Павлушки</w:t>
      </w:r>
      <w:proofErr w:type="spellEnd"/>
      <w:r w:rsidRPr="000151FC">
        <w:rPr>
          <w:rFonts w:asciiTheme="minorHAnsi" w:eastAsia="Times New Roman" w:hAnsiTheme="minorHAnsi" w:cstheme="minorHAnsi"/>
          <w:color w:val="1A1A1A"/>
          <w:sz w:val="28"/>
          <w:szCs w:val="28"/>
        </w:rPr>
        <w:t xml:space="preserve"> – шлюпка, у </w:t>
      </w:r>
      <w:proofErr w:type="spellStart"/>
      <w:r w:rsidRPr="000151FC">
        <w:rPr>
          <w:rFonts w:asciiTheme="minorHAnsi" w:eastAsia="Times New Roman" w:hAnsiTheme="minorHAnsi" w:cstheme="minorHAnsi"/>
          <w:color w:val="1A1A1A"/>
          <w:sz w:val="28"/>
          <w:szCs w:val="28"/>
        </w:rPr>
        <w:t>Илюшки</w:t>
      </w:r>
      <w:proofErr w:type="spellEnd"/>
      <w:r w:rsidRPr="000151FC">
        <w:rPr>
          <w:rFonts w:asciiTheme="minorHAnsi" w:eastAsia="Times New Roman" w:hAnsiTheme="minorHAnsi" w:cstheme="minorHAnsi"/>
          <w:color w:val="1A1A1A"/>
          <w:sz w:val="28"/>
          <w:szCs w:val="28"/>
        </w:rPr>
        <w:t xml:space="preserve"> – клюшка.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5.Тимошка </w:t>
      </w:r>
      <w:proofErr w:type="spellStart"/>
      <w:r w:rsidRPr="000151FC">
        <w:rPr>
          <w:rFonts w:asciiTheme="minorHAnsi" w:eastAsia="Times New Roman" w:hAnsiTheme="minorHAnsi" w:cstheme="minorHAnsi"/>
          <w:color w:val="1A1A1A"/>
          <w:sz w:val="28"/>
          <w:szCs w:val="28"/>
        </w:rPr>
        <w:t>Прошке</w:t>
      </w:r>
      <w:proofErr w:type="spellEnd"/>
      <w:r w:rsidRPr="000151FC">
        <w:rPr>
          <w:rFonts w:asciiTheme="minorHAnsi" w:eastAsia="Times New Roman" w:hAnsiTheme="minorHAnsi" w:cstheme="minorHAnsi"/>
          <w:color w:val="1A1A1A"/>
          <w:sz w:val="28"/>
          <w:szCs w:val="28"/>
        </w:rPr>
        <w:t xml:space="preserve"> крошит в окрошку крошки.</w:t>
      </w:r>
    </w:p>
    <w:p w:rsidR="00D473FC" w:rsidRPr="00D473FC" w:rsidRDefault="00D473FC" w:rsidP="00D473FC">
      <w:pPr>
        <w:spacing w:after="0" w:line="240" w:lineRule="auto"/>
        <w:jc w:val="both"/>
        <w:rPr>
          <w:rFonts w:asciiTheme="minorHAnsi" w:hAnsiTheme="minorHAnsi" w:cstheme="minorHAns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Скороговорки на проработку звука: Ж</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1.У ежа – ежата, у ужа – ужата.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Ужата – у ужа, ежата – у ежа.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2.Жужжит жужелица, жужжит и кружится.</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3.Лежит ежик у елки, у ежа иголки.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w:t>
      </w:r>
      <w:proofErr w:type="gramStart"/>
      <w:r w:rsidRPr="000151FC">
        <w:rPr>
          <w:rFonts w:asciiTheme="minorHAnsi" w:eastAsia="Times New Roman" w:hAnsiTheme="minorHAnsi" w:cstheme="minorHAnsi"/>
          <w:color w:val="1A1A1A"/>
          <w:sz w:val="28"/>
          <w:szCs w:val="28"/>
        </w:rPr>
        <w:t>Жужелица</w:t>
      </w:r>
      <w:proofErr w:type="gramEnd"/>
      <w:r w:rsidRPr="000151FC">
        <w:rPr>
          <w:rFonts w:asciiTheme="minorHAnsi" w:eastAsia="Times New Roman" w:hAnsiTheme="minorHAnsi" w:cstheme="minorHAnsi"/>
          <w:color w:val="1A1A1A"/>
          <w:sz w:val="28"/>
          <w:szCs w:val="28"/>
        </w:rPr>
        <w:t xml:space="preserve"> жужжа ужалила ужа.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proofErr w:type="gramStart"/>
      <w:r w:rsidRPr="000151FC">
        <w:rPr>
          <w:rFonts w:asciiTheme="minorHAnsi" w:eastAsia="Times New Roman" w:hAnsiTheme="minorHAnsi" w:cstheme="minorHAnsi"/>
          <w:color w:val="1A1A1A"/>
          <w:sz w:val="28"/>
          <w:szCs w:val="28"/>
        </w:rPr>
        <w:t>Ужалила ужа жужелица жужжа</w:t>
      </w:r>
      <w:proofErr w:type="gramEnd"/>
      <w:r w:rsidRPr="000151FC">
        <w:rPr>
          <w:rFonts w:asciiTheme="minorHAnsi" w:eastAsia="Times New Roman" w:hAnsiTheme="minorHAnsi" w:cstheme="minorHAnsi"/>
          <w:color w:val="1A1A1A"/>
          <w:sz w:val="28"/>
          <w:szCs w:val="28"/>
        </w:rPr>
        <w:t>.</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5.Жаба в лужице сидела,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Жадно на жука глядела.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lastRenderedPageBreak/>
        <w:t>Жук жужжал, жужжал, жужжал</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И на ужин к ней попал.</w:t>
      </w:r>
    </w:p>
    <w:p w:rsidR="00D473FC" w:rsidRPr="00D473FC" w:rsidRDefault="00D473FC" w:rsidP="00D473FC">
      <w:pPr>
        <w:spacing w:after="0" w:line="240" w:lineRule="auto"/>
        <w:jc w:val="both"/>
        <w:rPr>
          <w:rFonts w:asciiTheme="minorHAnsi" w:hAnsiTheme="minorHAnsi" w:cstheme="minorHAns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 xml:space="preserve">Скороговорки на проработку звуков: С + </w:t>
      </w:r>
      <w:proofErr w:type="gramStart"/>
      <w:r w:rsidRPr="00C066A2">
        <w:rPr>
          <w:rFonts w:asciiTheme="minorHAnsi" w:eastAsia="Times New Roman" w:hAnsiTheme="minorHAnsi" w:cstheme="minorHAnsi"/>
          <w:i/>
          <w:color w:val="1A1A1A"/>
          <w:sz w:val="28"/>
          <w:szCs w:val="28"/>
        </w:rPr>
        <w:t>Ш</w:t>
      </w:r>
      <w:proofErr w:type="gramEnd"/>
      <w:r w:rsidRPr="00C066A2">
        <w:rPr>
          <w:rFonts w:asciiTheme="minorHAnsi" w:eastAsia="Times New Roman" w:hAnsiTheme="minorHAnsi" w:cstheme="minorHAnsi"/>
          <w:i/>
          <w:color w:val="1A1A1A"/>
          <w:sz w:val="28"/>
          <w:szCs w:val="28"/>
        </w:rPr>
        <w:t>, З + Ж</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1.Шесть мышат в камышах шуршат.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2.Шли шестнадцать </w:t>
      </w:r>
      <w:proofErr w:type="gramStart"/>
      <w:r w:rsidRPr="000151FC">
        <w:rPr>
          <w:rFonts w:asciiTheme="minorHAnsi" w:eastAsia="Times New Roman" w:hAnsiTheme="minorHAnsi" w:cstheme="minorHAnsi"/>
          <w:color w:val="1A1A1A"/>
          <w:sz w:val="28"/>
          <w:szCs w:val="28"/>
        </w:rPr>
        <w:t>мышей</w:t>
      </w:r>
      <w:proofErr w:type="gramEnd"/>
      <w:r w:rsidRPr="000151FC">
        <w:rPr>
          <w:rFonts w:asciiTheme="minorHAnsi" w:eastAsia="Times New Roman" w:hAnsiTheme="minorHAnsi" w:cstheme="minorHAnsi"/>
          <w:color w:val="1A1A1A"/>
          <w:sz w:val="28"/>
          <w:szCs w:val="28"/>
        </w:rPr>
        <w:t xml:space="preserve"> и нашли шесть грошей.</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3.Саша шапкой шишки сшиб,</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Получил на лбу ушиб.</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4.Шли сорок мышей, несли сорок грошей.</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Две мыши поплоше несли по два гроша.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5.Саше дали кашу, а </w:t>
      </w:r>
      <w:proofErr w:type="spellStart"/>
      <w:r w:rsidRPr="000151FC">
        <w:rPr>
          <w:rFonts w:asciiTheme="minorHAnsi" w:eastAsia="Times New Roman" w:hAnsiTheme="minorHAnsi" w:cstheme="minorHAnsi"/>
          <w:color w:val="1A1A1A"/>
          <w:sz w:val="28"/>
          <w:szCs w:val="28"/>
        </w:rPr>
        <w:t>Клаше</w:t>
      </w:r>
      <w:proofErr w:type="spellEnd"/>
      <w:r w:rsidRPr="000151FC">
        <w:rPr>
          <w:rFonts w:asciiTheme="minorHAnsi" w:eastAsia="Times New Roman" w:hAnsiTheme="minorHAnsi" w:cstheme="minorHAnsi"/>
          <w:color w:val="1A1A1A"/>
          <w:sz w:val="28"/>
          <w:szCs w:val="28"/>
        </w:rPr>
        <w:t xml:space="preserve"> – простоквашу.</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6.Шла Саша по шоссе и сосала сушку.</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7.Слишком много ножек у сороконожек.</w:t>
      </w:r>
    </w:p>
    <w:p w:rsidR="00D473FC" w:rsidRPr="00D473FC" w:rsidRDefault="00D473FC" w:rsidP="00D473FC">
      <w:pPr>
        <w:spacing w:after="0" w:line="240" w:lineRule="auto"/>
        <w:jc w:val="both"/>
        <w:rPr>
          <w:rFonts w:asciiTheme="minorHAnsi" w:hAnsiTheme="minorHAnsi" w:cstheme="minorHAns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Скороговорки на проработку звуков: Ч, Ч + ТЬ</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1.Галдят грачата на галчат,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Галдят галчата на грачат.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2.Были галчата в гостях у волчат.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Были волчата в гостях у галчат.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Ныне волчата галдят, как галчата.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И, как волчата, галчата молчат.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3.В горячей печи пекарь пек калачи.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4..На верхушке каланчи день и ночь кричат грачи.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День и ночь кричат грачи на верхушке каланчи.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5.Течет речка, печет печка.</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Печет печка, течет речка.</w:t>
      </w:r>
    </w:p>
    <w:p w:rsidR="00D473FC" w:rsidRPr="00D473FC" w:rsidRDefault="00D473FC" w:rsidP="00D473FC">
      <w:pPr>
        <w:spacing w:after="0" w:line="240" w:lineRule="auto"/>
        <w:jc w:val="both"/>
        <w:rPr>
          <w:rFonts w:asciiTheme="minorHAnsi" w:hAnsiTheme="minorHAnsi" w:cstheme="minorHAnsi"/>
          <w:sz w:val="28"/>
          <w:szCs w:val="28"/>
        </w:rPr>
      </w:pPr>
    </w:p>
    <w:p w:rsidR="00D473FC" w:rsidRPr="00C066A2" w:rsidRDefault="00D473FC" w:rsidP="00D473FC">
      <w:pPr>
        <w:shd w:val="clear" w:color="auto" w:fill="FFFFFF"/>
        <w:spacing w:after="0" w:line="240" w:lineRule="auto"/>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 xml:space="preserve">Скороговорки на проработку звуков: </w:t>
      </w:r>
      <w:proofErr w:type="gramStart"/>
      <w:r w:rsidRPr="00C066A2">
        <w:rPr>
          <w:rFonts w:asciiTheme="minorHAnsi" w:eastAsia="Times New Roman" w:hAnsiTheme="minorHAnsi" w:cstheme="minorHAnsi"/>
          <w:i/>
          <w:color w:val="1A1A1A"/>
          <w:sz w:val="28"/>
          <w:szCs w:val="28"/>
        </w:rPr>
        <w:t>Щ</w:t>
      </w:r>
      <w:proofErr w:type="gramEnd"/>
      <w:r w:rsidRPr="00C066A2">
        <w:rPr>
          <w:rFonts w:asciiTheme="minorHAnsi" w:eastAsia="Times New Roman" w:hAnsiTheme="minorHAnsi" w:cstheme="minorHAnsi"/>
          <w:i/>
          <w:color w:val="1A1A1A"/>
          <w:sz w:val="28"/>
          <w:szCs w:val="28"/>
        </w:rPr>
        <w:t>, С</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1.Щуку я тащу, </w:t>
      </w:r>
      <w:proofErr w:type="spellStart"/>
      <w:r w:rsidRPr="000151FC">
        <w:rPr>
          <w:rFonts w:asciiTheme="minorHAnsi" w:eastAsia="Times New Roman" w:hAnsiTheme="minorHAnsi" w:cstheme="minorHAnsi"/>
          <w:color w:val="1A1A1A"/>
          <w:sz w:val="28"/>
          <w:szCs w:val="28"/>
        </w:rPr>
        <w:t>тащу</w:t>
      </w:r>
      <w:proofErr w:type="gramStart"/>
      <w:r w:rsidRPr="000151FC">
        <w:rPr>
          <w:rFonts w:asciiTheme="minorHAnsi" w:eastAsia="Times New Roman" w:hAnsiTheme="minorHAnsi" w:cstheme="minorHAnsi"/>
          <w:color w:val="1A1A1A"/>
          <w:sz w:val="28"/>
          <w:szCs w:val="28"/>
        </w:rPr>
        <w:t>,щ</w:t>
      </w:r>
      <w:proofErr w:type="gramEnd"/>
      <w:r w:rsidRPr="000151FC">
        <w:rPr>
          <w:rFonts w:asciiTheme="minorHAnsi" w:eastAsia="Times New Roman" w:hAnsiTheme="minorHAnsi" w:cstheme="minorHAnsi"/>
          <w:color w:val="1A1A1A"/>
          <w:sz w:val="28"/>
          <w:szCs w:val="28"/>
        </w:rPr>
        <w:t>уку</w:t>
      </w:r>
      <w:proofErr w:type="spellEnd"/>
      <w:r w:rsidRPr="000151FC">
        <w:rPr>
          <w:rFonts w:asciiTheme="minorHAnsi" w:eastAsia="Times New Roman" w:hAnsiTheme="minorHAnsi" w:cstheme="minorHAnsi"/>
          <w:color w:val="1A1A1A"/>
          <w:sz w:val="28"/>
          <w:szCs w:val="28"/>
        </w:rPr>
        <w:t xml:space="preserve"> я не упущу.</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2.Волки рыщут, пищу ищут.</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3.Щенок за обе щеки уплетает щи из щавеля.</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4.У осы не усищи, а усики.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5.У гуся усов ищи не ищи – не </w:t>
      </w:r>
      <w:proofErr w:type="gramStart"/>
      <w:r w:rsidRPr="000151FC">
        <w:rPr>
          <w:rFonts w:asciiTheme="minorHAnsi" w:eastAsia="Times New Roman" w:hAnsiTheme="minorHAnsi" w:cstheme="minorHAnsi"/>
          <w:color w:val="1A1A1A"/>
          <w:sz w:val="28"/>
          <w:szCs w:val="28"/>
        </w:rPr>
        <w:t>сыщешь</w:t>
      </w:r>
      <w:proofErr w:type="gramEnd"/>
      <w:r w:rsidRPr="000151FC">
        <w:rPr>
          <w:rFonts w:asciiTheme="minorHAnsi" w:eastAsia="Times New Roman" w:hAnsiTheme="minorHAnsi" w:cstheme="minorHAnsi"/>
          <w:color w:val="1A1A1A"/>
          <w:sz w:val="28"/>
          <w:szCs w:val="28"/>
        </w:rPr>
        <w:t>.</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6.Мама, нас ты не ищи, щиплем щавель мы на щи.</w:t>
      </w:r>
    </w:p>
    <w:p w:rsidR="00D473FC" w:rsidRPr="000151FC" w:rsidRDefault="00D473FC" w:rsidP="00D473FC">
      <w:pPr>
        <w:shd w:val="clear" w:color="auto" w:fill="FFFFFF"/>
        <w:spacing w:after="0" w:line="240" w:lineRule="auto"/>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7.В роще щебечут стрижи, чечетки, щеглы и чижи.</w:t>
      </w:r>
    </w:p>
    <w:p w:rsidR="00D473FC" w:rsidRPr="00D473FC" w:rsidRDefault="00D473FC" w:rsidP="00D473FC">
      <w:pPr>
        <w:spacing w:after="0" w:line="240" w:lineRule="auto"/>
        <w:ind w:firstLine="567"/>
        <w:jc w:val="both"/>
        <w:rPr>
          <w:rFonts w:asciiTheme="minorHAnsi" w:hAnsiTheme="minorHAnsi" w:cstheme="minorHAnsi"/>
          <w:sz w:val="28"/>
          <w:szCs w:val="28"/>
        </w:rPr>
      </w:pPr>
    </w:p>
    <w:p w:rsidR="00AD41F5" w:rsidRPr="00C066A2" w:rsidRDefault="00AD41F5" w:rsidP="00AD41F5">
      <w:pPr>
        <w:shd w:val="clear" w:color="auto" w:fill="FFFFFF"/>
        <w:spacing w:after="0" w:line="240" w:lineRule="auto"/>
        <w:ind w:firstLine="567"/>
        <w:jc w:val="center"/>
        <w:rPr>
          <w:rFonts w:asciiTheme="minorHAnsi" w:eastAsia="Times New Roman" w:hAnsiTheme="minorHAnsi" w:cstheme="minorHAnsi"/>
          <w:i/>
          <w:color w:val="1A1A1A"/>
          <w:sz w:val="28"/>
          <w:szCs w:val="28"/>
        </w:rPr>
      </w:pPr>
      <w:r w:rsidRPr="00C066A2">
        <w:rPr>
          <w:rFonts w:asciiTheme="minorHAnsi" w:eastAsia="Times New Roman" w:hAnsiTheme="minorHAnsi" w:cstheme="minorHAnsi"/>
          <w:i/>
          <w:color w:val="1A1A1A"/>
          <w:sz w:val="28"/>
          <w:szCs w:val="28"/>
        </w:rPr>
        <w:t>Артикуляционные упражнения</w:t>
      </w:r>
    </w:p>
    <w:p w:rsidR="00D473FC" w:rsidRPr="000151FC" w:rsidRDefault="00D473FC" w:rsidP="00D473FC">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Упражнение «Пассаж губами»</w:t>
      </w:r>
      <w:r w:rsidRPr="00D473FC">
        <w:rPr>
          <w:rFonts w:asciiTheme="minorHAnsi" w:eastAsia="Times New Roman" w:hAnsiTheme="minorHAnsi" w:cstheme="minorHAnsi"/>
          <w:color w:val="1A1A1A"/>
          <w:sz w:val="28"/>
          <w:szCs w:val="28"/>
        </w:rPr>
        <w:t>. Очень забавно и подходит непос</w:t>
      </w:r>
      <w:r w:rsidRPr="000151FC">
        <w:rPr>
          <w:rFonts w:asciiTheme="minorHAnsi" w:eastAsia="Times New Roman" w:hAnsiTheme="minorHAnsi" w:cstheme="minorHAnsi"/>
          <w:color w:val="1A1A1A"/>
          <w:sz w:val="28"/>
          <w:szCs w:val="28"/>
        </w:rPr>
        <w:t>редственно</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детя</w:t>
      </w:r>
      <w:r w:rsidRPr="00D473FC">
        <w:rPr>
          <w:rFonts w:asciiTheme="minorHAnsi" w:eastAsia="Times New Roman" w:hAnsiTheme="minorHAnsi" w:cstheme="minorHAnsi"/>
          <w:color w:val="1A1A1A"/>
          <w:sz w:val="28"/>
          <w:szCs w:val="28"/>
        </w:rPr>
        <w:t>м. Точне</w:t>
      </w:r>
      <w:proofErr w:type="gramStart"/>
      <w:r w:rsidRPr="00D473FC">
        <w:rPr>
          <w:rFonts w:asciiTheme="minorHAnsi" w:eastAsia="Times New Roman" w:hAnsiTheme="minorHAnsi" w:cstheme="minorHAnsi"/>
          <w:color w:val="1A1A1A"/>
          <w:sz w:val="28"/>
          <w:szCs w:val="28"/>
        </w:rPr>
        <w:t>е-</w:t>
      </w:r>
      <w:proofErr w:type="gramEnd"/>
      <w:r w:rsidRPr="00D473FC">
        <w:rPr>
          <w:rFonts w:asciiTheme="minorHAnsi" w:eastAsia="Times New Roman" w:hAnsiTheme="minorHAnsi" w:cstheme="minorHAnsi"/>
          <w:color w:val="1A1A1A"/>
          <w:sz w:val="28"/>
          <w:szCs w:val="28"/>
        </w:rPr>
        <w:t xml:space="preserve"> они любят баловаться</w:t>
      </w:r>
      <w:r w:rsidRPr="000151FC">
        <w:rPr>
          <w:rFonts w:asciiTheme="minorHAnsi" w:eastAsia="Times New Roman" w:hAnsiTheme="minorHAnsi" w:cstheme="minorHAnsi"/>
          <w:color w:val="1A1A1A"/>
          <w:sz w:val="28"/>
          <w:szCs w:val="28"/>
        </w:rPr>
        <w:t>,</w:t>
      </w:r>
      <w:r w:rsidRPr="00D473FC">
        <w:rPr>
          <w:rFonts w:asciiTheme="minorHAnsi" w:eastAsia="Times New Roman" w:hAnsiTheme="minorHAnsi" w:cstheme="minorHAnsi"/>
          <w:color w:val="1A1A1A"/>
          <w:sz w:val="28"/>
          <w:szCs w:val="28"/>
        </w:rPr>
        <w:t xml:space="preserve"> </w:t>
      </w:r>
      <w:r w:rsidRPr="000151FC">
        <w:rPr>
          <w:rFonts w:asciiTheme="minorHAnsi" w:eastAsia="Times New Roman" w:hAnsiTheme="minorHAnsi" w:cstheme="minorHAnsi"/>
          <w:color w:val="1A1A1A"/>
          <w:sz w:val="28"/>
          <w:szCs w:val="28"/>
        </w:rPr>
        <w:t>делая губами примерно «</w:t>
      </w:r>
      <w:proofErr w:type="spellStart"/>
      <w:r w:rsidRPr="000151FC">
        <w:rPr>
          <w:rFonts w:asciiTheme="minorHAnsi" w:eastAsia="Times New Roman" w:hAnsiTheme="minorHAnsi" w:cstheme="minorHAnsi"/>
          <w:color w:val="1A1A1A"/>
          <w:sz w:val="28"/>
          <w:szCs w:val="28"/>
        </w:rPr>
        <w:t>Бр-р-р-р,Бр-р-р-р</w:t>
      </w:r>
      <w:proofErr w:type="spellEnd"/>
      <w:r w:rsidRPr="000151FC">
        <w:rPr>
          <w:rFonts w:asciiTheme="minorHAnsi" w:eastAsia="Times New Roman" w:hAnsiTheme="minorHAnsi" w:cstheme="minorHAnsi"/>
          <w:color w:val="1A1A1A"/>
          <w:sz w:val="28"/>
          <w:szCs w:val="28"/>
        </w:rPr>
        <w:t>».</w:t>
      </w:r>
    </w:p>
    <w:p w:rsidR="00D473FC" w:rsidRPr="00D473FC" w:rsidRDefault="00D473FC" w:rsidP="00D473FC">
      <w:pPr>
        <w:shd w:val="clear" w:color="auto" w:fill="FFFFFF"/>
        <w:spacing w:after="0" w:line="240" w:lineRule="auto"/>
        <w:ind w:firstLine="567"/>
        <w:jc w:val="both"/>
        <w:rPr>
          <w:rFonts w:asciiTheme="minorHAnsi" w:eastAsia="Times New Roman" w:hAnsiTheme="minorHAnsi" w:cstheme="minorHAnsi"/>
          <w:color w:val="1A1A1A"/>
          <w:sz w:val="28"/>
          <w:szCs w:val="28"/>
        </w:rPr>
      </w:pPr>
      <w:r w:rsidRPr="000151FC">
        <w:rPr>
          <w:rFonts w:asciiTheme="minorHAnsi" w:eastAsia="Times New Roman" w:hAnsiTheme="minorHAnsi" w:cstheme="minorHAnsi"/>
          <w:color w:val="1A1A1A"/>
          <w:sz w:val="28"/>
          <w:szCs w:val="28"/>
        </w:rPr>
        <w:t xml:space="preserve">Это же упражнение можно воспевать на букву «Р». Иначе мы можем </w:t>
      </w:r>
      <w:proofErr w:type="spellStart"/>
      <w:r w:rsidRPr="000151FC">
        <w:rPr>
          <w:rFonts w:asciiTheme="minorHAnsi" w:eastAsia="Times New Roman" w:hAnsiTheme="minorHAnsi" w:cstheme="minorHAnsi"/>
          <w:color w:val="1A1A1A"/>
          <w:sz w:val="28"/>
          <w:szCs w:val="28"/>
        </w:rPr>
        <w:t>насвать</w:t>
      </w:r>
      <w:proofErr w:type="spellEnd"/>
      <w:r w:rsidRPr="000151FC">
        <w:rPr>
          <w:rFonts w:asciiTheme="minorHAnsi" w:eastAsia="Times New Roman" w:hAnsiTheme="minorHAnsi" w:cstheme="minorHAnsi"/>
          <w:color w:val="1A1A1A"/>
          <w:sz w:val="28"/>
          <w:szCs w:val="28"/>
        </w:rPr>
        <w:t xml:space="preserve"> ег</w:t>
      </w:r>
      <w:proofErr w:type="gramStart"/>
      <w:r w:rsidRPr="000151FC">
        <w:rPr>
          <w:rFonts w:asciiTheme="minorHAnsi" w:eastAsia="Times New Roman" w:hAnsiTheme="minorHAnsi" w:cstheme="minorHAnsi"/>
          <w:color w:val="1A1A1A"/>
          <w:sz w:val="28"/>
          <w:szCs w:val="28"/>
        </w:rPr>
        <w:t>о-</w:t>
      </w:r>
      <w:proofErr w:type="gramEnd"/>
      <w:r w:rsidRPr="000151FC">
        <w:rPr>
          <w:rFonts w:asciiTheme="minorHAnsi" w:eastAsia="Times New Roman" w:hAnsiTheme="minorHAnsi" w:cstheme="minorHAnsi"/>
          <w:color w:val="1A1A1A"/>
          <w:sz w:val="28"/>
          <w:szCs w:val="28"/>
        </w:rPr>
        <w:t>«Трель языком».</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Артикуляционная гимнастика. Выполняется под ритмичную музыку или счёт по 8 раз:</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«Хоботок-улыбка»;</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«Обиделись-улыбнулись»;</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lastRenderedPageBreak/>
        <w:t>- «Лошадки».</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Упражнения для развития голоса:</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xml:space="preserve">1. Гласные звуки с переходом ударения </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2.Чудо-лесенка – петь звукоряд в пределах интервала октава:</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Чудо - лесенкой шагаю. Высоту я набираю. Шаг на горы, шаг на тучи. А подъем все выше, круче. Не робею, петь хочу я. Прямо к солнцу полечу я.</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«Козёл и коза» украинская народная песня –</w:t>
      </w:r>
      <w:r w:rsidR="005D0BF3">
        <w:rPr>
          <w:rFonts w:asciiTheme="minorHAnsi" w:hAnsiTheme="minorHAnsi" w:cstheme="minorHAnsi"/>
          <w:color w:val="010101"/>
          <w:sz w:val="28"/>
          <w:szCs w:val="28"/>
        </w:rPr>
        <w:t xml:space="preserve"> </w:t>
      </w:r>
      <w:r w:rsidRPr="00D473FC">
        <w:rPr>
          <w:rFonts w:asciiTheme="minorHAnsi" w:hAnsiTheme="minorHAnsi" w:cstheme="minorHAnsi"/>
          <w:color w:val="010101"/>
          <w:sz w:val="28"/>
          <w:szCs w:val="28"/>
        </w:rPr>
        <w:t>исполнять по группам</w:t>
      </w:r>
      <w:r w:rsidR="005D0BF3">
        <w:rPr>
          <w:rFonts w:asciiTheme="minorHAnsi" w:hAnsiTheme="minorHAnsi" w:cstheme="minorHAnsi"/>
          <w:color w:val="010101"/>
          <w:sz w:val="28"/>
          <w:szCs w:val="28"/>
        </w:rPr>
        <w:t xml:space="preserve"> </w:t>
      </w:r>
      <w:r w:rsidRPr="00D473FC">
        <w:rPr>
          <w:rFonts w:asciiTheme="minorHAnsi" w:hAnsiTheme="minorHAnsi" w:cstheme="minorHAnsi"/>
          <w:color w:val="010101"/>
          <w:sz w:val="28"/>
          <w:szCs w:val="28"/>
        </w:rPr>
        <w:t>приёмом «канон»: Шел козёл воды напиться. А коза пошла топиться,</w:t>
      </w:r>
      <w:r w:rsidR="005D0BF3">
        <w:rPr>
          <w:rFonts w:asciiTheme="minorHAnsi" w:hAnsiTheme="minorHAnsi" w:cstheme="minorHAnsi"/>
          <w:color w:val="010101"/>
          <w:sz w:val="28"/>
          <w:szCs w:val="28"/>
        </w:rPr>
        <w:t xml:space="preserve"> </w:t>
      </w:r>
      <w:r w:rsidRPr="00D473FC">
        <w:rPr>
          <w:rFonts w:asciiTheme="minorHAnsi" w:hAnsiTheme="minorHAnsi" w:cstheme="minorHAnsi"/>
          <w:color w:val="010101"/>
          <w:sz w:val="28"/>
          <w:szCs w:val="28"/>
        </w:rPr>
        <w:t>Да как прыгнет через мостик,</w:t>
      </w:r>
      <w:r w:rsidR="005D0BF3">
        <w:rPr>
          <w:rFonts w:asciiTheme="minorHAnsi" w:hAnsiTheme="minorHAnsi" w:cstheme="minorHAnsi"/>
          <w:color w:val="010101"/>
          <w:sz w:val="28"/>
          <w:szCs w:val="28"/>
        </w:rPr>
        <w:t xml:space="preserve"> </w:t>
      </w:r>
      <w:r w:rsidRPr="00D473FC">
        <w:rPr>
          <w:rFonts w:asciiTheme="minorHAnsi" w:hAnsiTheme="minorHAnsi" w:cstheme="minorHAnsi"/>
          <w:color w:val="010101"/>
          <w:sz w:val="28"/>
          <w:szCs w:val="28"/>
        </w:rPr>
        <w:t>А козёл ее за хвостик</w:t>
      </w:r>
      <w:proofErr w:type="gramStart"/>
      <w:r w:rsidRPr="00D473FC">
        <w:rPr>
          <w:rFonts w:asciiTheme="minorHAnsi" w:hAnsiTheme="minorHAnsi" w:cstheme="minorHAnsi"/>
          <w:color w:val="010101"/>
          <w:sz w:val="28"/>
          <w:szCs w:val="28"/>
        </w:rPr>
        <w:t xml:space="preserve"> Ц</w:t>
      </w:r>
      <w:proofErr w:type="gramEnd"/>
      <w:r w:rsidRPr="00D473FC">
        <w:rPr>
          <w:rFonts w:asciiTheme="minorHAnsi" w:hAnsiTheme="minorHAnsi" w:cstheme="minorHAnsi"/>
          <w:color w:val="010101"/>
          <w:sz w:val="28"/>
          <w:szCs w:val="28"/>
        </w:rPr>
        <w:t>ап, и поймал!</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3. «Озорные барабанщики» - подражание звучанию барабанных ритмов. Произносить неторопливо, но с чёткой артикуляцией, создавая напряжение губ, подчеркивая голосом выделенные слоги: 1 и 2 цифру – по группам, а 3 – единым «ансамблем барабанщиков» (на последующих занятиях темп постепенно ускоряется):</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1.Дум – дам - дам, дум - ба - дам, дум – дам - дам, ду</w:t>
      </w:r>
      <w:proofErr w:type="gramStart"/>
      <w:r w:rsidRPr="00D473FC">
        <w:rPr>
          <w:rFonts w:asciiTheme="minorHAnsi" w:hAnsiTheme="minorHAnsi" w:cstheme="minorHAnsi"/>
          <w:color w:val="010101"/>
          <w:sz w:val="28"/>
          <w:szCs w:val="28"/>
        </w:rPr>
        <w:t>м-</w:t>
      </w:r>
      <w:proofErr w:type="gramEnd"/>
      <w:r w:rsidRPr="00D473FC">
        <w:rPr>
          <w:rFonts w:asciiTheme="minorHAnsi" w:hAnsiTheme="minorHAnsi" w:cstheme="minorHAnsi"/>
          <w:color w:val="010101"/>
          <w:sz w:val="28"/>
          <w:szCs w:val="28"/>
        </w:rPr>
        <w:t xml:space="preserve"> ба – дам Дум- дам-дам, дум -ба- дам, дум – дам - дам, </w:t>
      </w:r>
      <w:proofErr w:type="spellStart"/>
      <w:r w:rsidRPr="00D473FC">
        <w:rPr>
          <w:rFonts w:asciiTheme="minorHAnsi" w:hAnsiTheme="minorHAnsi" w:cstheme="minorHAnsi"/>
          <w:color w:val="010101"/>
          <w:sz w:val="28"/>
          <w:szCs w:val="28"/>
        </w:rPr>
        <w:t>даб</w:t>
      </w:r>
      <w:proofErr w:type="spellEnd"/>
      <w:r w:rsidRPr="00D473FC">
        <w:rPr>
          <w:rFonts w:asciiTheme="minorHAnsi" w:hAnsiTheme="minorHAnsi" w:cstheme="minorHAnsi"/>
          <w:color w:val="010101"/>
          <w:sz w:val="28"/>
          <w:szCs w:val="28"/>
        </w:rPr>
        <w:t>.</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2.Дум - дам-дам, дим-би-да-би-ди, дум-би-да-би-ди, дам-би-да-би-ди дум-дам-дам, </w:t>
      </w:r>
      <w:proofErr w:type="spellStart"/>
      <w:r w:rsidRPr="00D473FC">
        <w:rPr>
          <w:rFonts w:asciiTheme="minorHAnsi" w:hAnsiTheme="minorHAnsi" w:cstheme="minorHAnsi"/>
          <w:color w:val="010101"/>
          <w:sz w:val="28"/>
          <w:szCs w:val="28"/>
        </w:rPr>
        <w:t>дим-би-да-би-ди</w:t>
      </w:r>
      <w:proofErr w:type="spellEnd"/>
      <w:r w:rsidRPr="00D473FC">
        <w:rPr>
          <w:rFonts w:asciiTheme="minorHAnsi" w:hAnsiTheme="minorHAnsi" w:cstheme="minorHAnsi"/>
          <w:color w:val="010101"/>
          <w:sz w:val="28"/>
          <w:szCs w:val="28"/>
        </w:rPr>
        <w:t>, </w:t>
      </w:r>
      <w:proofErr w:type="spellStart"/>
      <w:r w:rsidRPr="00D473FC">
        <w:rPr>
          <w:rFonts w:asciiTheme="minorHAnsi" w:hAnsiTheme="minorHAnsi" w:cstheme="minorHAnsi"/>
          <w:color w:val="010101"/>
          <w:sz w:val="28"/>
          <w:szCs w:val="28"/>
        </w:rPr>
        <w:t>дум-би-да-би-ди</w:t>
      </w:r>
      <w:proofErr w:type="spellEnd"/>
      <w:r w:rsidRPr="00D473FC">
        <w:rPr>
          <w:rFonts w:asciiTheme="minorHAnsi" w:hAnsiTheme="minorHAnsi" w:cstheme="minorHAnsi"/>
          <w:color w:val="010101"/>
          <w:sz w:val="28"/>
          <w:szCs w:val="28"/>
        </w:rPr>
        <w:t xml:space="preserve">, </w:t>
      </w:r>
      <w:proofErr w:type="spellStart"/>
      <w:r w:rsidRPr="00D473FC">
        <w:rPr>
          <w:rFonts w:asciiTheme="minorHAnsi" w:hAnsiTheme="minorHAnsi" w:cstheme="minorHAnsi"/>
          <w:color w:val="010101"/>
          <w:sz w:val="28"/>
          <w:szCs w:val="28"/>
        </w:rPr>
        <w:t>даб</w:t>
      </w:r>
      <w:proofErr w:type="spellEnd"/>
      <w:r w:rsidRPr="00D473FC">
        <w:rPr>
          <w:rFonts w:asciiTheme="minorHAnsi" w:hAnsiTheme="minorHAnsi" w:cstheme="minorHAnsi"/>
          <w:color w:val="010101"/>
          <w:sz w:val="28"/>
          <w:szCs w:val="28"/>
        </w:rPr>
        <w:t>.</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xml:space="preserve">3.Даб - </w:t>
      </w:r>
      <w:proofErr w:type="spellStart"/>
      <w:r w:rsidRPr="00D473FC">
        <w:rPr>
          <w:rFonts w:asciiTheme="minorHAnsi" w:hAnsiTheme="minorHAnsi" w:cstheme="minorHAnsi"/>
          <w:color w:val="010101"/>
          <w:sz w:val="28"/>
          <w:szCs w:val="28"/>
        </w:rPr>
        <w:t>даб-даб</w:t>
      </w:r>
      <w:proofErr w:type="spellEnd"/>
      <w:r w:rsidRPr="00D473FC">
        <w:rPr>
          <w:rFonts w:asciiTheme="minorHAnsi" w:hAnsiTheme="minorHAnsi" w:cstheme="minorHAnsi"/>
          <w:color w:val="010101"/>
          <w:sz w:val="28"/>
          <w:szCs w:val="28"/>
        </w:rPr>
        <w:t>, </w:t>
      </w:r>
      <w:proofErr w:type="spellStart"/>
      <w:r w:rsidRPr="00D473FC">
        <w:rPr>
          <w:rFonts w:asciiTheme="minorHAnsi" w:hAnsiTheme="minorHAnsi" w:cstheme="minorHAnsi"/>
          <w:color w:val="010101"/>
          <w:sz w:val="28"/>
          <w:szCs w:val="28"/>
        </w:rPr>
        <w:t>дабиди</w:t>
      </w:r>
      <w:proofErr w:type="spellEnd"/>
      <w:r w:rsidRPr="00D473FC">
        <w:rPr>
          <w:rFonts w:asciiTheme="minorHAnsi" w:hAnsiTheme="minorHAnsi" w:cstheme="minorHAnsi"/>
          <w:color w:val="010101"/>
          <w:sz w:val="28"/>
          <w:szCs w:val="28"/>
        </w:rPr>
        <w:t xml:space="preserve">, </w:t>
      </w:r>
      <w:proofErr w:type="spellStart"/>
      <w:r w:rsidRPr="00D473FC">
        <w:rPr>
          <w:rFonts w:asciiTheme="minorHAnsi" w:hAnsiTheme="minorHAnsi" w:cstheme="minorHAnsi"/>
          <w:color w:val="010101"/>
          <w:sz w:val="28"/>
          <w:szCs w:val="28"/>
        </w:rPr>
        <w:t>дабиди</w:t>
      </w:r>
      <w:proofErr w:type="spellEnd"/>
      <w:r w:rsidRPr="00D473FC">
        <w:rPr>
          <w:rFonts w:asciiTheme="minorHAnsi" w:hAnsiTheme="minorHAnsi" w:cstheme="minorHAnsi"/>
          <w:color w:val="010101"/>
          <w:sz w:val="28"/>
          <w:szCs w:val="28"/>
        </w:rPr>
        <w:t>, </w:t>
      </w:r>
      <w:proofErr w:type="spellStart"/>
      <w:r w:rsidRPr="00D473FC">
        <w:rPr>
          <w:rFonts w:asciiTheme="minorHAnsi" w:hAnsiTheme="minorHAnsi" w:cstheme="minorHAnsi"/>
          <w:color w:val="010101"/>
          <w:sz w:val="28"/>
          <w:szCs w:val="28"/>
        </w:rPr>
        <w:t>даб-даб-даб</w:t>
      </w:r>
      <w:proofErr w:type="gramStart"/>
      <w:r w:rsidRPr="00D473FC">
        <w:rPr>
          <w:rFonts w:asciiTheme="minorHAnsi" w:hAnsiTheme="minorHAnsi" w:cstheme="minorHAnsi"/>
          <w:color w:val="010101"/>
          <w:sz w:val="28"/>
          <w:szCs w:val="28"/>
        </w:rPr>
        <w:t>,д</w:t>
      </w:r>
      <w:proofErr w:type="gramEnd"/>
      <w:r w:rsidRPr="00D473FC">
        <w:rPr>
          <w:rFonts w:asciiTheme="minorHAnsi" w:hAnsiTheme="minorHAnsi" w:cstheme="minorHAnsi"/>
          <w:color w:val="010101"/>
          <w:sz w:val="28"/>
          <w:szCs w:val="28"/>
        </w:rPr>
        <w:t>абиди</w:t>
      </w:r>
      <w:proofErr w:type="spellEnd"/>
      <w:r w:rsidRPr="00D473FC">
        <w:rPr>
          <w:rFonts w:asciiTheme="minorHAnsi" w:hAnsiTheme="minorHAnsi" w:cstheme="minorHAnsi"/>
          <w:color w:val="010101"/>
          <w:sz w:val="28"/>
          <w:szCs w:val="28"/>
        </w:rPr>
        <w:t xml:space="preserve">, </w:t>
      </w:r>
      <w:proofErr w:type="spellStart"/>
      <w:r w:rsidRPr="00D473FC">
        <w:rPr>
          <w:rFonts w:asciiTheme="minorHAnsi" w:hAnsiTheme="minorHAnsi" w:cstheme="minorHAnsi"/>
          <w:color w:val="010101"/>
          <w:sz w:val="28"/>
          <w:szCs w:val="28"/>
        </w:rPr>
        <w:t>дабиди</w:t>
      </w:r>
      <w:proofErr w:type="spellEnd"/>
      <w:r w:rsidRPr="00D473FC">
        <w:rPr>
          <w:rFonts w:asciiTheme="minorHAnsi" w:hAnsiTheme="minorHAnsi" w:cstheme="minorHAnsi"/>
          <w:color w:val="010101"/>
          <w:sz w:val="28"/>
          <w:szCs w:val="28"/>
        </w:rPr>
        <w:t> </w:t>
      </w:r>
      <w:proofErr w:type="spellStart"/>
      <w:r w:rsidRPr="00D473FC">
        <w:rPr>
          <w:rFonts w:asciiTheme="minorHAnsi" w:hAnsiTheme="minorHAnsi" w:cstheme="minorHAnsi"/>
          <w:color w:val="010101"/>
          <w:sz w:val="28"/>
          <w:szCs w:val="28"/>
        </w:rPr>
        <w:t>даб-даб-даб,дабиди</w:t>
      </w:r>
      <w:proofErr w:type="spellEnd"/>
      <w:r w:rsidRPr="00D473FC">
        <w:rPr>
          <w:rFonts w:asciiTheme="minorHAnsi" w:hAnsiTheme="minorHAnsi" w:cstheme="minorHAnsi"/>
          <w:color w:val="010101"/>
          <w:sz w:val="28"/>
          <w:szCs w:val="28"/>
        </w:rPr>
        <w:t xml:space="preserve">, </w:t>
      </w:r>
      <w:proofErr w:type="spellStart"/>
      <w:r w:rsidRPr="00D473FC">
        <w:rPr>
          <w:rFonts w:asciiTheme="minorHAnsi" w:hAnsiTheme="minorHAnsi" w:cstheme="minorHAnsi"/>
          <w:color w:val="010101"/>
          <w:sz w:val="28"/>
          <w:szCs w:val="28"/>
        </w:rPr>
        <w:t>дабиди</w:t>
      </w:r>
      <w:proofErr w:type="spellEnd"/>
      <w:r w:rsidRPr="00D473FC">
        <w:rPr>
          <w:rFonts w:asciiTheme="minorHAnsi" w:hAnsiTheme="minorHAnsi" w:cstheme="minorHAnsi"/>
          <w:color w:val="010101"/>
          <w:sz w:val="28"/>
          <w:szCs w:val="28"/>
        </w:rPr>
        <w:t>, </w:t>
      </w:r>
      <w:proofErr w:type="spellStart"/>
      <w:r w:rsidRPr="00D473FC">
        <w:rPr>
          <w:rFonts w:asciiTheme="minorHAnsi" w:hAnsiTheme="minorHAnsi" w:cstheme="minorHAnsi"/>
          <w:color w:val="010101"/>
          <w:sz w:val="28"/>
          <w:szCs w:val="28"/>
        </w:rPr>
        <w:t>даб-даб-даб</w:t>
      </w:r>
      <w:proofErr w:type="spellEnd"/>
      <w:r w:rsidRPr="00D473FC">
        <w:rPr>
          <w:rFonts w:asciiTheme="minorHAnsi" w:hAnsiTheme="minorHAnsi" w:cstheme="minorHAnsi"/>
          <w:color w:val="010101"/>
          <w:sz w:val="28"/>
          <w:szCs w:val="28"/>
        </w:rPr>
        <w:t>, </w:t>
      </w:r>
      <w:proofErr w:type="spellStart"/>
      <w:r w:rsidRPr="00D473FC">
        <w:rPr>
          <w:rFonts w:asciiTheme="minorHAnsi" w:hAnsiTheme="minorHAnsi" w:cstheme="minorHAnsi"/>
          <w:color w:val="010101"/>
          <w:sz w:val="28"/>
          <w:szCs w:val="28"/>
        </w:rPr>
        <w:t>даб</w:t>
      </w:r>
      <w:proofErr w:type="spellEnd"/>
      <w:r w:rsidRPr="00D473FC">
        <w:rPr>
          <w:rFonts w:asciiTheme="minorHAnsi" w:hAnsiTheme="minorHAnsi" w:cstheme="minorHAnsi"/>
          <w:color w:val="010101"/>
          <w:sz w:val="28"/>
          <w:szCs w:val="28"/>
        </w:rPr>
        <w:t>.</w:t>
      </w:r>
    </w:p>
    <w:p w:rsidR="00D473FC" w:rsidRPr="00D473FC" w:rsidRDefault="00D473FC" w:rsidP="00C066A2">
      <w:pPr>
        <w:pStyle w:val="2"/>
        <w:spacing w:before="0" w:beforeAutospacing="0" w:after="0" w:afterAutospacing="0"/>
        <w:jc w:val="both"/>
        <w:rPr>
          <w:rFonts w:asciiTheme="minorHAnsi" w:hAnsiTheme="minorHAnsi" w:cstheme="minorHAnsi"/>
          <w:b w:val="0"/>
          <w:bCs w:val="0"/>
          <w:i/>
          <w:color w:val="010101"/>
          <w:sz w:val="28"/>
          <w:szCs w:val="28"/>
        </w:rPr>
      </w:pPr>
      <w:r w:rsidRPr="00D473FC">
        <w:rPr>
          <w:rFonts w:asciiTheme="minorHAnsi" w:hAnsiTheme="minorHAnsi" w:cstheme="minorHAnsi"/>
          <w:b w:val="0"/>
          <w:bCs w:val="0"/>
          <w:i/>
          <w:color w:val="010101"/>
          <w:sz w:val="28"/>
          <w:szCs w:val="28"/>
        </w:rPr>
        <w:t>Упражнение «Стенка на стенку»</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xml:space="preserve">Выполняется на материале скороговорки «Расскажите про покупки. </w:t>
      </w:r>
      <w:proofErr w:type="gramStart"/>
      <w:r w:rsidRPr="00D473FC">
        <w:rPr>
          <w:rFonts w:asciiTheme="minorHAnsi" w:hAnsiTheme="minorHAnsi" w:cstheme="minorHAnsi"/>
          <w:color w:val="010101"/>
          <w:sz w:val="28"/>
          <w:szCs w:val="28"/>
        </w:rPr>
        <w:t>Про какие, про покупки?</w:t>
      </w:r>
      <w:proofErr w:type="gramEnd"/>
      <w:r w:rsidRPr="00D473FC">
        <w:rPr>
          <w:rFonts w:asciiTheme="minorHAnsi" w:hAnsiTheme="minorHAnsi" w:cstheme="minorHAnsi"/>
          <w:color w:val="010101"/>
          <w:sz w:val="28"/>
          <w:szCs w:val="28"/>
        </w:rPr>
        <w:t xml:space="preserve"> Про покупки, про покупки, про </w:t>
      </w:r>
      <w:proofErr w:type="spellStart"/>
      <w:r w:rsidRPr="00D473FC">
        <w:rPr>
          <w:rFonts w:asciiTheme="minorHAnsi" w:hAnsiTheme="minorHAnsi" w:cstheme="minorHAnsi"/>
          <w:color w:val="010101"/>
          <w:sz w:val="28"/>
          <w:szCs w:val="28"/>
        </w:rPr>
        <w:t>покупочки</w:t>
      </w:r>
      <w:proofErr w:type="spellEnd"/>
      <w:r w:rsidRPr="00D473FC">
        <w:rPr>
          <w:rFonts w:asciiTheme="minorHAnsi" w:hAnsiTheme="minorHAnsi" w:cstheme="minorHAnsi"/>
          <w:color w:val="010101"/>
          <w:sz w:val="28"/>
          <w:szCs w:val="28"/>
        </w:rPr>
        <w:t xml:space="preserve"> свои ». Дети делятся на две группы, скороговорка также разбива</w:t>
      </w:r>
      <w:r w:rsidRPr="00D473FC">
        <w:rPr>
          <w:rFonts w:asciiTheme="minorHAnsi" w:hAnsiTheme="minorHAnsi" w:cstheme="minorHAnsi"/>
          <w:color w:val="010101"/>
          <w:sz w:val="28"/>
          <w:szCs w:val="28"/>
        </w:rPr>
        <w:softHyphen/>
        <w:t xml:space="preserve">ется на две части. </w:t>
      </w:r>
      <w:proofErr w:type="gramStart"/>
      <w:r w:rsidRPr="00D473FC">
        <w:rPr>
          <w:rFonts w:asciiTheme="minorHAnsi" w:hAnsiTheme="minorHAnsi" w:cstheme="minorHAnsi"/>
          <w:color w:val="010101"/>
          <w:sz w:val="28"/>
          <w:szCs w:val="28"/>
        </w:rPr>
        <w:t>Детям предлагается произнести скороговорку «в предла</w:t>
      </w:r>
      <w:r w:rsidRPr="00D473FC">
        <w:rPr>
          <w:rFonts w:asciiTheme="minorHAnsi" w:hAnsiTheme="minorHAnsi" w:cstheme="minorHAnsi"/>
          <w:color w:val="010101"/>
          <w:sz w:val="28"/>
          <w:szCs w:val="28"/>
        </w:rPr>
        <w:softHyphen/>
        <w:t>гаемых обстоятельствах» с разной интонацией, т.е. по секрету - равнодушно, ругать - оправдываться, просить - не разрешать, с соответствующей мимикой.</w:t>
      </w:r>
      <w:proofErr w:type="gramEnd"/>
    </w:p>
    <w:p w:rsidR="00D473FC" w:rsidRPr="00D473FC" w:rsidRDefault="00D473FC" w:rsidP="00D473FC">
      <w:pPr>
        <w:pStyle w:val="a3"/>
        <w:spacing w:before="0" w:beforeAutospacing="0" w:after="0" w:afterAutospacing="0"/>
        <w:ind w:firstLine="567"/>
        <w:jc w:val="both"/>
        <w:rPr>
          <w:rFonts w:asciiTheme="minorHAnsi" w:hAnsiTheme="minorHAnsi" w:cstheme="minorHAnsi"/>
          <w:i/>
          <w:color w:val="010101"/>
          <w:sz w:val="28"/>
          <w:szCs w:val="28"/>
        </w:rPr>
      </w:pPr>
      <w:r w:rsidRPr="00D473FC">
        <w:rPr>
          <w:rFonts w:asciiTheme="minorHAnsi" w:hAnsiTheme="minorHAnsi" w:cstheme="minorHAnsi"/>
          <w:i/>
          <w:color w:val="010101"/>
          <w:sz w:val="28"/>
          <w:szCs w:val="28"/>
        </w:rPr>
        <w:t>Упражнение «Сказочное телевидение</w:t>
      </w:r>
    </w:p>
    <w:p w:rsidR="00D473FC" w:rsidRPr="00D473FC" w:rsidRDefault="00D473FC" w:rsidP="00D473FC">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 xml:space="preserve">Предлагается индивидуально, по предложениям. Оценивается речь каждого ученика. Диктор программы «Новости»:- Из-под Костромы, из-под </w:t>
      </w:r>
      <w:proofErr w:type="spellStart"/>
      <w:r w:rsidRPr="00D473FC">
        <w:rPr>
          <w:rFonts w:asciiTheme="minorHAnsi" w:hAnsiTheme="minorHAnsi" w:cstheme="minorHAnsi"/>
          <w:color w:val="010101"/>
          <w:sz w:val="28"/>
          <w:szCs w:val="28"/>
        </w:rPr>
        <w:t>Костромищи</w:t>
      </w:r>
      <w:proofErr w:type="spellEnd"/>
      <w:r w:rsidRPr="00D473FC">
        <w:rPr>
          <w:rFonts w:asciiTheme="minorHAnsi" w:hAnsiTheme="minorHAnsi" w:cstheme="minorHAnsi"/>
          <w:color w:val="010101"/>
          <w:sz w:val="28"/>
          <w:szCs w:val="28"/>
        </w:rPr>
        <w:t xml:space="preserve"> везёт Сенька Саньку с Сонькой на санках. Везёт, скороговорками так и сыплет: мол, было три дерева, три тетерева, и на каждом дереве по одному тетереву, а два дровосека, два дроворуба на дворе дрова топорами рубят и спорят, что у осы не усы, а усики. Глашатай, объявляющий королевский указ:- А топоры-то остры до поры, до поры остры топоры, до поры, до поры, до времени. Тут трое трубачей затрубили в трубы, и пошли три попа, три </w:t>
      </w:r>
      <w:proofErr w:type="spellStart"/>
      <w:r w:rsidRPr="00D473FC">
        <w:rPr>
          <w:rFonts w:asciiTheme="minorHAnsi" w:hAnsiTheme="minorHAnsi" w:cstheme="minorHAnsi"/>
          <w:color w:val="010101"/>
          <w:sz w:val="28"/>
          <w:szCs w:val="28"/>
        </w:rPr>
        <w:t>Прокопия</w:t>
      </w:r>
      <w:proofErr w:type="spellEnd"/>
      <w:r w:rsidRPr="00D473FC">
        <w:rPr>
          <w:rFonts w:asciiTheme="minorHAnsi" w:hAnsiTheme="minorHAnsi" w:cstheme="minorHAnsi"/>
          <w:color w:val="010101"/>
          <w:sz w:val="28"/>
          <w:szCs w:val="28"/>
        </w:rPr>
        <w:t xml:space="preserve"> - попа, три Прокопьевича. А говорят-то они про попа, про </w:t>
      </w:r>
      <w:proofErr w:type="spellStart"/>
      <w:r w:rsidRPr="00D473FC">
        <w:rPr>
          <w:rFonts w:asciiTheme="minorHAnsi" w:hAnsiTheme="minorHAnsi" w:cstheme="minorHAnsi"/>
          <w:color w:val="010101"/>
          <w:sz w:val="28"/>
          <w:szCs w:val="28"/>
        </w:rPr>
        <w:t>Прокопия</w:t>
      </w:r>
      <w:proofErr w:type="spellEnd"/>
      <w:r w:rsidRPr="00D473FC">
        <w:rPr>
          <w:rFonts w:asciiTheme="minorHAnsi" w:hAnsiTheme="minorHAnsi" w:cstheme="minorHAnsi"/>
          <w:color w:val="010101"/>
          <w:sz w:val="28"/>
          <w:szCs w:val="28"/>
        </w:rPr>
        <w:t xml:space="preserve"> – попа, про Прокопьевича. Сказочница-ведущая детской программы: - Мол, ушел Прокоп - кипел укроп, пришел Проко</w:t>
      </w:r>
      <w:proofErr w:type="gramStart"/>
      <w:r w:rsidRPr="00D473FC">
        <w:rPr>
          <w:rFonts w:asciiTheme="minorHAnsi" w:hAnsiTheme="minorHAnsi" w:cstheme="minorHAnsi"/>
          <w:color w:val="010101"/>
          <w:sz w:val="28"/>
          <w:szCs w:val="28"/>
        </w:rPr>
        <w:t>п-</w:t>
      </w:r>
      <w:proofErr w:type="gramEnd"/>
      <w:r w:rsidRPr="00D473FC">
        <w:rPr>
          <w:rFonts w:asciiTheme="minorHAnsi" w:hAnsiTheme="minorHAnsi" w:cstheme="minorHAnsi"/>
          <w:color w:val="010101"/>
          <w:sz w:val="28"/>
          <w:szCs w:val="28"/>
        </w:rPr>
        <w:t xml:space="preserve"> кипел укроп. Как при Прокопе кипел укроп, так и без Прокопа кипел укроп. А около колодца вода льётся! Так и прыгали на языке скороговорки, как караси на сковородке!</w:t>
      </w:r>
    </w:p>
    <w:p w:rsidR="00D473FC" w:rsidRPr="00D473FC" w:rsidRDefault="00D473FC" w:rsidP="00D473FC">
      <w:pPr>
        <w:pStyle w:val="a3"/>
        <w:spacing w:before="0" w:beforeAutospacing="0" w:after="0" w:afterAutospacing="0"/>
        <w:ind w:firstLine="567"/>
        <w:jc w:val="both"/>
        <w:rPr>
          <w:rFonts w:asciiTheme="minorHAnsi" w:hAnsiTheme="minorHAnsi" w:cstheme="minorHAnsi"/>
          <w:i/>
          <w:color w:val="010101"/>
          <w:sz w:val="28"/>
          <w:szCs w:val="28"/>
        </w:rPr>
      </w:pPr>
      <w:r w:rsidRPr="00D473FC">
        <w:rPr>
          <w:rFonts w:asciiTheme="minorHAnsi" w:hAnsiTheme="minorHAnsi" w:cstheme="minorHAnsi"/>
          <w:i/>
          <w:color w:val="010101"/>
          <w:sz w:val="28"/>
          <w:szCs w:val="28"/>
        </w:rPr>
        <w:t>Упражнение «Собери скороговорку»</w:t>
      </w:r>
    </w:p>
    <w:p w:rsidR="00295CFF" w:rsidRPr="00C066A2" w:rsidRDefault="00D473FC" w:rsidP="00C066A2">
      <w:pPr>
        <w:pStyle w:val="a3"/>
        <w:spacing w:before="0" w:beforeAutospacing="0" w:after="0" w:afterAutospacing="0"/>
        <w:ind w:firstLine="567"/>
        <w:jc w:val="both"/>
        <w:rPr>
          <w:rFonts w:asciiTheme="minorHAnsi" w:hAnsiTheme="minorHAnsi" w:cstheme="minorHAnsi"/>
          <w:color w:val="010101"/>
          <w:sz w:val="28"/>
          <w:szCs w:val="28"/>
        </w:rPr>
      </w:pPr>
      <w:r w:rsidRPr="00D473FC">
        <w:rPr>
          <w:rFonts w:asciiTheme="minorHAnsi" w:hAnsiTheme="minorHAnsi" w:cstheme="minorHAnsi"/>
          <w:color w:val="010101"/>
          <w:sz w:val="28"/>
          <w:szCs w:val="28"/>
        </w:rPr>
        <w:t>Дети разбиваются на две группы. Перед ними по 9 скороговорок, разбитых на части. Задача команд - правильно и быстро собрать скороговорки и произнести их.</w:t>
      </w:r>
    </w:p>
    <w:p w:rsidR="00E1595E" w:rsidRDefault="00E1595E" w:rsidP="00C066A2">
      <w:pPr>
        <w:spacing w:after="0" w:line="240" w:lineRule="auto"/>
        <w:jc w:val="center"/>
        <w:rPr>
          <w:rFonts w:asciiTheme="minorHAnsi" w:eastAsia="Times New Roman" w:hAnsiTheme="minorHAnsi" w:cstheme="minorHAnsi"/>
          <w:b/>
          <w:bCs/>
          <w:color w:val="060606"/>
          <w:sz w:val="28"/>
          <w:szCs w:val="28"/>
        </w:rPr>
      </w:pPr>
    </w:p>
    <w:p w:rsidR="00E1595E" w:rsidRDefault="00E1595E" w:rsidP="00C066A2">
      <w:pPr>
        <w:spacing w:after="0" w:line="240" w:lineRule="auto"/>
        <w:jc w:val="center"/>
        <w:rPr>
          <w:rFonts w:asciiTheme="minorHAnsi" w:eastAsia="Times New Roman" w:hAnsiTheme="minorHAnsi" w:cstheme="minorHAnsi"/>
          <w:b/>
          <w:bCs/>
          <w:color w:val="060606"/>
          <w:sz w:val="28"/>
          <w:szCs w:val="28"/>
        </w:rPr>
      </w:pPr>
    </w:p>
    <w:p w:rsidR="00295CFF" w:rsidRDefault="00295CFF" w:rsidP="00C066A2">
      <w:pPr>
        <w:spacing w:after="0" w:line="240" w:lineRule="auto"/>
        <w:jc w:val="center"/>
        <w:rPr>
          <w:rFonts w:asciiTheme="minorHAnsi" w:eastAsia="Times New Roman" w:hAnsiTheme="minorHAnsi" w:cstheme="minorHAnsi"/>
          <w:b/>
          <w:bCs/>
          <w:color w:val="060606"/>
          <w:sz w:val="28"/>
          <w:szCs w:val="28"/>
        </w:rPr>
      </w:pPr>
      <w:r w:rsidRPr="008468DA">
        <w:rPr>
          <w:rFonts w:asciiTheme="minorHAnsi" w:eastAsia="Times New Roman" w:hAnsiTheme="minorHAnsi" w:cstheme="minorHAnsi"/>
          <w:b/>
          <w:bCs/>
          <w:color w:val="060606"/>
          <w:sz w:val="28"/>
          <w:szCs w:val="28"/>
        </w:rPr>
        <w:lastRenderedPageBreak/>
        <w:t>Заключение</w:t>
      </w:r>
    </w:p>
    <w:p w:rsidR="00295CFF" w:rsidRPr="00295CFF" w:rsidRDefault="00295CFF" w:rsidP="00295CFF">
      <w:pPr>
        <w:spacing w:after="0" w:line="240" w:lineRule="auto"/>
        <w:jc w:val="both"/>
        <w:rPr>
          <w:rFonts w:asciiTheme="minorHAnsi" w:eastAsia="Times New Roman" w:hAnsiTheme="minorHAnsi" w:cstheme="minorHAnsi"/>
          <w:b/>
          <w:bCs/>
          <w:color w:val="060606"/>
          <w:sz w:val="28"/>
          <w:szCs w:val="28"/>
        </w:rPr>
      </w:pPr>
      <w:r w:rsidRPr="00295CFF">
        <w:rPr>
          <w:rStyle w:val="c4"/>
          <w:rFonts w:asciiTheme="minorHAnsi" w:hAnsiTheme="minorHAnsi" w:cstheme="minorHAnsi"/>
          <w:color w:val="060606"/>
          <w:sz w:val="28"/>
          <w:szCs w:val="28"/>
        </w:rPr>
        <w:t xml:space="preserve"> </w:t>
      </w:r>
      <w:r>
        <w:rPr>
          <w:rStyle w:val="c4"/>
          <w:rFonts w:asciiTheme="minorHAnsi" w:hAnsiTheme="minorHAnsi" w:cstheme="minorHAnsi"/>
          <w:color w:val="060606"/>
          <w:sz w:val="28"/>
          <w:szCs w:val="28"/>
        </w:rPr>
        <w:t xml:space="preserve"> </w:t>
      </w:r>
      <w:r w:rsidRPr="00295CFF">
        <w:rPr>
          <w:rStyle w:val="c4"/>
          <w:rFonts w:asciiTheme="minorHAnsi" w:hAnsiTheme="minorHAnsi" w:cstheme="minorHAnsi"/>
          <w:color w:val="060606"/>
          <w:sz w:val="28"/>
          <w:szCs w:val="28"/>
        </w:rPr>
        <w:t xml:space="preserve"> Тема «</w:t>
      </w:r>
      <w:r w:rsidRPr="00295CFF">
        <w:rPr>
          <w:rFonts w:asciiTheme="minorHAnsi" w:hAnsiTheme="minorHAnsi" w:cstheme="minorHAnsi"/>
          <w:color w:val="000000"/>
          <w:sz w:val="28"/>
          <w:szCs w:val="28"/>
        </w:rPr>
        <w:t xml:space="preserve">Скороговорки для развития дикции вокалистов» </w:t>
      </w:r>
      <w:r w:rsidRPr="00295CFF">
        <w:rPr>
          <w:rStyle w:val="c4"/>
          <w:rFonts w:asciiTheme="minorHAnsi" w:hAnsiTheme="minorHAnsi" w:cstheme="minorHAnsi"/>
          <w:color w:val="060606"/>
          <w:sz w:val="28"/>
          <w:szCs w:val="28"/>
        </w:rPr>
        <w:t xml:space="preserve">не может быть полностью раскрыта в рамках одной данной работы из-за ее огромности, необъятности, </w:t>
      </w:r>
      <w:proofErr w:type="spellStart"/>
      <w:r w:rsidRPr="00295CFF">
        <w:rPr>
          <w:rStyle w:val="c4"/>
          <w:rFonts w:asciiTheme="minorHAnsi" w:hAnsiTheme="minorHAnsi" w:cstheme="minorHAnsi"/>
          <w:color w:val="060606"/>
          <w:sz w:val="28"/>
          <w:szCs w:val="28"/>
        </w:rPr>
        <w:t>всеобъемленности</w:t>
      </w:r>
      <w:proofErr w:type="spellEnd"/>
      <w:r w:rsidRPr="00295CFF">
        <w:rPr>
          <w:rStyle w:val="c4"/>
          <w:rFonts w:asciiTheme="minorHAnsi" w:hAnsiTheme="minorHAnsi" w:cstheme="minorHAnsi"/>
          <w:color w:val="060606"/>
          <w:sz w:val="28"/>
          <w:szCs w:val="28"/>
        </w:rPr>
        <w:t>, большого количества наработанного за долгие годы работы материала. Но некоторые выводы из данной работы все же озвучу.</w:t>
      </w:r>
    </w:p>
    <w:p w:rsidR="00295CFF" w:rsidRDefault="00295CFF" w:rsidP="00295CFF">
      <w:pPr>
        <w:pStyle w:val="c2"/>
        <w:spacing w:before="0" w:beforeAutospacing="0" w:after="0" w:afterAutospacing="0"/>
        <w:jc w:val="both"/>
        <w:rPr>
          <w:rFonts w:ascii="Calibri" w:hAnsi="Calibri" w:cs="Calibri"/>
          <w:color w:val="000000"/>
          <w:sz w:val="22"/>
          <w:szCs w:val="22"/>
        </w:rPr>
      </w:pPr>
      <w:r>
        <w:rPr>
          <w:rStyle w:val="c4"/>
          <w:color w:val="060606"/>
          <w:sz w:val="28"/>
          <w:szCs w:val="28"/>
        </w:rPr>
        <w:t>      Ведя кропотливую работу по приобретению и закреплению</w:t>
      </w:r>
      <w:r w:rsidR="00D113C2">
        <w:rPr>
          <w:rStyle w:val="c4"/>
          <w:color w:val="060606"/>
          <w:sz w:val="28"/>
          <w:szCs w:val="28"/>
        </w:rPr>
        <w:t xml:space="preserve"> артикуляционных </w:t>
      </w:r>
      <w:r>
        <w:rPr>
          <w:rStyle w:val="c4"/>
          <w:color w:val="060606"/>
          <w:sz w:val="28"/>
          <w:szCs w:val="28"/>
        </w:rPr>
        <w:t xml:space="preserve"> навыков, преподав</w:t>
      </w:r>
      <w:r w:rsidR="00037C42">
        <w:rPr>
          <w:rStyle w:val="c4"/>
          <w:color w:val="060606"/>
          <w:sz w:val="28"/>
          <w:szCs w:val="28"/>
        </w:rPr>
        <w:t xml:space="preserve">ателю необходимо давать </w:t>
      </w:r>
      <w:proofErr w:type="gramStart"/>
      <w:r w:rsidR="00037C42">
        <w:rPr>
          <w:rStyle w:val="c4"/>
          <w:color w:val="060606"/>
          <w:sz w:val="28"/>
          <w:szCs w:val="28"/>
        </w:rPr>
        <w:t>обучающимся</w:t>
      </w:r>
      <w:proofErr w:type="gramEnd"/>
      <w:r>
        <w:rPr>
          <w:rStyle w:val="c4"/>
          <w:color w:val="060606"/>
          <w:sz w:val="28"/>
          <w:szCs w:val="28"/>
        </w:rPr>
        <w:t xml:space="preserve"> посильные задания и определять конкретную задачу,</w:t>
      </w:r>
      <w:r w:rsidR="00037C42">
        <w:rPr>
          <w:rStyle w:val="c4"/>
          <w:color w:val="060606"/>
          <w:sz w:val="28"/>
          <w:szCs w:val="28"/>
        </w:rPr>
        <w:t xml:space="preserve"> которую должен выполнить ребенок</w:t>
      </w:r>
      <w:r>
        <w:rPr>
          <w:rStyle w:val="c4"/>
          <w:color w:val="060606"/>
          <w:sz w:val="28"/>
          <w:szCs w:val="28"/>
        </w:rPr>
        <w:t>.</w:t>
      </w:r>
    </w:p>
    <w:p w:rsidR="00295CFF" w:rsidRDefault="00295CFF" w:rsidP="00295CFF">
      <w:pPr>
        <w:pStyle w:val="c2"/>
        <w:spacing w:before="0" w:beforeAutospacing="0" w:after="0" w:afterAutospacing="0"/>
        <w:jc w:val="both"/>
        <w:rPr>
          <w:rFonts w:ascii="Calibri" w:hAnsi="Calibri" w:cs="Calibri"/>
          <w:color w:val="000000"/>
          <w:sz w:val="22"/>
          <w:szCs w:val="22"/>
        </w:rPr>
      </w:pPr>
      <w:r>
        <w:rPr>
          <w:rStyle w:val="c4"/>
          <w:color w:val="060606"/>
          <w:sz w:val="28"/>
          <w:szCs w:val="28"/>
        </w:rPr>
        <w:t>     Для</w:t>
      </w:r>
      <w:r w:rsidR="00D113C2">
        <w:rPr>
          <w:rStyle w:val="c4"/>
          <w:color w:val="060606"/>
          <w:sz w:val="28"/>
          <w:szCs w:val="28"/>
        </w:rPr>
        <w:t xml:space="preserve"> выработки дикции</w:t>
      </w:r>
      <w:r>
        <w:rPr>
          <w:rStyle w:val="c4"/>
          <w:color w:val="060606"/>
          <w:sz w:val="28"/>
          <w:szCs w:val="28"/>
        </w:rPr>
        <w:t xml:space="preserve"> важно понимание предпринимаемых действий и осознанное отношение к учебному процессу. А для положительного результата важно стремление, воля и желание познавать новое. И все это – труд, без которого не может быть творчества. Вокальное же творчество предполагает необходимость</w:t>
      </w:r>
      <w:r w:rsidR="00D113C2">
        <w:rPr>
          <w:rStyle w:val="c4"/>
          <w:color w:val="060606"/>
          <w:sz w:val="28"/>
          <w:szCs w:val="28"/>
        </w:rPr>
        <w:t xml:space="preserve"> овладения артикуляционными</w:t>
      </w:r>
      <w:r>
        <w:rPr>
          <w:rStyle w:val="c4"/>
          <w:color w:val="060606"/>
          <w:sz w:val="28"/>
          <w:szCs w:val="28"/>
        </w:rPr>
        <w:t xml:space="preserve"> навыками и применение их на практике. Но, даже овладев этими навыками, у каждого исполнителя будет свой результат, потому что большое значение имеют природные данные и особенности деятельности нервной системы, которые характеризуют такое понятие, как «талант» — то есть комплекс развитых способностей, без которых невозможна творческая деятельность.</w:t>
      </w:r>
    </w:p>
    <w:p w:rsidR="00295CFF" w:rsidRDefault="00295CFF" w:rsidP="00295CFF">
      <w:pPr>
        <w:pStyle w:val="c2"/>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sidR="00D113C2">
        <w:rPr>
          <w:rStyle w:val="c1"/>
          <w:color w:val="000000"/>
          <w:sz w:val="28"/>
          <w:szCs w:val="28"/>
        </w:rPr>
        <w:t xml:space="preserve"> </w:t>
      </w:r>
      <w:r>
        <w:rPr>
          <w:rStyle w:val="c1"/>
          <w:color w:val="000000"/>
          <w:sz w:val="28"/>
          <w:szCs w:val="28"/>
        </w:rPr>
        <w:t xml:space="preserve">  Процесс формирования певческих навыков не происходит стихийно, он подчиняется общим закономерностям. </w:t>
      </w:r>
    </w:p>
    <w:p w:rsidR="00295CFF" w:rsidRPr="00D113C2" w:rsidRDefault="00D113C2" w:rsidP="00D113C2">
      <w:pPr>
        <w:shd w:val="clear" w:color="auto" w:fill="FFFFFF"/>
        <w:spacing w:after="0" w:line="240" w:lineRule="auto"/>
        <w:jc w:val="both"/>
        <w:rPr>
          <w:rFonts w:asciiTheme="minorHAnsi" w:eastAsia="Times New Roman" w:hAnsiTheme="minorHAnsi" w:cstheme="minorHAnsi"/>
          <w:color w:val="1A1A1A"/>
          <w:sz w:val="28"/>
          <w:szCs w:val="28"/>
        </w:rPr>
      </w:pPr>
      <w:r>
        <w:rPr>
          <w:rStyle w:val="c1"/>
          <w:rFonts w:asciiTheme="minorHAnsi" w:hAnsiTheme="minorHAnsi"/>
          <w:color w:val="000000"/>
          <w:sz w:val="28"/>
          <w:szCs w:val="28"/>
        </w:rPr>
        <w:t xml:space="preserve">    </w:t>
      </w:r>
      <w:r w:rsidRPr="00D113C2">
        <w:rPr>
          <w:rFonts w:asciiTheme="minorHAnsi" w:hAnsiTheme="minorHAnsi" w:cstheme="minorHAnsi"/>
          <w:color w:val="000000"/>
          <w:sz w:val="28"/>
          <w:szCs w:val="28"/>
          <w:shd w:val="clear" w:color="auto" w:fill="FFFFFF"/>
        </w:rPr>
        <w:t xml:space="preserve"> В работе с упражнениями большое значение имеет повторение материала. Это способствует выработке навыков чистого произношения, развивает музыкальную память. Повтор имеет  большое значение не только для прочного удержания в памяти слуховых и мышечных ощущений, но и для упражнения соответствующих мышц. Продуманная, систематическая, последовательная работа по обучению обучающихся пению способствует развитию музыкальных способностей, устранению речевых недостатков, положительно влияет на общее развитие ребенка.</w:t>
      </w:r>
    </w:p>
    <w:p w:rsidR="00295CFF" w:rsidRDefault="00295CFF" w:rsidP="00295CFF">
      <w:pPr>
        <w:pStyle w:val="c2"/>
        <w:spacing w:before="0" w:beforeAutospacing="0" w:after="0" w:afterAutospacing="0"/>
        <w:jc w:val="both"/>
        <w:rPr>
          <w:rStyle w:val="c1"/>
          <w:color w:val="000000"/>
          <w:sz w:val="28"/>
          <w:szCs w:val="28"/>
        </w:rPr>
      </w:pPr>
      <w:r>
        <w:rPr>
          <w:rStyle w:val="c1"/>
          <w:color w:val="000000"/>
          <w:sz w:val="28"/>
          <w:szCs w:val="28"/>
        </w:rPr>
        <w:t xml:space="preserve">    </w:t>
      </w:r>
      <w:r w:rsidR="00D113C2">
        <w:rPr>
          <w:rStyle w:val="c1"/>
          <w:color w:val="000000"/>
          <w:sz w:val="28"/>
          <w:szCs w:val="28"/>
        </w:rPr>
        <w:t xml:space="preserve">  </w:t>
      </w:r>
      <w:r>
        <w:rPr>
          <w:rStyle w:val="c1"/>
          <w:color w:val="000000"/>
          <w:sz w:val="28"/>
          <w:szCs w:val="28"/>
        </w:rPr>
        <w:t>Пению, как любому искусству, необходимо учиться, учиться терпеливо и настойчиво. Многолетней практикой доказано, что пение в детском возрасте не только не вредно, но и полезно. Речь идет о пении, правильном в вокальном отношении, что возможно при соблюдении знаний гигиены голоса. Пение также способствует развитию голосовых связок, дыхательного и артикуляционного аппаратов. Таким образом, пение укрепляет здоровье детей.</w:t>
      </w:r>
    </w:p>
    <w:p w:rsidR="00D113C2" w:rsidRDefault="00D113C2" w:rsidP="00295CFF">
      <w:pPr>
        <w:pStyle w:val="c2"/>
        <w:spacing w:before="0" w:beforeAutospacing="0" w:after="0" w:afterAutospacing="0"/>
        <w:jc w:val="both"/>
        <w:rPr>
          <w:rFonts w:ascii="Calibri" w:hAnsi="Calibri" w:cs="Calibri"/>
          <w:color w:val="000000"/>
          <w:sz w:val="22"/>
          <w:szCs w:val="22"/>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2815EF" w:rsidRDefault="002815EF" w:rsidP="00D473FC">
      <w:pPr>
        <w:shd w:val="clear" w:color="auto" w:fill="FFFFFF"/>
        <w:spacing w:after="0" w:line="240" w:lineRule="auto"/>
        <w:ind w:firstLine="567"/>
        <w:jc w:val="both"/>
        <w:rPr>
          <w:rFonts w:asciiTheme="minorHAnsi" w:eastAsia="Times New Roman" w:hAnsiTheme="minorHAnsi" w:cstheme="minorHAnsi"/>
          <w:b/>
          <w:i/>
          <w:color w:val="1A1A1A"/>
          <w:sz w:val="28"/>
          <w:szCs w:val="28"/>
        </w:rPr>
      </w:pPr>
    </w:p>
    <w:p w:rsidR="00D113C2" w:rsidRPr="002815EF" w:rsidRDefault="00D113C2" w:rsidP="00D473FC">
      <w:pPr>
        <w:shd w:val="clear" w:color="auto" w:fill="FFFFFF"/>
        <w:spacing w:after="0" w:line="240" w:lineRule="auto"/>
        <w:ind w:firstLine="567"/>
        <w:jc w:val="both"/>
        <w:rPr>
          <w:rFonts w:asciiTheme="minorHAnsi" w:eastAsia="Times New Roman" w:hAnsiTheme="minorHAnsi" w:cstheme="minorHAnsi"/>
          <w:i/>
          <w:color w:val="1A1A1A"/>
          <w:sz w:val="28"/>
          <w:szCs w:val="28"/>
        </w:rPr>
      </w:pPr>
      <w:r w:rsidRPr="002815EF">
        <w:rPr>
          <w:rFonts w:asciiTheme="minorHAnsi" w:eastAsia="Times New Roman" w:hAnsiTheme="minorHAnsi" w:cstheme="minorHAnsi"/>
          <w:i/>
          <w:color w:val="1A1A1A"/>
          <w:sz w:val="28"/>
          <w:szCs w:val="28"/>
        </w:rPr>
        <w:lastRenderedPageBreak/>
        <w:t>Список используемой литературы:</w:t>
      </w:r>
    </w:p>
    <w:p w:rsidR="00295CFF" w:rsidRPr="005A00DD" w:rsidRDefault="00295CFF" w:rsidP="00D473FC">
      <w:pPr>
        <w:shd w:val="clear" w:color="auto" w:fill="FFFFFF"/>
        <w:spacing w:after="0" w:line="240" w:lineRule="auto"/>
        <w:ind w:firstLine="567"/>
        <w:jc w:val="both"/>
        <w:rPr>
          <w:rFonts w:asciiTheme="minorHAnsi" w:eastAsia="Times New Roman" w:hAnsiTheme="minorHAnsi" w:cstheme="minorHAnsi"/>
          <w:color w:val="1A1A1A"/>
          <w:sz w:val="28"/>
          <w:szCs w:val="28"/>
        </w:rPr>
      </w:pPr>
    </w:p>
    <w:p w:rsidR="00295CFF" w:rsidRPr="00C02343" w:rsidRDefault="00295CFF" w:rsidP="00295CFF">
      <w:pPr>
        <w:numPr>
          <w:ilvl w:val="0"/>
          <w:numId w:val="3"/>
        </w:numPr>
        <w:tabs>
          <w:tab w:val="clear" w:pos="720"/>
          <w:tab w:val="left" w:pos="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Алиев Ю. Б. Настольная книга учителя-музыканта. - М.: Просвещение, 2000.- 235 </w:t>
      </w:r>
      <w:proofErr w:type="gramStart"/>
      <w:r w:rsidRPr="00C02343">
        <w:rPr>
          <w:rFonts w:ascii="Times New Roman" w:eastAsia="Times New Roman" w:hAnsi="Times New Roman" w:cs="Times New Roman"/>
          <w:color w:val="000000"/>
          <w:sz w:val="28"/>
        </w:rPr>
        <w:t>с</w:t>
      </w:r>
      <w:proofErr w:type="gramEnd"/>
      <w:r w:rsidRPr="00C02343">
        <w:rPr>
          <w:rFonts w:ascii="Times New Roman" w:eastAsia="Times New Roman" w:hAnsi="Times New Roman" w:cs="Times New Roman"/>
          <w:color w:val="000000"/>
          <w:sz w:val="28"/>
        </w:rPr>
        <w:t>.</w:t>
      </w:r>
    </w:p>
    <w:p w:rsidR="00295CFF" w:rsidRPr="00C02343" w:rsidRDefault="00295CFF" w:rsidP="00295CFF">
      <w:pPr>
        <w:numPr>
          <w:ilvl w:val="0"/>
          <w:numId w:val="3"/>
        </w:numPr>
        <w:tabs>
          <w:tab w:val="clear" w:pos="720"/>
          <w:tab w:val="left" w:pos="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Апраксина О. А. Музыкально воспитание в школе. Вып.12. - М., 1977. - 304</w:t>
      </w:r>
    </w:p>
    <w:p w:rsidR="00295CFF" w:rsidRPr="00C02343" w:rsidRDefault="00295CFF" w:rsidP="00295CFF">
      <w:pPr>
        <w:numPr>
          <w:ilvl w:val="0"/>
          <w:numId w:val="3"/>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Апраксина О. А., Орлова Н. Д. Выявление неверно поющих детей и методы </w:t>
      </w:r>
    </w:p>
    <w:p w:rsidR="00295CFF" w:rsidRPr="00C02343" w:rsidRDefault="00295CFF" w:rsidP="00295CFF">
      <w:pPr>
        <w:spacing w:after="0" w:line="240" w:lineRule="auto"/>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занятий с ними // Музыкальное воспитание в школе. </w:t>
      </w:r>
      <w:proofErr w:type="spellStart"/>
      <w:r w:rsidRPr="00C02343">
        <w:rPr>
          <w:rFonts w:ascii="Times New Roman" w:eastAsia="Times New Roman" w:hAnsi="Times New Roman" w:cs="Times New Roman"/>
          <w:color w:val="000000"/>
          <w:sz w:val="28"/>
        </w:rPr>
        <w:t>Вып</w:t>
      </w:r>
      <w:proofErr w:type="spellEnd"/>
      <w:r w:rsidRPr="00C02343">
        <w:rPr>
          <w:rFonts w:ascii="Times New Roman" w:eastAsia="Times New Roman" w:hAnsi="Times New Roman" w:cs="Times New Roman"/>
          <w:color w:val="000000"/>
          <w:sz w:val="28"/>
        </w:rPr>
        <w:t>. 1 – М.: Музыка, 1961. С. 17.</w:t>
      </w:r>
    </w:p>
    <w:p w:rsidR="00295CFF" w:rsidRPr="00C02343" w:rsidRDefault="00295CFF" w:rsidP="00295CFF">
      <w:pPr>
        <w:numPr>
          <w:ilvl w:val="0"/>
          <w:numId w:val="4"/>
        </w:numPr>
        <w:tabs>
          <w:tab w:val="clear" w:pos="720"/>
          <w:tab w:val="num" w:pos="284"/>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Бабанский</w:t>
      </w:r>
      <w:proofErr w:type="spellEnd"/>
      <w:r w:rsidRPr="00C02343">
        <w:rPr>
          <w:rFonts w:ascii="Times New Roman" w:eastAsia="Times New Roman" w:hAnsi="Times New Roman" w:cs="Times New Roman"/>
          <w:color w:val="000000"/>
          <w:sz w:val="28"/>
        </w:rPr>
        <w:t xml:space="preserve"> Ю. К. Оптимизация процесса обучения. - М., Музыка, 1982. -</w:t>
      </w:r>
    </w:p>
    <w:p w:rsidR="00295CFF" w:rsidRPr="00C02343" w:rsidRDefault="00295CFF" w:rsidP="00295CFF">
      <w:pPr>
        <w:numPr>
          <w:ilvl w:val="0"/>
          <w:numId w:val="4"/>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Баранов Б.В. Курс </w:t>
      </w:r>
      <w:proofErr w:type="spellStart"/>
      <w:r w:rsidRPr="00C02343">
        <w:rPr>
          <w:rFonts w:ascii="Times New Roman" w:eastAsia="Times New Roman" w:hAnsi="Times New Roman" w:cs="Times New Roman"/>
          <w:color w:val="000000"/>
          <w:sz w:val="28"/>
        </w:rPr>
        <w:t>хороведения</w:t>
      </w:r>
      <w:proofErr w:type="spellEnd"/>
      <w:r w:rsidRPr="00C02343">
        <w:rPr>
          <w:rFonts w:ascii="Times New Roman" w:eastAsia="Times New Roman" w:hAnsi="Times New Roman" w:cs="Times New Roman"/>
          <w:color w:val="000000"/>
          <w:sz w:val="28"/>
        </w:rPr>
        <w:t>. - М, 1991. 267 с.</w:t>
      </w:r>
    </w:p>
    <w:p w:rsidR="00295CFF" w:rsidRPr="00C02343" w:rsidRDefault="00295CFF" w:rsidP="00295CFF">
      <w:pPr>
        <w:numPr>
          <w:ilvl w:val="0"/>
          <w:numId w:val="4"/>
        </w:numPr>
        <w:tabs>
          <w:tab w:val="clear" w:pos="720"/>
          <w:tab w:val="num" w:pos="284"/>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Венгрус</w:t>
      </w:r>
      <w:proofErr w:type="spellEnd"/>
      <w:r w:rsidRPr="00C02343">
        <w:rPr>
          <w:rFonts w:ascii="Times New Roman" w:eastAsia="Times New Roman" w:hAnsi="Times New Roman" w:cs="Times New Roman"/>
          <w:color w:val="000000"/>
          <w:sz w:val="28"/>
        </w:rPr>
        <w:t xml:space="preserve"> Л.А. Начальное интенсивное хоровое пение. П., Музыка, 2000. 378</w:t>
      </w:r>
    </w:p>
    <w:p w:rsidR="00295CFF" w:rsidRPr="00C02343" w:rsidRDefault="00295CFF" w:rsidP="00295CFF">
      <w:pPr>
        <w:numPr>
          <w:ilvl w:val="0"/>
          <w:numId w:val="4"/>
        </w:numPr>
        <w:tabs>
          <w:tab w:val="clear" w:pos="720"/>
          <w:tab w:val="num" w:pos="284"/>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Венгрус</w:t>
      </w:r>
      <w:proofErr w:type="spellEnd"/>
      <w:r w:rsidRPr="00C02343">
        <w:rPr>
          <w:rFonts w:ascii="Times New Roman" w:eastAsia="Times New Roman" w:hAnsi="Times New Roman" w:cs="Times New Roman"/>
          <w:color w:val="000000"/>
          <w:sz w:val="28"/>
        </w:rPr>
        <w:t xml:space="preserve"> Л.А. Пение и «фундамент музыкальности». Великий Новгород,</w:t>
      </w:r>
    </w:p>
    <w:p w:rsidR="00295CFF" w:rsidRPr="00C02343" w:rsidRDefault="00295CFF" w:rsidP="00295CFF">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2000.</w:t>
      </w:r>
    </w:p>
    <w:p w:rsidR="00295CFF" w:rsidRPr="00C02343" w:rsidRDefault="00295CFF" w:rsidP="00295CFF">
      <w:pPr>
        <w:numPr>
          <w:ilvl w:val="0"/>
          <w:numId w:val="5"/>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Возрастная и педагогическая психология</w:t>
      </w:r>
      <w:proofErr w:type="gramStart"/>
      <w:r w:rsidRPr="00C02343">
        <w:rPr>
          <w:rFonts w:ascii="Times New Roman" w:eastAsia="Times New Roman" w:hAnsi="Times New Roman" w:cs="Times New Roman"/>
          <w:color w:val="000000"/>
          <w:sz w:val="28"/>
        </w:rPr>
        <w:t xml:space="preserve"> / П</w:t>
      </w:r>
      <w:proofErr w:type="gramEnd"/>
      <w:r w:rsidRPr="00C02343">
        <w:rPr>
          <w:rFonts w:ascii="Times New Roman" w:eastAsia="Times New Roman" w:hAnsi="Times New Roman" w:cs="Times New Roman"/>
          <w:color w:val="000000"/>
          <w:sz w:val="28"/>
        </w:rPr>
        <w:t>од ред. Петровского А.В. - М.:</w:t>
      </w:r>
    </w:p>
    <w:p w:rsidR="00295CFF" w:rsidRPr="00C02343" w:rsidRDefault="00295CFF" w:rsidP="00295CFF">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Просвещение, 1973. - С. 66-97.</w:t>
      </w:r>
    </w:p>
    <w:p w:rsidR="00295CFF" w:rsidRPr="00C02343" w:rsidRDefault="00295CFF" w:rsidP="00295CFF">
      <w:pPr>
        <w:numPr>
          <w:ilvl w:val="0"/>
          <w:numId w:val="6"/>
        </w:numPr>
        <w:tabs>
          <w:tab w:val="clear" w:pos="720"/>
          <w:tab w:val="num" w:pos="426"/>
        </w:tabs>
        <w:spacing w:after="0" w:line="240" w:lineRule="auto"/>
        <w:ind w:left="0" w:firstLine="0"/>
        <w:jc w:val="both"/>
        <w:rPr>
          <w:rFonts w:ascii="Calibri" w:eastAsia="Times New Roman" w:hAnsi="Calibri" w:cs="Calibri"/>
          <w:color w:val="000000"/>
        </w:rPr>
      </w:pPr>
      <w:proofErr w:type="gramStart"/>
      <w:r w:rsidRPr="00C02343">
        <w:rPr>
          <w:rFonts w:ascii="Times New Roman" w:eastAsia="Times New Roman" w:hAnsi="Times New Roman" w:cs="Times New Roman"/>
          <w:color w:val="000000"/>
          <w:sz w:val="28"/>
        </w:rPr>
        <w:t>Гладкая</w:t>
      </w:r>
      <w:proofErr w:type="gramEnd"/>
      <w:r w:rsidRPr="00C02343">
        <w:rPr>
          <w:rFonts w:ascii="Times New Roman" w:eastAsia="Times New Roman" w:hAnsi="Times New Roman" w:cs="Times New Roman"/>
          <w:color w:val="000000"/>
          <w:sz w:val="28"/>
        </w:rPr>
        <w:t xml:space="preserve"> С. О формировании 14.М., 1989. 187 с.</w:t>
      </w:r>
    </w:p>
    <w:p w:rsidR="00295CFF" w:rsidRPr="00C02343" w:rsidRDefault="00295CFF" w:rsidP="00295CFF">
      <w:pPr>
        <w:numPr>
          <w:ilvl w:val="0"/>
          <w:numId w:val="6"/>
        </w:numPr>
        <w:tabs>
          <w:tab w:val="clear" w:pos="720"/>
          <w:tab w:val="num"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Детский голос. / Под ред. В.Н. </w:t>
      </w:r>
      <w:proofErr w:type="spellStart"/>
      <w:r w:rsidRPr="00C02343">
        <w:rPr>
          <w:rFonts w:ascii="Times New Roman" w:eastAsia="Times New Roman" w:hAnsi="Times New Roman" w:cs="Times New Roman"/>
          <w:color w:val="000000"/>
          <w:sz w:val="28"/>
        </w:rPr>
        <w:t>Шацкой</w:t>
      </w:r>
      <w:proofErr w:type="spellEnd"/>
      <w:r w:rsidRPr="00C02343">
        <w:rPr>
          <w:rFonts w:ascii="Times New Roman" w:eastAsia="Times New Roman" w:hAnsi="Times New Roman" w:cs="Times New Roman"/>
          <w:color w:val="000000"/>
          <w:sz w:val="28"/>
        </w:rPr>
        <w:t xml:space="preserve">. М.: Педагогика, 1970. 336 </w:t>
      </w:r>
      <w:proofErr w:type="gramStart"/>
      <w:r w:rsidRPr="00C02343">
        <w:rPr>
          <w:rFonts w:ascii="Times New Roman" w:eastAsia="Times New Roman" w:hAnsi="Times New Roman" w:cs="Times New Roman"/>
          <w:color w:val="000000"/>
          <w:sz w:val="28"/>
        </w:rPr>
        <w:t>с</w:t>
      </w:r>
      <w:proofErr w:type="gramEnd"/>
      <w:r w:rsidRPr="00C02343">
        <w:rPr>
          <w:rFonts w:ascii="Times New Roman" w:eastAsia="Times New Roman" w:hAnsi="Times New Roman" w:cs="Times New Roman"/>
          <w:color w:val="000000"/>
          <w:sz w:val="28"/>
        </w:rPr>
        <w:t>.</w:t>
      </w:r>
    </w:p>
    <w:p w:rsidR="00295CFF" w:rsidRPr="00C02343" w:rsidRDefault="00295CFF" w:rsidP="00295CFF">
      <w:pPr>
        <w:numPr>
          <w:ilvl w:val="0"/>
          <w:numId w:val="6"/>
        </w:numPr>
        <w:tabs>
          <w:tab w:val="clear" w:pos="720"/>
          <w:tab w:val="left" w:pos="142"/>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Дмитриев Л.Б.</w:t>
      </w:r>
      <w:r w:rsidRPr="00C02343">
        <w:rPr>
          <w:rFonts w:ascii="Verdana" w:eastAsia="Times New Roman" w:hAnsi="Verdana" w:cs="Calibri"/>
          <w:color w:val="000000"/>
        </w:rPr>
        <w:t> </w:t>
      </w:r>
      <w:r w:rsidRPr="00C02343">
        <w:rPr>
          <w:rFonts w:ascii="Times New Roman" w:eastAsia="Times New Roman" w:hAnsi="Times New Roman" w:cs="Times New Roman"/>
          <w:color w:val="000000"/>
          <w:sz w:val="28"/>
        </w:rPr>
        <w:t>Основы вокальной методики</w:t>
      </w:r>
      <w:r w:rsidRPr="00C02343">
        <w:rPr>
          <w:rFonts w:ascii="Times New Roman" w:eastAsia="Times New Roman" w:hAnsi="Times New Roman" w:cs="Times New Roman"/>
          <w:b/>
          <w:bCs/>
          <w:color w:val="000000"/>
          <w:sz w:val="28"/>
          <w:szCs w:val="28"/>
        </w:rPr>
        <w:t>. </w:t>
      </w:r>
      <w:r w:rsidRPr="00C02343">
        <w:rPr>
          <w:rFonts w:ascii="Times New Roman" w:eastAsia="Times New Roman" w:hAnsi="Times New Roman" w:cs="Times New Roman"/>
          <w:color w:val="000000"/>
          <w:sz w:val="28"/>
        </w:rPr>
        <w:t>Музыка, 1968г.</w:t>
      </w:r>
    </w:p>
    <w:p w:rsidR="00295CFF" w:rsidRPr="00C02343" w:rsidRDefault="00295CFF" w:rsidP="00295CFF">
      <w:pPr>
        <w:numPr>
          <w:ilvl w:val="0"/>
          <w:numId w:val="6"/>
        </w:numPr>
        <w:tabs>
          <w:tab w:val="clear" w:pos="720"/>
          <w:tab w:val="left" w:pos="142"/>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Дмитриева Л. Г., </w:t>
      </w:r>
      <w:proofErr w:type="spellStart"/>
      <w:r w:rsidRPr="00C02343">
        <w:rPr>
          <w:rFonts w:ascii="Times New Roman" w:eastAsia="Times New Roman" w:hAnsi="Times New Roman" w:cs="Times New Roman"/>
          <w:color w:val="000000"/>
          <w:sz w:val="28"/>
        </w:rPr>
        <w:t>Черноиваненко</w:t>
      </w:r>
      <w:proofErr w:type="spellEnd"/>
      <w:r w:rsidRPr="00C02343">
        <w:rPr>
          <w:rFonts w:ascii="Times New Roman" w:eastAsia="Times New Roman" w:hAnsi="Times New Roman" w:cs="Times New Roman"/>
          <w:color w:val="000000"/>
          <w:sz w:val="28"/>
        </w:rPr>
        <w:t xml:space="preserve"> Н. М. Методика музыкального воспитания</w:t>
      </w:r>
    </w:p>
    <w:p w:rsidR="00295CFF" w:rsidRPr="00C02343" w:rsidRDefault="00295CFF" w:rsidP="00295CFF">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в школе. М.: Просвещение, 1989. 367 </w:t>
      </w:r>
      <w:proofErr w:type="gramStart"/>
      <w:r w:rsidRPr="00C02343">
        <w:rPr>
          <w:rFonts w:ascii="Times New Roman" w:eastAsia="Times New Roman" w:hAnsi="Times New Roman" w:cs="Times New Roman"/>
          <w:color w:val="000000"/>
          <w:sz w:val="28"/>
        </w:rPr>
        <w:t>с</w:t>
      </w:r>
      <w:proofErr w:type="gramEnd"/>
      <w:r w:rsidRPr="00C02343">
        <w:rPr>
          <w:rFonts w:ascii="Times New Roman" w:eastAsia="Times New Roman" w:hAnsi="Times New Roman" w:cs="Times New Roman"/>
          <w:color w:val="000000"/>
          <w:sz w:val="28"/>
        </w:rPr>
        <w:t>.</w:t>
      </w:r>
    </w:p>
    <w:p w:rsidR="00295CFF" w:rsidRPr="00C02343" w:rsidRDefault="00295CFF" w:rsidP="00295CFF">
      <w:pPr>
        <w:numPr>
          <w:ilvl w:val="0"/>
          <w:numId w:val="7"/>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Емельянов В.В. </w:t>
      </w:r>
      <w:proofErr w:type="spellStart"/>
      <w:r w:rsidRPr="00C02343">
        <w:rPr>
          <w:rFonts w:ascii="Times New Roman" w:eastAsia="Times New Roman" w:hAnsi="Times New Roman" w:cs="Times New Roman"/>
          <w:color w:val="000000"/>
          <w:sz w:val="28"/>
        </w:rPr>
        <w:t>Фонопедический</w:t>
      </w:r>
      <w:proofErr w:type="spellEnd"/>
      <w:r w:rsidRPr="00C02343">
        <w:rPr>
          <w:rFonts w:ascii="Times New Roman" w:eastAsia="Times New Roman" w:hAnsi="Times New Roman" w:cs="Times New Roman"/>
          <w:color w:val="000000"/>
          <w:sz w:val="28"/>
        </w:rPr>
        <w:t xml:space="preserve"> метод формирования певческого</w:t>
      </w:r>
    </w:p>
    <w:p w:rsidR="00295CFF" w:rsidRPr="00C02343" w:rsidRDefault="00295CFF" w:rsidP="00295CFF">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голосообразования: Методические рекомендации для учителей музыки. Новосибирск: Наука. </w:t>
      </w:r>
      <w:proofErr w:type="spellStart"/>
      <w:r w:rsidRPr="00C02343">
        <w:rPr>
          <w:rFonts w:ascii="Times New Roman" w:eastAsia="Times New Roman" w:hAnsi="Times New Roman" w:cs="Times New Roman"/>
          <w:color w:val="000000"/>
          <w:sz w:val="28"/>
        </w:rPr>
        <w:t>Сиб</w:t>
      </w:r>
      <w:proofErr w:type="spellEnd"/>
      <w:r w:rsidRPr="00C02343">
        <w:rPr>
          <w:rFonts w:ascii="Times New Roman" w:eastAsia="Times New Roman" w:hAnsi="Times New Roman" w:cs="Times New Roman"/>
          <w:color w:val="000000"/>
          <w:sz w:val="28"/>
        </w:rPr>
        <w:t xml:space="preserve">. отделение, 1991. 165 </w:t>
      </w:r>
      <w:proofErr w:type="gramStart"/>
      <w:r w:rsidRPr="00C02343">
        <w:rPr>
          <w:rFonts w:ascii="Times New Roman" w:eastAsia="Times New Roman" w:hAnsi="Times New Roman" w:cs="Times New Roman"/>
          <w:color w:val="000000"/>
          <w:sz w:val="28"/>
        </w:rPr>
        <w:t>с</w:t>
      </w:r>
      <w:proofErr w:type="gramEnd"/>
      <w:r w:rsidRPr="00C02343">
        <w:rPr>
          <w:rFonts w:ascii="Times New Roman" w:eastAsia="Times New Roman" w:hAnsi="Times New Roman" w:cs="Times New Roman"/>
          <w:color w:val="000000"/>
          <w:sz w:val="28"/>
        </w:rPr>
        <w:t>.</w:t>
      </w:r>
    </w:p>
    <w:p w:rsidR="00295CFF" w:rsidRPr="00C02343" w:rsidRDefault="00295CFF" w:rsidP="00295CFF">
      <w:pPr>
        <w:numPr>
          <w:ilvl w:val="0"/>
          <w:numId w:val="8"/>
        </w:numPr>
        <w:tabs>
          <w:tab w:val="clear" w:pos="720"/>
          <w:tab w:val="num" w:pos="284"/>
          <w:tab w:val="left" w:pos="426"/>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Заринская</w:t>
      </w:r>
      <w:proofErr w:type="spellEnd"/>
      <w:r w:rsidRPr="00C02343">
        <w:rPr>
          <w:rFonts w:ascii="Times New Roman" w:eastAsia="Times New Roman" w:hAnsi="Times New Roman" w:cs="Times New Roman"/>
          <w:color w:val="000000"/>
          <w:sz w:val="28"/>
        </w:rPr>
        <w:t xml:space="preserve"> М. От детского хора до народного коллектива // Могучее</w:t>
      </w:r>
    </w:p>
    <w:p w:rsidR="00295CFF" w:rsidRPr="00C02343" w:rsidRDefault="00295CFF" w:rsidP="00295CFF">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средство воспитания. Сост. П. П. </w:t>
      </w:r>
      <w:proofErr w:type="spellStart"/>
      <w:r w:rsidRPr="00C02343">
        <w:rPr>
          <w:rFonts w:ascii="Times New Roman" w:eastAsia="Times New Roman" w:hAnsi="Times New Roman" w:cs="Times New Roman"/>
          <w:color w:val="000000"/>
          <w:sz w:val="28"/>
        </w:rPr>
        <w:t>Левандо</w:t>
      </w:r>
      <w:proofErr w:type="spellEnd"/>
      <w:r w:rsidRPr="00C02343">
        <w:rPr>
          <w:rFonts w:ascii="Times New Roman" w:eastAsia="Times New Roman" w:hAnsi="Times New Roman" w:cs="Times New Roman"/>
          <w:color w:val="000000"/>
          <w:sz w:val="28"/>
        </w:rPr>
        <w:t>: Музыка. – Ленинград, 1978.</w:t>
      </w:r>
    </w:p>
    <w:p w:rsidR="00295CFF" w:rsidRPr="00C02343" w:rsidRDefault="00295CFF" w:rsidP="00295CFF">
      <w:pPr>
        <w:numPr>
          <w:ilvl w:val="0"/>
          <w:numId w:val="9"/>
        </w:numPr>
        <w:tabs>
          <w:tab w:val="clear" w:pos="720"/>
          <w:tab w:val="num"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Кудряшова О.А. Формирование личности ребенка в процессе обучения</w:t>
      </w:r>
    </w:p>
    <w:p w:rsidR="00295CFF" w:rsidRPr="00C02343" w:rsidRDefault="00295CFF" w:rsidP="00295CFF">
      <w:pPr>
        <w:spacing w:after="0" w:line="240" w:lineRule="auto"/>
        <w:ind w:firstLine="284"/>
        <w:jc w:val="both"/>
        <w:rPr>
          <w:rFonts w:ascii="Calibri" w:eastAsia="Times New Roman" w:hAnsi="Calibri" w:cs="Calibri"/>
          <w:color w:val="000000"/>
        </w:rPr>
      </w:pPr>
      <w:proofErr w:type="gramStart"/>
      <w:r w:rsidRPr="00C02343">
        <w:rPr>
          <w:rFonts w:ascii="Times New Roman" w:eastAsia="Times New Roman" w:hAnsi="Times New Roman" w:cs="Times New Roman"/>
          <w:color w:val="000000"/>
          <w:sz w:val="28"/>
        </w:rPr>
        <w:t>учреждении</w:t>
      </w:r>
      <w:proofErr w:type="gramEnd"/>
      <w:r w:rsidRPr="00C02343">
        <w:rPr>
          <w:rFonts w:ascii="Times New Roman" w:eastAsia="Times New Roman" w:hAnsi="Times New Roman" w:cs="Times New Roman"/>
          <w:color w:val="000000"/>
          <w:sz w:val="28"/>
        </w:rPr>
        <w:t xml:space="preserve"> дополнительного образования детей. Научная конференция /2014 / Саратовская область.</w:t>
      </w:r>
    </w:p>
    <w:p w:rsidR="00295CFF" w:rsidRPr="00C02343" w:rsidRDefault="00295CFF" w:rsidP="00295CFF">
      <w:pPr>
        <w:numPr>
          <w:ilvl w:val="0"/>
          <w:numId w:val="10"/>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Малышева Н.М. О пении.- М.: Сов. Композитор, 1988. - 134с.</w:t>
      </w:r>
    </w:p>
    <w:p w:rsidR="00295CFF" w:rsidRPr="00C02343" w:rsidRDefault="00295CFF" w:rsidP="00295CFF">
      <w:pPr>
        <w:numPr>
          <w:ilvl w:val="0"/>
          <w:numId w:val="10"/>
        </w:numPr>
        <w:tabs>
          <w:tab w:val="clear" w:pos="720"/>
          <w:tab w:val="left" w:pos="284"/>
          <w:tab w:val="left" w:pos="426"/>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Менабени</w:t>
      </w:r>
      <w:proofErr w:type="spellEnd"/>
      <w:r w:rsidRPr="00C02343">
        <w:rPr>
          <w:rFonts w:ascii="Times New Roman" w:eastAsia="Times New Roman" w:hAnsi="Times New Roman" w:cs="Times New Roman"/>
          <w:color w:val="000000"/>
          <w:sz w:val="28"/>
        </w:rPr>
        <w:t xml:space="preserve"> А.Г. Методика обучения сольному пению.- М.: Просвещение, 1987.</w:t>
      </w:r>
    </w:p>
    <w:p w:rsidR="00295CFF" w:rsidRPr="00C02343" w:rsidRDefault="00295CFF" w:rsidP="00295CFF">
      <w:pPr>
        <w:numPr>
          <w:ilvl w:val="0"/>
          <w:numId w:val="10"/>
        </w:numPr>
        <w:tabs>
          <w:tab w:val="clear" w:pos="720"/>
          <w:tab w:val="left" w:pos="284"/>
          <w:tab w:val="left" w:pos="426"/>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Михальков</w:t>
      </w:r>
      <w:proofErr w:type="spellEnd"/>
      <w:r w:rsidRPr="00C02343">
        <w:rPr>
          <w:rFonts w:ascii="Times New Roman" w:eastAsia="Times New Roman" w:hAnsi="Times New Roman" w:cs="Times New Roman"/>
          <w:color w:val="000000"/>
          <w:sz w:val="28"/>
        </w:rPr>
        <w:t xml:space="preserve"> Н. Песня начинается здесь. М., 2007.</w:t>
      </w:r>
    </w:p>
    <w:p w:rsidR="00295CFF" w:rsidRPr="00C02343" w:rsidRDefault="00295CFF" w:rsidP="00295CFF">
      <w:pPr>
        <w:numPr>
          <w:ilvl w:val="0"/>
          <w:numId w:val="10"/>
        </w:numPr>
        <w:tabs>
          <w:tab w:val="clear" w:pos="720"/>
          <w:tab w:val="left" w:pos="284"/>
          <w:tab w:val="left" w:pos="426"/>
        </w:tabs>
        <w:spacing w:after="0" w:line="240" w:lineRule="auto"/>
        <w:ind w:left="0" w:firstLine="0"/>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Менабени</w:t>
      </w:r>
      <w:proofErr w:type="spellEnd"/>
      <w:r w:rsidRPr="00C02343">
        <w:rPr>
          <w:rFonts w:ascii="Times New Roman" w:eastAsia="Times New Roman" w:hAnsi="Times New Roman" w:cs="Times New Roman"/>
          <w:color w:val="000000"/>
          <w:sz w:val="28"/>
        </w:rPr>
        <w:t xml:space="preserve"> А. Вокальные упражнения в работе с детьми // </w:t>
      </w:r>
      <w:proofErr w:type="gramStart"/>
      <w:r w:rsidRPr="00C02343">
        <w:rPr>
          <w:rFonts w:ascii="Times New Roman" w:eastAsia="Times New Roman" w:hAnsi="Times New Roman" w:cs="Times New Roman"/>
          <w:color w:val="000000"/>
          <w:sz w:val="28"/>
        </w:rPr>
        <w:t>Музыкальное</w:t>
      </w:r>
      <w:proofErr w:type="gramEnd"/>
      <w:r w:rsidRPr="00C02343">
        <w:rPr>
          <w:rFonts w:ascii="Times New Roman" w:eastAsia="Times New Roman" w:hAnsi="Times New Roman" w:cs="Times New Roman"/>
          <w:color w:val="000000"/>
          <w:sz w:val="28"/>
        </w:rPr>
        <w:t>  </w:t>
      </w:r>
    </w:p>
    <w:p w:rsidR="00295CFF" w:rsidRPr="00C02343" w:rsidRDefault="00295CFF" w:rsidP="00295CFF">
      <w:pPr>
        <w:tabs>
          <w:tab w:val="left" w:pos="284"/>
          <w:tab w:val="left" w:pos="426"/>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воспитание в школе. </w:t>
      </w:r>
      <w:proofErr w:type="spellStart"/>
      <w:r w:rsidRPr="00C02343">
        <w:rPr>
          <w:rFonts w:ascii="Times New Roman" w:eastAsia="Times New Roman" w:hAnsi="Times New Roman" w:cs="Times New Roman"/>
          <w:color w:val="000000"/>
          <w:sz w:val="28"/>
        </w:rPr>
        <w:t>Вып</w:t>
      </w:r>
      <w:proofErr w:type="spellEnd"/>
      <w:r w:rsidRPr="00C02343">
        <w:rPr>
          <w:rFonts w:ascii="Times New Roman" w:eastAsia="Times New Roman" w:hAnsi="Times New Roman" w:cs="Times New Roman"/>
          <w:color w:val="000000"/>
          <w:sz w:val="28"/>
        </w:rPr>
        <w:t>. 13: Сборник статей</w:t>
      </w:r>
      <w:proofErr w:type="gramStart"/>
      <w:r w:rsidRPr="00C02343">
        <w:rPr>
          <w:rFonts w:ascii="Times New Roman" w:eastAsia="Times New Roman" w:hAnsi="Times New Roman" w:cs="Times New Roman"/>
          <w:color w:val="000000"/>
          <w:sz w:val="28"/>
        </w:rPr>
        <w:t xml:space="preserve"> / С</w:t>
      </w:r>
      <w:proofErr w:type="gramEnd"/>
      <w:r w:rsidRPr="00C02343">
        <w:rPr>
          <w:rFonts w:ascii="Times New Roman" w:eastAsia="Times New Roman" w:hAnsi="Times New Roman" w:cs="Times New Roman"/>
          <w:color w:val="000000"/>
          <w:sz w:val="28"/>
        </w:rPr>
        <w:t>ост. О. Апраксина. – М.: </w:t>
      </w:r>
      <w:r w:rsidRPr="00C02343">
        <w:rPr>
          <w:rFonts w:ascii="Times New Roman" w:eastAsia="Times New Roman" w:hAnsi="Times New Roman" w:cs="Times New Roman"/>
          <w:color w:val="000000"/>
          <w:sz w:val="28"/>
          <w:szCs w:val="28"/>
        </w:rPr>
        <w:br/>
      </w:r>
      <w:r w:rsidRPr="00C02343">
        <w:rPr>
          <w:rFonts w:ascii="Times New Roman" w:eastAsia="Times New Roman" w:hAnsi="Times New Roman" w:cs="Times New Roman"/>
          <w:color w:val="000000"/>
          <w:sz w:val="28"/>
        </w:rPr>
        <w:t>Музыка, 1978.</w:t>
      </w:r>
    </w:p>
    <w:p w:rsidR="00295CFF" w:rsidRPr="00C02343" w:rsidRDefault="00295CFF" w:rsidP="00295CFF">
      <w:pPr>
        <w:numPr>
          <w:ilvl w:val="0"/>
          <w:numId w:val="11"/>
        </w:numPr>
        <w:tabs>
          <w:tab w:val="clear" w:pos="720"/>
          <w:tab w:val="left" w:pos="284"/>
          <w:tab w:val="left" w:pos="426"/>
        </w:tabs>
        <w:spacing w:after="0" w:line="240" w:lineRule="auto"/>
        <w:ind w:left="0" w:firstLine="284"/>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Огороднов</w:t>
      </w:r>
      <w:proofErr w:type="spellEnd"/>
      <w:r w:rsidRPr="00C02343">
        <w:rPr>
          <w:rFonts w:ascii="Times New Roman" w:eastAsia="Times New Roman" w:hAnsi="Times New Roman" w:cs="Times New Roman"/>
          <w:color w:val="000000"/>
          <w:sz w:val="28"/>
        </w:rPr>
        <w:t xml:space="preserve"> Д.Е. Методика </w:t>
      </w:r>
      <w:proofErr w:type="gramStart"/>
      <w:r w:rsidRPr="00C02343">
        <w:rPr>
          <w:rFonts w:ascii="Times New Roman" w:eastAsia="Times New Roman" w:hAnsi="Times New Roman" w:cs="Times New Roman"/>
          <w:color w:val="000000"/>
          <w:sz w:val="28"/>
        </w:rPr>
        <w:t>комплексного</w:t>
      </w:r>
      <w:proofErr w:type="gramEnd"/>
      <w:r w:rsidRPr="00C02343">
        <w:rPr>
          <w:rFonts w:ascii="Times New Roman" w:eastAsia="Times New Roman" w:hAnsi="Times New Roman" w:cs="Times New Roman"/>
          <w:color w:val="000000"/>
          <w:sz w:val="28"/>
        </w:rPr>
        <w:t xml:space="preserve"> музыкально-певческого</w:t>
      </w:r>
    </w:p>
    <w:p w:rsidR="00295CFF" w:rsidRPr="00C02343" w:rsidRDefault="00295CFF" w:rsidP="00295CFF">
      <w:pPr>
        <w:tabs>
          <w:tab w:val="left" w:pos="142"/>
          <w:tab w:val="left" w:pos="284"/>
          <w:tab w:val="left" w:pos="426"/>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воспитания и программа как Методика воспитания вокально-речевой и эмоционально-двигательной культуры человека, Методическое пособие, - М., 1994</w:t>
      </w:r>
    </w:p>
    <w:p w:rsidR="00295CFF" w:rsidRPr="00C02343" w:rsidRDefault="00295CFF" w:rsidP="00295CFF">
      <w:pPr>
        <w:numPr>
          <w:ilvl w:val="0"/>
          <w:numId w:val="12"/>
        </w:numPr>
        <w:shd w:val="clear" w:color="auto" w:fill="FFFFFF"/>
        <w:tabs>
          <w:tab w:val="left" w:pos="142"/>
          <w:tab w:val="left" w:pos="284"/>
        </w:tabs>
        <w:spacing w:after="0" w:line="240" w:lineRule="auto"/>
        <w:ind w:left="0"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Орлова Н.Д. Развитие голоса девочек</w:t>
      </w:r>
      <w:proofErr w:type="gramStart"/>
      <w:r w:rsidRPr="00C02343">
        <w:rPr>
          <w:rFonts w:ascii="Times New Roman" w:eastAsia="Times New Roman" w:hAnsi="Times New Roman" w:cs="Times New Roman"/>
          <w:color w:val="000000"/>
          <w:sz w:val="28"/>
        </w:rPr>
        <w:t>.(</w:t>
      </w:r>
      <w:proofErr w:type="gramEnd"/>
      <w:r w:rsidRPr="00C02343">
        <w:rPr>
          <w:rFonts w:ascii="Times New Roman" w:eastAsia="Times New Roman" w:hAnsi="Times New Roman" w:cs="Times New Roman"/>
          <w:color w:val="000000"/>
          <w:sz w:val="28"/>
        </w:rPr>
        <w:t>О возрастных изменениях). - М.:</w:t>
      </w:r>
    </w:p>
    <w:p w:rsidR="00295CFF" w:rsidRPr="00C02343" w:rsidRDefault="00295CFF" w:rsidP="00295CFF">
      <w:pPr>
        <w:shd w:val="clear" w:color="auto" w:fill="FFFFFF"/>
        <w:tabs>
          <w:tab w:val="left" w:pos="142"/>
          <w:tab w:val="left" w:pos="284"/>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Издательство АПН РСФСР, 1960.</w:t>
      </w:r>
    </w:p>
    <w:p w:rsidR="00295CFF" w:rsidRPr="00C02343" w:rsidRDefault="00295CFF" w:rsidP="00295CFF">
      <w:pPr>
        <w:numPr>
          <w:ilvl w:val="0"/>
          <w:numId w:val="13"/>
        </w:numPr>
        <w:tabs>
          <w:tab w:val="left" w:pos="142"/>
          <w:tab w:val="left" w:pos="284"/>
        </w:tabs>
        <w:spacing w:after="0" w:line="240" w:lineRule="auto"/>
        <w:ind w:left="0"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Попков Н. Постановка голоса. Москва – РАМ им. </w:t>
      </w:r>
      <w:proofErr w:type="spellStart"/>
      <w:r w:rsidRPr="00C02343">
        <w:rPr>
          <w:rFonts w:ascii="Times New Roman" w:eastAsia="Times New Roman" w:hAnsi="Times New Roman" w:cs="Times New Roman"/>
          <w:color w:val="000000"/>
          <w:sz w:val="28"/>
        </w:rPr>
        <w:t>Гнесиных</w:t>
      </w:r>
      <w:proofErr w:type="spellEnd"/>
      <w:r w:rsidRPr="00C02343">
        <w:rPr>
          <w:rFonts w:ascii="Times New Roman" w:eastAsia="Times New Roman" w:hAnsi="Times New Roman" w:cs="Times New Roman"/>
          <w:color w:val="000000"/>
          <w:sz w:val="28"/>
        </w:rPr>
        <w:t>, 2007.</w:t>
      </w:r>
    </w:p>
    <w:p w:rsidR="00295CFF" w:rsidRPr="00C02343" w:rsidRDefault="00295CFF" w:rsidP="00295CFF">
      <w:pPr>
        <w:numPr>
          <w:ilvl w:val="0"/>
          <w:numId w:val="13"/>
        </w:numPr>
        <w:tabs>
          <w:tab w:val="left" w:pos="142"/>
          <w:tab w:val="left" w:pos="284"/>
        </w:tabs>
        <w:spacing w:after="0" w:line="240" w:lineRule="auto"/>
        <w:ind w:left="0" w:firstLine="284"/>
        <w:jc w:val="both"/>
        <w:rPr>
          <w:rFonts w:ascii="Calibri" w:eastAsia="Times New Roman" w:hAnsi="Calibri" w:cs="Calibri"/>
          <w:color w:val="000000"/>
        </w:rPr>
      </w:pPr>
      <w:proofErr w:type="spellStart"/>
      <w:r w:rsidRPr="00C02343">
        <w:rPr>
          <w:rFonts w:ascii="Times New Roman" w:eastAsia="Times New Roman" w:hAnsi="Times New Roman" w:cs="Times New Roman"/>
          <w:color w:val="000000"/>
          <w:sz w:val="28"/>
        </w:rPr>
        <w:t>Роганова</w:t>
      </w:r>
      <w:proofErr w:type="spellEnd"/>
      <w:r w:rsidRPr="00C02343">
        <w:rPr>
          <w:rFonts w:ascii="Times New Roman" w:eastAsia="Times New Roman" w:hAnsi="Times New Roman" w:cs="Times New Roman"/>
          <w:color w:val="000000"/>
          <w:sz w:val="28"/>
        </w:rPr>
        <w:t xml:space="preserve"> И.В. Работа с младшим хором/Методическое пособие.</w:t>
      </w:r>
    </w:p>
    <w:p w:rsidR="00295CFF" w:rsidRPr="00C02343" w:rsidRDefault="00295CFF" w:rsidP="00295CFF">
      <w:pPr>
        <w:tabs>
          <w:tab w:val="left" w:pos="142"/>
          <w:tab w:val="left" w:pos="284"/>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 xml:space="preserve">Композитор. </w:t>
      </w:r>
      <w:proofErr w:type="gramStart"/>
      <w:r w:rsidRPr="00C02343">
        <w:rPr>
          <w:rFonts w:ascii="Times New Roman" w:eastAsia="Times New Roman" w:hAnsi="Times New Roman" w:cs="Times New Roman"/>
          <w:color w:val="000000"/>
          <w:sz w:val="28"/>
        </w:rPr>
        <w:t>С-П</w:t>
      </w:r>
      <w:proofErr w:type="gramEnd"/>
      <w:r w:rsidRPr="00C02343">
        <w:rPr>
          <w:rFonts w:ascii="Times New Roman" w:eastAsia="Times New Roman" w:hAnsi="Times New Roman" w:cs="Times New Roman"/>
          <w:color w:val="000000"/>
          <w:sz w:val="28"/>
        </w:rPr>
        <w:t>. 2014</w:t>
      </w:r>
    </w:p>
    <w:p w:rsidR="00295CFF" w:rsidRDefault="00295CFF" w:rsidP="00295CFF">
      <w:pPr>
        <w:tabs>
          <w:tab w:val="left" w:pos="142"/>
          <w:tab w:val="left" w:pos="284"/>
        </w:tabs>
        <w:spacing w:after="0" w:line="240" w:lineRule="auto"/>
        <w:jc w:val="both"/>
        <w:rPr>
          <w:rFonts w:ascii="Times New Roman" w:eastAsia="Times New Roman" w:hAnsi="Times New Roman" w:cs="Times New Roman"/>
          <w:color w:val="000000"/>
          <w:sz w:val="28"/>
        </w:rPr>
      </w:pPr>
      <w:r w:rsidRPr="00C02343">
        <w:rPr>
          <w:rFonts w:ascii="Times New Roman" w:eastAsia="Times New Roman" w:hAnsi="Times New Roman" w:cs="Times New Roman"/>
          <w:color w:val="000000"/>
          <w:sz w:val="28"/>
        </w:rPr>
        <w:t>Интернет</w:t>
      </w:r>
      <w:r>
        <w:rPr>
          <w:rFonts w:ascii="Times New Roman" w:eastAsia="Times New Roman" w:hAnsi="Times New Roman" w:cs="Times New Roman"/>
          <w:color w:val="000000"/>
          <w:sz w:val="28"/>
        </w:rPr>
        <w:t xml:space="preserve"> </w:t>
      </w:r>
      <w:r w:rsidRPr="00C0234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C02343">
        <w:rPr>
          <w:rFonts w:ascii="Times New Roman" w:eastAsia="Times New Roman" w:hAnsi="Times New Roman" w:cs="Times New Roman"/>
          <w:color w:val="000000"/>
          <w:sz w:val="28"/>
        </w:rPr>
        <w:t>источники:</w:t>
      </w:r>
    </w:p>
    <w:p w:rsidR="00295CFF" w:rsidRDefault="00295CFF" w:rsidP="00295CFF">
      <w:pPr>
        <w:tabs>
          <w:tab w:val="left" w:pos="142"/>
          <w:tab w:val="left" w:pos="284"/>
        </w:tabs>
        <w:spacing w:after="0" w:line="240" w:lineRule="auto"/>
        <w:jc w:val="both"/>
        <w:rPr>
          <w:rFonts w:asciiTheme="minorHAnsi" w:eastAsia="Times New Roman" w:hAnsiTheme="minorHAnsi" w:cstheme="minorHAnsi"/>
          <w:color w:val="000000"/>
          <w:sz w:val="28"/>
          <w:szCs w:val="28"/>
        </w:rPr>
      </w:pPr>
    </w:p>
    <w:p w:rsidR="00295CFF" w:rsidRDefault="00AA4194" w:rsidP="00295CFF">
      <w:pPr>
        <w:tabs>
          <w:tab w:val="left" w:pos="142"/>
          <w:tab w:val="left" w:pos="284"/>
        </w:tabs>
        <w:spacing w:after="0" w:line="240" w:lineRule="auto"/>
        <w:ind w:firstLine="567"/>
        <w:jc w:val="both"/>
        <w:rPr>
          <w:rFonts w:asciiTheme="minorHAnsi" w:eastAsia="Times New Roman" w:hAnsiTheme="minorHAnsi" w:cstheme="minorHAnsi"/>
          <w:color w:val="000000"/>
          <w:sz w:val="28"/>
          <w:szCs w:val="28"/>
        </w:rPr>
      </w:pPr>
      <w:hyperlink r:id="rId7" w:history="1">
        <w:r w:rsidR="00295CFF" w:rsidRPr="00C45A5B">
          <w:rPr>
            <w:rStyle w:val="a5"/>
            <w:rFonts w:asciiTheme="minorHAnsi" w:eastAsia="Times New Roman" w:hAnsiTheme="minorHAnsi" w:cstheme="minorHAnsi"/>
            <w:sz w:val="28"/>
            <w:szCs w:val="28"/>
          </w:rPr>
          <w:t>https://dmsh3gb.rnd.muzkult.ru/media/2022/03/17/1295399810/Sbornik_popevok_i_skorogovorok_2015_-_kopiya.pdf</w:t>
        </w:r>
      </w:hyperlink>
    </w:p>
    <w:p w:rsidR="00295CFF" w:rsidRPr="00C02343" w:rsidRDefault="00AA4194" w:rsidP="00295CFF">
      <w:pPr>
        <w:spacing w:after="0" w:line="240" w:lineRule="auto"/>
        <w:ind w:firstLine="567"/>
        <w:jc w:val="both"/>
        <w:rPr>
          <w:rFonts w:ascii="Calibri" w:eastAsia="Times New Roman" w:hAnsi="Calibri" w:cs="Calibri"/>
          <w:color w:val="000000"/>
        </w:rPr>
      </w:pPr>
      <w:hyperlink r:id="rId8" w:history="1">
        <w:r w:rsidR="00295CFF" w:rsidRPr="00C02343">
          <w:rPr>
            <w:rFonts w:ascii="Times New Roman" w:eastAsia="Times New Roman" w:hAnsi="Times New Roman" w:cs="Times New Roman"/>
            <w:color w:val="0000FF"/>
            <w:sz w:val="28"/>
            <w:u w:val="single"/>
          </w:rPr>
          <w:t>https://adella.ru/health/dyhatelnaya-gimnastika-strelnikovoj.html#i-10</w:t>
        </w:r>
      </w:hyperlink>
    </w:p>
    <w:p w:rsidR="00295CFF" w:rsidRPr="00C02343" w:rsidRDefault="00AA4194" w:rsidP="00295CFF">
      <w:pPr>
        <w:spacing w:after="0" w:line="240" w:lineRule="auto"/>
        <w:ind w:firstLine="567"/>
        <w:jc w:val="both"/>
        <w:rPr>
          <w:rFonts w:ascii="Calibri" w:eastAsia="Times New Roman" w:hAnsi="Calibri" w:cs="Calibri"/>
          <w:color w:val="000000"/>
        </w:rPr>
      </w:pPr>
      <w:hyperlink r:id="rId9" w:history="1">
        <w:r w:rsidR="00295CFF" w:rsidRPr="00C02343">
          <w:rPr>
            <w:rFonts w:ascii="Times New Roman" w:eastAsia="Times New Roman" w:hAnsi="Times New Roman" w:cs="Times New Roman"/>
            <w:color w:val="0000FF"/>
            <w:sz w:val="28"/>
            <w:u w:val="single"/>
          </w:rPr>
          <w:t>https://infourok.ru/doklad-razvitie-vokalnointonacionnih-navikov-3585171.html</w:t>
        </w:r>
      </w:hyperlink>
    </w:p>
    <w:p w:rsidR="00295CFF" w:rsidRPr="00C02343" w:rsidRDefault="00AA4194" w:rsidP="00295CFF">
      <w:pPr>
        <w:spacing w:after="0" w:line="240" w:lineRule="auto"/>
        <w:ind w:firstLine="567"/>
        <w:jc w:val="both"/>
        <w:rPr>
          <w:rFonts w:ascii="Calibri" w:eastAsia="Times New Roman" w:hAnsi="Calibri" w:cs="Calibri"/>
          <w:color w:val="000000"/>
        </w:rPr>
      </w:pPr>
      <w:hyperlink r:id="rId10" w:history="1">
        <w:r w:rsidR="00295CFF" w:rsidRPr="00C02343">
          <w:rPr>
            <w:rFonts w:ascii="Times New Roman" w:eastAsia="Times New Roman" w:hAnsi="Times New Roman" w:cs="Times New Roman"/>
            <w:color w:val="0000FF"/>
            <w:sz w:val="28"/>
            <w:u w:val="single"/>
          </w:rPr>
          <w:t>https://pandia.ru/text/81/004/5014.php</w:t>
        </w:r>
      </w:hyperlink>
    </w:p>
    <w:p w:rsidR="00295CFF" w:rsidRPr="00B140E3" w:rsidRDefault="00295CFF" w:rsidP="00295CFF">
      <w:pPr>
        <w:spacing w:after="0" w:line="240" w:lineRule="auto"/>
        <w:ind w:firstLine="567"/>
        <w:jc w:val="both"/>
        <w:rPr>
          <w:rStyle w:val="c4"/>
          <w:rFonts w:asciiTheme="minorHAnsi" w:eastAsia="Times New Roman" w:hAnsiTheme="minorHAnsi" w:cs="Calibri"/>
          <w:color w:val="000000"/>
        </w:rPr>
      </w:pPr>
      <w:r w:rsidRPr="00C02343">
        <w:rPr>
          <w:rFonts w:ascii="Times New Roman" w:eastAsia="Times New Roman" w:hAnsi="Times New Roman" w:cs="Times New Roman"/>
          <w:color w:val="0000FF"/>
          <w:sz w:val="28"/>
          <w:u w:val="single"/>
        </w:rPr>
        <w:t>https://nsportal.ru/sites/default/files/2018/09/18/itogovaya_praktiko-obrazovatelnaya_rabota.docx</w:t>
      </w:r>
    </w:p>
    <w:p w:rsidR="00295CFF" w:rsidRDefault="00295CFF" w:rsidP="00295CFF">
      <w:pPr>
        <w:pStyle w:val="c11"/>
        <w:spacing w:before="0" w:beforeAutospacing="0" w:after="0" w:afterAutospacing="0"/>
        <w:ind w:firstLine="567"/>
        <w:jc w:val="center"/>
        <w:rPr>
          <w:rStyle w:val="c4"/>
          <w:b/>
          <w:color w:val="000000"/>
          <w:sz w:val="28"/>
          <w:szCs w:val="28"/>
        </w:rPr>
      </w:pPr>
    </w:p>
    <w:p w:rsidR="006440F7" w:rsidRDefault="006440F7">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Default="00C12C80">
      <w:pPr>
        <w:rPr>
          <w:rFonts w:asciiTheme="minorHAnsi" w:hAnsiTheme="minorHAnsi"/>
        </w:rPr>
      </w:pPr>
    </w:p>
    <w:p w:rsidR="00C12C80" w:rsidRPr="00C12C80" w:rsidRDefault="00C12C80">
      <w:pPr>
        <w:rPr>
          <w:rFonts w:asciiTheme="minorHAnsi" w:hAnsiTheme="minorHAnsi"/>
        </w:rPr>
      </w:pPr>
    </w:p>
    <w:p w:rsidR="006440F7" w:rsidRPr="006440F7" w:rsidRDefault="00C12C80" w:rsidP="006440F7">
      <w:r>
        <w:rPr>
          <w:noProof/>
        </w:rPr>
        <w:lastRenderedPageBreak/>
        <w:drawing>
          <wp:anchor distT="0" distB="0" distL="114300" distR="114300" simplePos="0" relativeHeight="251663360" behindDoc="1" locked="0" layoutInCell="1" allowOverlap="1">
            <wp:simplePos x="0" y="0"/>
            <wp:positionH relativeFrom="column">
              <wp:posOffset>3491865</wp:posOffset>
            </wp:positionH>
            <wp:positionV relativeFrom="paragraph">
              <wp:posOffset>92710</wp:posOffset>
            </wp:positionV>
            <wp:extent cx="2458720" cy="3911600"/>
            <wp:effectExtent l="19050" t="0" r="0" b="0"/>
            <wp:wrapTight wrapText="bothSides">
              <wp:wrapPolygon edited="0">
                <wp:start x="-167" y="0"/>
                <wp:lineTo x="-167" y="21460"/>
                <wp:lineTo x="21589" y="21460"/>
                <wp:lineTo x="21589" y="0"/>
                <wp:lineTo x="-167" y="0"/>
              </wp:wrapPolygon>
            </wp:wrapTight>
            <wp:docPr id="6" name="Рисунок 6" descr="C:\Users\admin\Downloads\MhS_IR1ZO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MhS_IR1ZOsI (1).jpg"/>
                    <pic:cNvPicPr>
                      <a:picLocks noChangeAspect="1" noChangeArrowheads="1"/>
                    </pic:cNvPicPr>
                  </pic:nvPicPr>
                  <pic:blipFill>
                    <a:blip r:embed="rId11" cstate="print"/>
                    <a:srcRect/>
                    <a:stretch>
                      <a:fillRect/>
                    </a:stretch>
                  </pic:blipFill>
                  <pic:spPr bwMode="auto">
                    <a:xfrm>
                      <a:off x="0" y="0"/>
                      <a:ext cx="2458720" cy="3911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24130</wp:posOffset>
            </wp:positionH>
            <wp:positionV relativeFrom="paragraph">
              <wp:posOffset>74295</wp:posOffset>
            </wp:positionV>
            <wp:extent cx="2560320" cy="4093845"/>
            <wp:effectExtent l="19050" t="0" r="0" b="0"/>
            <wp:wrapTight wrapText="bothSides">
              <wp:wrapPolygon edited="0">
                <wp:start x="-161" y="0"/>
                <wp:lineTo x="-161" y="21510"/>
                <wp:lineTo x="21536" y="21510"/>
                <wp:lineTo x="21536" y="0"/>
                <wp:lineTo x="-161" y="0"/>
              </wp:wrapPolygon>
            </wp:wrapTight>
            <wp:docPr id="5" name="Рисунок 5" descr="C:\Users\admin\Downloads\yNWTcMRMR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yNWTcMRMRQQ.jpg"/>
                    <pic:cNvPicPr>
                      <a:picLocks noChangeAspect="1" noChangeArrowheads="1"/>
                    </pic:cNvPicPr>
                  </pic:nvPicPr>
                  <pic:blipFill>
                    <a:blip r:embed="rId12" cstate="print"/>
                    <a:srcRect/>
                    <a:stretch>
                      <a:fillRect/>
                    </a:stretch>
                  </pic:blipFill>
                  <pic:spPr bwMode="auto">
                    <a:xfrm>
                      <a:off x="0" y="0"/>
                      <a:ext cx="2560320" cy="4093845"/>
                    </a:xfrm>
                    <a:prstGeom prst="rect">
                      <a:avLst/>
                    </a:prstGeom>
                    <a:noFill/>
                    <a:ln w="9525">
                      <a:noFill/>
                      <a:miter lim="800000"/>
                      <a:headEnd/>
                      <a:tailEnd/>
                    </a:ln>
                  </pic:spPr>
                </pic:pic>
              </a:graphicData>
            </a:graphic>
          </wp:anchor>
        </w:drawing>
      </w:r>
    </w:p>
    <w:p w:rsidR="006440F7" w:rsidRPr="006440F7" w:rsidRDefault="006440F7" w:rsidP="006440F7"/>
    <w:p w:rsidR="006440F7" w:rsidRPr="006440F7" w:rsidRDefault="006440F7" w:rsidP="006440F7"/>
    <w:p w:rsidR="006440F7" w:rsidRPr="006440F7" w:rsidRDefault="006440F7" w:rsidP="006440F7"/>
    <w:p w:rsidR="006440F7" w:rsidRPr="006440F7" w:rsidRDefault="006440F7" w:rsidP="006440F7"/>
    <w:p w:rsidR="006440F7" w:rsidRPr="006440F7" w:rsidRDefault="006440F7" w:rsidP="006440F7"/>
    <w:p w:rsidR="006440F7" w:rsidRPr="006440F7" w:rsidRDefault="006440F7" w:rsidP="006440F7"/>
    <w:p w:rsidR="006440F7" w:rsidRPr="006440F7" w:rsidRDefault="006440F7" w:rsidP="006440F7"/>
    <w:p w:rsidR="006440F7" w:rsidRDefault="006440F7" w:rsidP="006440F7"/>
    <w:p w:rsidR="007128A9" w:rsidRDefault="006440F7" w:rsidP="006440F7">
      <w:pPr>
        <w:tabs>
          <w:tab w:val="left" w:pos="7143"/>
        </w:tabs>
        <w:rPr>
          <w:rFonts w:asciiTheme="minorHAnsi" w:hAnsiTheme="minorHAnsi"/>
        </w:rPr>
      </w:pPr>
      <w:r>
        <w:tab/>
      </w: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C12C80" w:rsidP="006440F7">
      <w:pPr>
        <w:tabs>
          <w:tab w:val="left" w:pos="7143"/>
        </w:tabs>
        <w:rPr>
          <w:rFonts w:asciiTheme="minorHAnsi" w:hAnsiTheme="minorHAnsi"/>
        </w:rPr>
      </w:pPr>
      <w:r>
        <w:rPr>
          <w:rFonts w:asciiTheme="minorHAnsi" w:hAnsiTheme="minorHAnsi"/>
          <w:noProof/>
        </w:rPr>
        <w:drawing>
          <wp:anchor distT="0" distB="0" distL="114300" distR="114300" simplePos="0" relativeHeight="251662336" behindDoc="1" locked="0" layoutInCell="1" allowOverlap="1">
            <wp:simplePos x="0" y="0"/>
            <wp:positionH relativeFrom="column">
              <wp:posOffset>121285</wp:posOffset>
            </wp:positionH>
            <wp:positionV relativeFrom="paragraph">
              <wp:posOffset>317500</wp:posOffset>
            </wp:positionV>
            <wp:extent cx="2311400" cy="3606800"/>
            <wp:effectExtent l="19050" t="0" r="0" b="0"/>
            <wp:wrapTight wrapText="bothSides">
              <wp:wrapPolygon edited="0">
                <wp:start x="-178" y="0"/>
                <wp:lineTo x="-178" y="21448"/>
                <wp:lineTo x="21541" y="21448"/>
                <wp:lineTo x="21541" y="0"/>
                <wp:lineTo x="-178" y="0"/>
              </wp:wrapPolygon>
            </wp:wrapTight>
            <wp:docPr id="9" name="Рисунок 7" descr="C:\Users\admin\Downloads\8MHVRnA_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8MHVRnA_IsM.jpg"/>
                    <pic:cNvPicPr>
                      <a:picLocks noChangeAspect="1" noChangeArrowheads="1"/>
                    </pic:cNvPicPr>
                  </pic:nvPicPr>
                  <pic:blipFill>
                    <a:blip r:embed="rId13" cstate="print"/>
                    <a:srcRect/>
                    <a:stretch>
                      <a:fillRect/>
                    </a:stretch>
                  </pic:blipFill>
                  <pic:spPr bwMode="auto">
                    <a:xfrm>
                      <a:off x="0" y="0"/>
                      <a:ext cx="2311400" cy="3606800"/>
                    </a:xfrm>
                    <a:prstGeom prst="rect">
                      <a:avLst/>
                    </a:prstGeom>
                    <a:noFill/>
                    <a:ln w="9525">
                      <a:noFill/>
                      <a:miter lim="800000"/>
                      <a:headEnd/>
                      <a:tailEnd/>
                    </a:ln>
                  </pic:spPr>
                </pic:pic>
              </a:graphicData>
            </a:graphic>
          </wp:anchor>
        </w:drawing>
      </w:r>
    </w:p>
    <w:p w:rsidR="006440F7" w:rsidRDefault="006440F7" w:rsidP="006440F7">
      <w:pPr>
        <w:tabs>
          <w:tab w:val="left" w:pos="7143"/>
        </w:tabs>
        <w:rPr>
          <w:rFonts w:asciiTheme="minorHAnsi" w:hAnsiTheme="minorHAnsi"/>
        </w:rPr>
      </w:pPr>
    </w:p>
    <w:p w:rsidR="006440F7" w:rsidRDefault="00C12C80" w:rsidP="006440F7">
      <w:pPr>
        <w:tabs>
          <w:tab w:val="left" w:pos="7143"/>
        </w:tabs>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1052830</wp:posOffset>
            </wp:positionH>
            <wp:positionV relativeFrom="paragraph">
              <wp:posOffset>17780</wp:posOffset>
            </wp:positionV>
            <wp:extent cx="2056130" cy="3302000"/>
            <wp:effectExtent l="19050" t="0" r="1270" b="0"/>
            <wp:wrapTight wrapText="bothSides">
              <wp:wrapPolygon edited="0">
                <wp:start x="-200" y="0"/>
                <wp:lineTo x="-200" y="21434"/>
                <wp:lineTo x="21613" y="21434"/>
                <wp:lineTo x="21613" y="0"/>
                <wp:lineTo x="-200" y="0"/>
              </wp:wrapPolygon>
            </wp:wrapTight>
            <wp:docPr id="4" name="Рисунок 4" descr="C:\Users\admin\Downloads\P2YbnEKpY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P2YbnEKpYBc.jpg"/>
                    <pic:cNvPicPr>
                      <a:picLocks noChangeAspect="1" noChangeArrowheads="1"/>
                    </pic:cNvPicPr>
                  </pic:nvPicPr>
                  <pic:blipFill>
                    <a:blip r:embed="rId14" cstate="print"/>
                    <a:srcRect/>
                    <a:stretch>
                      <a:fillRect/>
                    </a:stretch>
                  </pic:blipFill>
                  <pic:spPr bwMode="auto">
                    <a:xfrm>
                      <a:off x="0" y="0"/>
                      <a:ext cx="2056130" cy="3302000"/>
                    </a:xfrm>
                    <a:prstGeom prst="rect">
                      <a:avLst/>
                    </a:prstGeom>
                    <a:noFill/>
                    <a:ln w="9525">
                      <a:noFill/>
                      <a:miter lim="800000"/>
                      <a:headEnd/>
                      <a:tailEnd/>
                    </a:ln>
                  </pic:spPr>
                </pic:pic>
              </a:graphicData>
            </a:graphic>
          </wp:anchor>
        </w:drawing>
      </w: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C12C80" w:rsidP="006440F7">
      <w:pPr>
        <w:tabs>
          <w:tab w:val="left" w:pos="7143"/>
        </w:tabs>
        <w:rPr>
          <w:rFonts w:asciiTheme="minorHAnsi" w:hAnsiTheme="minorHAnsi"/>
        </w:rPr>
      </w:pPr>
      <w:r>
        <w:rPr>
          <w:rFonts w:asciiTheme="minorHAnsi" w:hAnsiTheme="minorHAnsi"/>
          <w:noProof/>
        </w:rPr>
        <w:lastRenderedPageBreak/>
        <w:drawing>
          <wp:anchor distT="0" distB="0" distL="114300" distR="114300" simplePos="0" relativeHeight="251659264" behindDoc="1" locked="0" layoutInCell="1" allowOverlap="1">
            <wp:simplePos x="0" y="0"/>
            <wp:positionH relativeFrom="column">
              <wp:posOffset>3864610</wp:posOffset>
            </wp:positionH>
            <wp:positionV relativeFrom="paragraph">
              <wp:posOffset>220980</wp:posOffset>
            </wp:positionV>
            <wp:extent cx="2396490" cy="3916680"/>
            <wp:effectExtent l="19050" t="0" r="3810" b="0"/>
            <wp:wrapTight wrapText="bothSides">
              <wp:wrapPolygon edited="0">
                <wp:start x="-172" y="0"/>
                <wp:lineTo x="-172" y="21537"/>
                <wp:lineTo x="21634" y="21537"/>
                <wp:lineTo x="21634" y="0"/>
                <wp:lineTo x="-172" y="0"/>
              </wp:wrapPolygon>
            </wp:wrapTight>
            <wp:docPr id="2" name="Рисунок 2" descr="C:\Users\admin\Downloads\EjKYYSuAj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EjKYYSuAjG4.jpg"/>
                    <pic:cNvPicPr>
                      <a:picLocks noChangeAspect="1" noChangeArrowheads="1"/>
                    </pic:cNvPicPr>
                  </pic:nvPicPr>
                  <pic:blipFill>
                    <a:blip r:embed="rId15" cstate="print"/>
                    <a:srcRect/>
                    <a:stretch>
                      <a:fillRect/>
                    </a:stretch>
                  </pic:blipFill>
                  <pic:spPr bwMode="auto">
                    <a:xfrm>
                      <a:off x="0" y="0"/>
                      <a:ext cx="2396490" cy="3916680"/>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58240" behindDoc="1" locked="0" layoutInCell="1" allowOverlap="1">
            <wp:simplePos x="0" y="0"/>
            <wp:positionH relativeFrom="column">
              <wp:posOffset>24130</wp:posOffset>
            </wp:positionH>
            <wp:positionV relativeFrom="paragraph">
              <wp:posOffset>153035</wp:posOffset>
            </wp:positionV>
            <wp:extent cx="2380615" cy="3848100"/>
            <wp:effectExtent l="19050" t="0" r="635" b="0"/>
            <wp:wrapTight wrapText="bothSides">
              <wp:wrapPolygon edited="0">
                <wp:start x="-173" y="0"/>
                <wp:lineTo x="-173" y="21493"/>
                <wp:lineTo x="21606" y="21493"/>
                <wp:lineTo x="21606" y="0"/>
                <wp:lineTo x="-173" y="0"/>
              </wp:wrapPolygon>
            </wp:wrapTight>
            <wp:docPr id="1" name="Рисунок 1" descr="C:\Users\admin\Downloads\q2lwlJfyw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2lwlJfywuw.jpg"/>
                    <pic:cNvPicPr>
                      <a:picLocks noChangeAspect="1" noChangeArrowheads="1"/>
                    </pic:cNvPicPr>
                  </pic:nvPicPr>
                  <pic:blipFill>
                    <a:blip r:embed="rId16" cstate="print"/>
                    <a:srcRect/>
                    <a:stretch>
                      <a:fillRect/>
                    </a:stretch>
                  </pic:blipFill>
                  <pic:spPr bwMode="auto">
                    <a:xfrm>
                      <a:off x="0" y="0"/>
                      <a:ext cx="2380615" cy="3848100"/>
                    </a:xfrm>
                    <a:prstGeom prst="rect">
                      <a:avLst/>
                    </a:prstGeom>
                    <a:noFill/>
                    <a:ln w="9525">
                      <a:noFill/>
                      <a:miter lim="800000"/>
                      <a:headEnd/>
                      <a:tailEnd/>
                    </a:ln>
                  </pic:spPr>
                </pic:pic>
              </a:graphicData>
            </a:graphic>
          </wp:anchor>
        </w:drawing>
      </w: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6440F7" w:rsidRDefault="006440F7" w:rsidP="006440F7">
      <w:pPr>
        <w:tabs>
          <w:tab w:val="left" w:pos="7143"/>
        </w:tabs>
        <w:rPr>
          <w:rFonts w:asciiTheme="minorHAnsi" w:hAnsiTheme="minorHAnsi"/>
        </w:rPr>
      </w:pPr>
    </w:p>
    <w:p w:rsidR="00994C3A" w:rsidRDefault="00994C3A" w:rsidP="006440F7">
      <w:pPr>
        <w:tabs>
          <w:tab w:val="left" w:pos="7143"/>
        </w:tabs>
        <w:rPr>
          <w:rFonts w:asciiTheme="minorHAnsi" w:hAnsiTheme="minorHAnsi"/>
        </w:rPr>
      </w:pPr>
      <w:r w:rsidRPr="00994C3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94C3A" w:rsidRPr="00994C3A" w:rsidRDefault="00994C3A" w:rsidP="00994C3A">
      <w:pPr>
        <w:rPr>
          <w:rFonts w:asciiTheme="minorHAnsi" w:hAnsiTheme="minorHAnsi"/>
        </w:rPr>
      </w:pPr>
    </w:p>
    <w:p w:rsidR="00994C3A" w:rsidRDefault="00994C3A" w:rsidP="00994C3A">
      <w:pPr>
        <w:rPr>
          <w:rFonts w:asciiTheme="minorHAnsi" w:hAnsiTheme="minorHAnsi"/>
        </w:rPr>
      </w:pPr>
    </w:p>
    <w:p w:rsidR="00994C3A" w:rsidRDefault="00994C3A" w:rsidP="00994C3A">
      <w:pPr>
        <w:ind w:firstLine="708"/>
        <w:rPr>
          <w:rFonts w:asciiTheme="minorHAnsi" w:hAnsiTheme="minorHAnsi"/>
        </w:rPr>
      </w:pPr>
    </w:p>
    <w:p w:rsidR="00994C3A" w:rsidRPr="00994C3A" w:rsidRDefault="00994C3A" w:rsidP="00994C3A">
      <w:pPr>
        <w:rPr>
          <w:rFonts w:asciiTheme="minorHAnsi" w:hAnsiTheme="minorHAnsi"/>
        </w:rPr>
      </w:pPr>
    </w:p>
    <w:p w:rsidR="00994C3A" w:rsidRPr="00994C3A" w:rsidRDefault="00994C3A" w:rsidP="00994C3A">
      <w:pPr>
        <w:rPr>
          <w:rFonts w:asciiTheme="minorHAnsi" w:hAnsiTheme="minorHAnsi"/>
        </w:rPr>
      </w:pPr>
    </w:p>
    <w:p w:rsidR="00994C3A" w:rsidRDefault="00994C3A" w:rsidP="00994C3A">
      <w:pPr>
        <w:rPr>
          <w:rFonts w:asciiTheme="minorHAnsi" w:hAnsiTheme="minorHAnsi"/>
        </w:rPr>
      </w:pPr>
    </w:p>
    <w:p w:rsidR="00994C3A" w:rsidRDefault="00994C3A" w:rsidP="00994C3A">
      <w:pPr>
        <w:tabs>
          <w:tab w:val="left" w:pos="1112"/>
        </w:tabs>
        <w:rPr>
          <w:rFonts w:asciiTheme="minorHAnsi" w:hAnsiTheme="minorHAnsi"/>
        </w:rPr>
      </w:pPr>
      <w:r>
        <w:rPr>
          <w:rFonts w:asciiTheme="minorHAnsi" w:hAnsiTheme="minorHAnsi"/>
        </w:rPr>
        <w:tab/>
      </w:r>
    </w:p>
    <w:p w:rsidR="00994C3A" w:rsidRPr="00994C3A" w:rsidRDefault="00994C3A" w:rsidP="00994C3A">
      <w:pPr>
        <w:rPr>
          <w:rFonts w:asciiTheme="minorHAnsi" w:hAnsiTheme="minorHAnsi"/>
        </w:rPr>
      </w:pPr>
    </w:p>
    <w:p w:rsidR="00994C3A" w:rsidRDefault="00994C3A" w:rsidP="00994C3A">
      <w:pPr>
        <w:rPr>
          <w:rFonts w:asciiTheme="minorHAnsi" w:hAnsiTheme="minorHAnsi"/>
        </w:rPr>
      </w:pPr>
    </w:p>
    <w:p w:rsidR="006440F7" w:rsidRPr="00994C3A" w:rsidRDefault="00C12C80" w:rsidP="00994C3A">
      <w:pPr>
        <w:tabs>
          <w:tab w:val="left" w:pos="1996"/>
        </w:tabs>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4114165</wp:posOffset>
            </wp:positionH>
            <wp:positionV relativeFrom="paragraph">
              <wp:posOffset>953770</wp:posOffset>
            </wp:positionV>
            <wp:extent cx="2164715" cy="3454400"/>
            <wp:effectExtent l="19050" t="0" r="6985" b="0"/>
            <wp:wrapTight wrapText="bothSides">
              <wp:wrapPolygon edited="0">
                <wp:start x="-190" y="0"/>
                <wp:lineTo x="-190" y="21441"/>
                <wp:lineTo x="21670" y="21441"/>
                <wp:lineTo x="21670" y="0"/>
                <wp:lineTo x="-190" y="0"/>
              </wp:wrapPolygon>
            </wp:wrapTight>
            <wp:docPr id="3" name="Рисунок 3" descr="C:\Users\admin\Downloads\30YUWy8u-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30YUWy8u-Hc.jpg"/>
                    <pic:cNvPicPr>
                      <a:picLocks noChangeAspect="1" noChangeArrowheads="1"/>
                    </pic:cNvPicPr>
                  </pic:nvPicPr>
                  <pic:blipFill>
                    <a:blip r:embed="rId17" cstate="print"/>
                    <a:srcRect/>
                    <a:stretch>
                      <a:fillRect/>
                    </a:stretch>
                  </pic:blipFill>
                  <pic:spPr bwMode="auto">
                    <a:xfrm>
                      <a:off x="0" y="0"/>
                      <a:ext cx="2164715" cy="3454400"/>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5408" behindDoc="1" locked="0" layoutInCell="1" allowOverlap="1">
            <wp:simplePos x="0" y="0"/>
            <wp:positionH relativeFrom="column">
              <wp:posOffset>291465</wp:posOffset>
            </wp:positionH>
            <wp:positionV relativeFrom="paragraph">
              <wp:posOffset>699770</wp:posOffset>
            </wp:positionV>
            <wp:extent cx="2311400" cy="3708400"/>
            <wp:effectExtent l="19050" t="0" r="0" b="0"/>
            <wp:wrapTight wrapText="bothSides">
              <wp:wrapPolygon edited="0">
                <wp:start x="-178" y="0"/>
                <wp:lineTo x="-178" y="21526"/>
                <wp:lineTo x="21541" y="21526"/>
                <wp:lineTo x="21541" y="0"/>
                <wp:lineTo x="-178" y="0"/>
              </wp:wrapPolygon>
            </wp:wrapTight>
            <wp:docPr id="8" name="Рисунок 8" descr="C:\Users\admin\Downloads\MhS_IR1Z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MhS_IR1ZOsI.jpg"/>
                    <pic:cNvPicPr>
                      <a:picLocks noChangeAspect="1" noChangeArrowheads="1"/>
                    </pic:cNvPicPr>
                  </pic:nvPicPr>
                  <pic:blipFill>
                    <a:blip r:embed="rId11" cstate="print"/>
                    <a:srcRect/>
                    <a:stretch>
                      <a:fillRect/>
                    </a:stretch>
                  </pic:blipFill>
                  <pic:spPr bwMode="auto">
                    <a:xfrm>
                      <a:off x="0" y="0"/>
                      <a:ext cx="2311400" cy="3708400"/>
                    </a:xfrm>
                    <a:prstGeom prst="rect">
                      <a:avLst/>
                    </a:prstGeom>
                    <a:noFill/>
                    <a:ln w="9525">
                      <a:noFill/>
                      <a:miter lim="800000"/>
                      <a:headEnd/>
                      <a:tailEnd/>
                    </a:ln>
                  </pic:spPr>
                </pic:pic>
              </a:graphicData>
            </a:graphic>
          </wp:anchor>
        </w:drawing>
      </w:r>
      <w:r w:rsidR="00994C3A">
        <w:rPr>
          <w:rFonts w:asciiTheme="minorHAnsi" w:hAnsiTheme="minorHAnsi"/>
        </w:rPr>
        <w:tab/>
      </w:r>
    </w:p>
    <w:sectPr w:rsidR="006440F7" w:rsidRPr="00994C3A" w:rsidSect="008C00DE">
      <w:footerReference w:type="default" r:id="rId18"/>
      <w:pgSz w:w="11906" w:h="16838"/>
      <w:pgMar w:top="1134" w:right="850" w:bottom="1134"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DC" w:rsidRDefault="00BE5EDC" w:rsidP="008C00DE">
      <w:pPr>
        <w:spacing w:after="0" w:line="240" w:lineRule="auto"/>
      </w:pPr>
      <w:r>
        <w:separator/>
      </w:r>
    </w:p>
  </w:endnote>
  <w:endnote w:type="continuationSeparator" w:id="0">
    <w:p w:rsidR="00BE5EDC" w:rsidRDefault="00BE5EDC" w:rsidP="008C0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altName w:val="Device Font 10cpi"/>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14501"/>
      <w:docPartObj>
        <w:docPartGallery w:val="Page Numbers (Bottom of Page)"/>
        <w:docPartUnique/>
      </w:docPartObj>
    </w:sdtPr>
    <w:sdtContent>
      <w:p w:rsidR="008C00DE" w:rsidRDefault="00AA4194">
        <w:pPr>
          <w:pStyle w:val="a8"/>
          <w:jc w:val="center"/>
        </w:pPr>
        <w:fldSimple w:instr=" PAGE   \* MERGEFORMAT ">
          <w:r w:rsidR="00037C42">
            <w:rPr>
              <w:noProof/>
            </w:rPr>
            <w:t>5</w:t>
          </w:r>
        </w:fldSimple>
      </w:p>
    </w:sdtContent>
  </w:sdt>
  <w:p w:rsidR="008C00DE" w:rsidRDefault="008C00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DC" w:rsidRDefault="00BE5EDC" w:rsidP="008C00DE">
      <w:pPr>
        <w:spacing w:after="0" w:line="240" w:lineRule="auto"/>
      </w:pPr>
      <w:r>
        <w:separator/>
      </w:r>
    </w:p>
  </w:footnote>
  <w:footnote w:type="continuationSeparator" w:id="0">
    <w:p w:rsidR="00BE5EDC" w:rsidRDefault="00BE5EDC" w:rsidP="008C0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262"/>
    <w:multiLevelType w:val="multilevel"/>
    <w:tmpl w:val="21D65920"/>
    <w:lvl w:ilvl="0">
      <w:start w:val="8"/>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7259F"/>
    <w:multiLevelType w:val="multilevel"/>
    <w:tmpl w:val="0CD24F56"/>
    <w:lvl w:ilvl="0">
      <w:start w:val="16"/>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8038A"/>
    <w:multiLevelType w:val="multilevel"/>
    <w:tmpl w:val="FC24AB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9718D8"/>
    <w:multiLevelType w:val="multilevel"/>
    <w:tmpl w:val="7DEC42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D1371"/>
    <w:multiLevelType w:val="multilevel"/>
    <w:tmpl w:val="450C2A14"/>
    <w:lvl w:ilvl="0">
      <w:start w:val="14"/>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218E7"/>
    <w:multiLevelType w:val="multilevel"/>
    <w:tmpl w:val="36248E92"/>
    <w:lvl w:ilvl="0">
      <w:start w:val="15"/>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C1530"/>
    <w:multiLevelType w:val="multilevel"/>
    <w:tmpl w:val="21261B6A"/>
    <w:lvl w:ilvl="0">
      <w:start w:val="4"/>
      <w:numFmt w:val="decimal"/>
      <w:lvlText w:val="%1"/>
      <w:lvlJc w:val="left"/>
      <w:pPr>
        <w:ind w:left="540" w:hanging="540"/>
      </w:pPr>
      <w:rPr>
        <w:rFonts w:hint="default"/>
        <w:b/>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E5809BB"/>
    <w:multiLevelType w:val="multilevel"/>
    <w:tmpl w:val="861A0E38"/>
    <w:lvl w:ilvl="0">
      <w:start w:val="20"/>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606C4"/>
    <w:multiLevelType w:val="multilevel"/>
    <w:tmpl w:val="76725040"/>
    <w:lvl w:ilvl="0">
      <w:start w:val="13"/>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23742"/>
    <w:multiLevelType w:val="multilevel"/>
    <w:tmpl w:val="3104B54C"/>
    <w:lvl w:ilvl="0">
      <w:start w:val="4"/>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6464B0"/>
    <w:multiLevelType w:val="hybridMultilevel"/>
    <w:tmpl w:val="FF8894F4"/>
    <w:lvl w:ilvl="0" w:tplc="CC7E780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73B368F2"/>
    <w:multiLevelType w:val="multilevel"/>
    <w:tmpl w:val="9D565F2E"/>
    <w:lvl w:ilvl="0">
      <w:start w:val="9"/>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1244A3"/>
    <w:multiLevelType w:val="hybridMultilevel"/>
    <w:tmpl w:val="EB94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B5F30"/>
    <w:multiLevelType w:val="multilevel"/>
    <w:tmpl w:val="15B41322"/>
    <w:lvl w:ilvl="0">
      <w:start w:val="1"/>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3"/>
  </w:num>
  <w:num w:numId="4">
    <w:abstractNumId w:val="9"/>
  </w:num>
  <w:num w:numId="5">
    <w:abstractNumId w:val="0"/>
  </w:num>
  <w:num w:numId="6">
    <w:abstractNumId w:val="11"/>
  </w:num>
  <w:num w:numId="7">
    <w:abstractNumId w:val="8"/>
  </w:num>
  <w:num w:numId="8">
    <w:abstractNumId w:val="4"/>
  </w:num>
  <w:num w:numId="9">
    <w:abstractNumId w:val="5"/>
  </w:num>
  <w:num w:numId="10">
    <w:abstractNumId w:val="1"/>
  </w:num>
  <w:num w:numId="11">
    <w:abstractNumId w:val="7"/>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65"/>
  <w:displayHorizontalDrawingGridEvery w:val="2"/>
  <w:characterSpacingControl w:val="doNotCompress"/>
  <w:footnotePr>
    <w:footnote w:id="-1"/>
    <w:footnote w:id="0"/>
  </w:footnotePr>
  <w:endnotePr>
    <w:endnote w:id="-1"/>
    <w:endnote w:id="0"/>
  </w:endnotePr>
  <w:compat/>
  <w:rsids>
    <w:rsidRoot w:val="00D473FC"/>
    <w:rsid w:val="00037C42"/>
    <w:rsid w:val="00127DD3"/>
    <w:rsid w:val="002815EF"/>
    <w:rsid w:val="00282EB8"/>
    <w:rsid w:val="00295CFF"/>
    <w:rsid w:val="004637F1"/>
    <w:rsid w:val="00502847"/>
    <w:rsid w:val="005D0BF3"/>
    <w:rsid w:val="006440F7"/>
    <w:rsid w:val="007128A9"/>
    <w:rsid w:val="007140F4"/>
    <w:rsid w:val="00840A1E"/>
    <w:rsid w:val="008676E0"/>
    <w:rsid w:val="008C00DE"/>
    <w:rsid w:val="00994C3A"/>
    <w:rsid w:val="00A34F4A"/>
    <w:rsid w:val="00AA4194"/>
    <w:rsid w:val="00AD41F5"/>
    <w:rsid w:val="00BC6C29"/>
    <w:rsid w:val="00BE5EDC"/>
    <w:rsid w:val="00C066A2"/>
    <w:rsid w:val="00C12C80"/>
    <w:rsid w:val="00C41DE2"/>
    <w:rsid w:val="00CF2D46"/>
    <w:rsid w:val="00D113C2"/>
    <w:rsid w:val="00D473FC"/>
    <w:rsid w:val="00E1595E"/>
    <w:rsid w:val="00E72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vice Font 10cpi" w:eastAsiaTheme="minorHAnsi" w:hAnsi="Device Font 10cpi" w:cs="Arial"/>
        <w:color w:val="18181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FC"/>
    <w:rPr>
      <w:rFonts w:eastAsiaTheme="minorEastAsia"/>
      <w:sz w:val="22"/>
      <w:szCs w:val="22"/>
      <w:lang w:eastAsia="ru-RU"/>
    </w:rPr>
  </w:style>
  <w:style w:type="paragraph" w:styleId="2">
    <w:name w:val="heading 2"/>
    <w:basedOn w:val="a"/>
    <w:link w:val="20"/>
    <w:uiPriority w:val="9"/>
    <w:qFormat/>
    <w:rsid w:val="00D473F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3FC"/>
    <w:rPr>
      <w:rFonts w:ascii="Times New Roman" w:eastAsia="Times New Roman" w:hAnsi="Times New Roman" w:cs="Times New Roman"/>
      <w:b/>
      <w:bCs/>
      <w:color w:val="auto"/>
      <w:sz w:val="36"/>
      <w:szCs w:val="36"/>
      <w:lang w:eastAsia="ru-RU"/>
    </w:rPr>
  </w:style>
  <w:style w:type="paragraph" w:styleId="a3">
    <w:name w:val="Normal (Web)"/>
    <w:basedOn w:val="a"/>
    <w:uiPriority w:val="99"/>
    <w:unhideWhenUsed/>
    <w:rsid w:val="00D4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List Paragraph"/>
    <w:basedOn w:val="a"/>
    <w:uiPriority w:val="34"/>
    <w:qFormat/>
    <w:rsid w:val="00D473FC"/>
    <w:pPr>
      <w:ind w:left="720"/>
      <w:contextualSpacing/>
    </w:pPr>
  </w:style>
  <w:style w:type="paragraph" w:customStyle="1" w:styleId="c11">
    <w:name w:val="c11"/>
    <w:basedOn w:val="a"/>
    <w:rsid w:val="00295CF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4">
    <w:name w:val="c4"/>
    <w:basedOn w:val="a0"/>
    <w:rsid w:val="00295CFF"/>
  </w:style>
  <w:style w:type="character" w:styleId="a5">
    <w:name w:val="Hyperlink"/>
    <w:basedOn w:val="a0"/>
    <w:uiPriority w:val="99"/>
    <w:unhideWhenUsed/>
    <w:rsid w:val="00295CFF"/>
    <w:rPr>
      <w:color w:val="0000FF" w:themeColor="hyperlink"/>
      <w:u w:val="single"/>
    </w:rPr>
  </w:style>
  <w:style w:type="paragraph" w:customStyle="1" w:styleId="c2">
    <w:name w:val="c2"/>
    <w:basedOn w:val="a"/>
    <w:rsid w:val="00295CF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
    <w:name w:val="c1"/>
    <w:basedOn w:val="a0"/>
    <w:rsid w:val="00295CFF"/>
  </w:style>
  <w:style w:type="paragraph" w:styleId="a6">
    <w:name w:val="header"/>
    <w:basedOn w:val="a"/>
    <w:link w:val="a7"/>
    <w:uiPriority w:val="99"/>
    <w:semiHidden/>
    <w:unhideWhenUsed/>
    <w:rsid w:val="008C00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00DE"/>
    <w:rPr>
      <w:rFonts w:eastAsiaTheme="minorEastAsia"/>
      <w:sz w:val="22"/>
      <w:szCs w:val="22"/>
      <w:lang w:eastAsia="ru-RU"/>
    </w:rPr>
  </w:style>
  <w:style w:type="paragraph" w:styleId="a8">
    <w:name w:val="footer"/>
    <w:basedOn w:val="a"/>
    <w:link w:val="a9"/>
    <w:uiPriority w:val="99"/>
    <w:unhideWhenUsed/>
    <w:rsid w:val="008C00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00DE"/>
    <w:rPr>
      <w:rFonts w:eastAsiaTheme="minorEastAsia"/>
      <w:sz w:val="22"/>
      <w:szCs w:val="22"/>
      <w:lang w:eastAsia="ru-RU"/>
    </w:rPr>
  </w:style>
  <w:style w:type="paragraph" w:styleId="aa">
    <w:name w:val="Balloon Text"/>
    <w:basedOn w:val="a"/>
    <w:link w:val="ab"/>
    <w:uiPriority w:val="99"/>
    <w:semiHidden/>
    <w:unhideWhenUsed/>
    <w:rsid w:val="00A34F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4F4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63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adella.ru/health/dyhatelnaya-gimnastika-strelnikovoj.html%23i-10&amp;sa=D&amp;source=editors&amp;ust=1668082921903512&amp;usg=AOvVaw3aTJwGjZ6ce5r7305OaO1O"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msh3gb.rnd.muzkult.ru/media/2022/03/17/1295399810/Sbornik_popevok_i_skorogovorok_2015_-_kopiya.pdf"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google.com/url?q=https://pandia.ru/text/81/004/5014.php&amp;sa=D&amp;source=editors&amp;ust=1668082921904393&amp;usg=AOvVaw3ulyjnWYjgYLNRoQaLLP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infourok.ru/doklad-razvitie-vokalnointonacionnih-navikov-3585171.html&amp;sa=D&amp;source=editors&amp;ust=1668082921904058&amp;usg=AOvVaw0vg5eNg09WKfzkzHg0x1i3"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13</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2024-04-02T12:26:00Z</dcterms:created>
  <dcterms:modified xsi:type="dcterms:W3CDTF">2024-04-09T08:35:00Z</dcterms:modified>
</cp:coreProperties>
</file>