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BBD" w:rsidRPr="00496B9B" w:rsidRDefault="0074368D" w:rsidP="0074368D">
      <w:pPr>
        <w:pStyle w:val="a5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496B9B">
        <w:rPr>
          <w:rFonts w:ascii="Times New Roman" w:hAnsi="Times New Roman"/>
          <w:b/>
          <w:sz w:val="24"/>
          <w:szCs w:val="24"/>
        </w:rPr>
        <w:t>От простого к сложному.</w:t>
      </w:r>
    </w:p>
    <w:p w:rsidR="00AC4BBD" w:rsidRPr="00496B9B" w:rsidRDefault="00AC4BBD" w:rsidP="0005353A">
      <w:pPr>
        <w:pStyle w:val="a5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96B9B">
        <w:rPr>
          <w:rFonts w:ascii="Times New Roman" w:hAnsi="Times New Roman"/>
          <w:b/>
          <w:sz w:val="24"/>
          <w:szCs w:val="24"/>
        </w:rPr>
        <w:t xml:space="preserve">Вступление. </w:t>
      </w:r>
    </w:p>
    <w:p w:rsidR="00AC4BBD" w:rsidRPr="00496B9B" w:rsidRDefault="00AC4BBD" w:rsidP="000C29B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shd w:val="clear" w:color="auto" w:fill="FFFFFF"/>
        </w:rPr>
        <w:t>За время работы учителем я поняла, что дети по природе своей исследователи. С большим интересом они участвуют в самых разных исследовательских идеях и делах. У них огромная жажда новых впечатлений, любознательность, постоянно проявляемое желание экспериментировать, самостоятельно искать истину и все это распространяется на все сферы жизнедеятельности. Но то представление об обучении, которое в нас утвердилось, явно не согласуется с требованиями ФГОС НОО. Что такое урок по ФГОС? Если ответить кратко, то это урок, на который дети бегут с радостью, зная, что там их ожидает открытие.</w:t>
      </w:r>
    </w:p>
    <w:p w:rsidR="00AC4BBD" w:rsidRPr="00496B9B" w:rsidRDefault="00496B9B" w:rsidP="000C29B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</w:rPr>
        <w:pict>
          <v:shape id="Рисунок 1" o:spid="_x0000_s1033" type="#_x0000_t75" style="position:absolute;left:0;text-align:left;margin-left:329.25pt;margin-top:34.2pt;width:127.5pt;height:91.7pt;z-index:-11;visibility:visible;mso-wrap-style:square;mso-wrap-distance-left:9pt;mso-wrap-distance-top:0;mso-wrap-distance-right:9pt;mso-wrap-distance-bottom:0;mso-position-horizontal-relative:text;mso-position-vertical-relative:text">
            <v:imagedata r:id="rId5" o:title="" croptop="12143f" cropbottom="17524f" cropleft="21541f" cropright="15937f"/>
          </v:shape>
        </w:pict>
      </w:r>
      <w:r w:rsidR="00AC4BBD" w:rsidRPr="00496B9B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Значит, решение выглядит удивительно просто - обучение должно быть проблемным, оно должно содержать элементы самостоятельной исследовательской практики. </w:t>
      </w:r>
    </w:p>
    <w:p w:rsidR="00496B9B" w:rsidRDefault="00496B9B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b/>
          <w:sz w:val="24"/>
          <w:szCs w:val="24"/>
          <w:lang w:eastAsia="ru-RU"/>
        </w:rPr>
        <w:t xml:space="preserve">        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 Следуя традиционной методике, при обучении детей </w:t>
      </w:r>
    </w:p>
    <w:p w:rsid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решению простых задач</w:t>
      </w:r>
      <w:r w:rsidR="00BD1A36" w:rsidRPr="00496B9B">
        <w:rPr>
          <w:rFonts w:ascii="Times New Roman" w:hAnsi="Times New Roman"/>
          <w:sz w:val="24"/>
          <w:szCs w:val="24"/>
          <w:lang w:eastAsia="ru-RU"/>
        </w:rPr>
        <w:t xml:space="preserve"> «на увеличение в несколько раз»</w:t>
      </w:r>
      <w:r w:rsidRPr="00496B9B">
        <w:rPr>
          <w:rFonts w:ascii="Times New Roman" w:hAnsi="Times New Roman"/>
          <w:sz w:val="24"/>
          <w:szCs w:val="24"/>
          <w:lang w:eastAsia="ru-RU"/>
        </w:rPr>
        <w:t xml:space="preserve">, </w:t>
      </w:r>
    </w:p>
    <w:p w:rsid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подготовительная работа должна быть направлена на изучение</w:t>
      </w:r>
    </w:p>
    <w:p w:rsid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вопросов таким образом, чтобы практически воспроизвести </w:t>
      </w:r>
    </w:p>
    <w:p w:rsid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пояснения учебника по заданному рисунку. Удобно выполнять </w:t>
      </w:r>
    </w:p>
    <w:p w:rsidR="00AC4BBD" w:rsidRPr="00496B9B" w:rsidRDefault="00496B9B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Рисунок 2" o:spid="_x0000_s1034" type="#_x0000_t75" style="position:absolute;left:0;text-align:left;margin-left:349.5pt;margin-top:30.35pt;width:118.5pt;height:79.45pt;z-index:-10;visibility:visible;mso-wrap-style:square;mso-wrap-distance-left:9pt;mso-wrap-distance-top:0;mso-wrap-distance-right:9pt;mso-wrap-distance-bottom:0;mso-position-horizontal-relative:text;mso-position-vertical-relative:text">
            <v:imagedata r:id="rId6" o:title="" croptop="14385f" cropbottom="17710f" cropleft="22803f" cropright="14677f"/>
          </v:shape>
        </w:pic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задания следующего вида: положите слева 2 кружка, а справа 2 раза по 2 кружка. В таком случае говорят, что справа кружков в 2 раза больше, чем слева, потому, что там 2 раза по столько же кружков, сколько их слева.</w:t>
      </w:r>
    </w:p>
    <w:p w:rsidR="00496B9B" w:rsidRDefault="00496B9B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После выполнения нескольких подобных упражнений </w:t>
      </w:r>
    </w:p>
    <w:p w:rsid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можно ввести решение задач. Рассматриваем задачи </w:t>
      </w:r>
    </w:p>
    <w:p w:rsid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с конкретным содержанием. </w:t>
      </w:r>
      <w:proofErr w:type="gramStart"/>
      <w:r w:rsidRPr="00496B9B">
        <w:rPr>
          <w:rFonts w:ascii="Times New Roman" w:hAnsi="Times New Roman"/>
          <w:sz w:val="24"/>
          <w:szCs w:val="24"/>
          <w:lang w:eastAsia="ru-RU"/>
        </w:rPr>
        <w:t>Например</w:t>
      </w:r>
      <w:proofErr w:type="gramEnd"/>
      <w:r w:rsidRPr="00496B9B">
        <w:rPr>
          <w:rFonts w:ascii="Times New Roman" w:hAnsi="Times New Roman"/>
          <w:sz w:val="24"/>
          <w:szCs w:val="24"/>
          <w:lang w:eastAsia="ru-RU"/>
        </w:rPr>
        <w:t xml:space="preserve">: У Даши было 2 простых </w:t>
      </w:r>
    </w:p>
    <w:p w:rsid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карандаша, а цветных в 2 раза больше. Сколько цветных карандашей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было у Даши?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       В результате многократного решения таких задач дети усваивают, что увеличение числа в несколько раз выполняется действием умножения. Так требует методика, и так до недавнего времени строила процесс обучения и я.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shd w:val="clear" w:color="auto" w:fill="FFFFFF"/>
        </w:rPr>
        <w:tab/>
        <w:t>Но теперь-то надо иначе. Этого требует время, вызовы современности.  На некоторых уроках математики, окружающего мира я стала использовать прием экспресс-исследования. Эта форма организации предполагает массовое участие детей одаренных, и тех, кто не может быть отнесен к этой категории. Суть ее сводится к тому, что дети оперативно проводят кратковременные исследования по предложенной педагогом тематике.</w:t>
      </w:r>
      <w:r w:rsidRPr="00496B9B">
        <w:rPr>
          <w:rFonts w:ascii="Times New Roman" w:hAnsi="Times New Roman"/>
          <w:sz w:val="24"/>
          <w:szCs w:val="24"/>
          <w:lang w:eastAsia="ru-RU"/>
        </w:rPr>
        <w:tab/>
      </w:r>
    </w:p>
    <w:p w:rsidR="00AC4BBD" w:rsidRPr="00496B9B" w:rsidRDefault="00AC4BBD" w:rsidP="000C29BF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96B9B">
        <w:rPr>
          <w:rFonts w:ascii="Times New Roman" w:hAnsi="Times New Roman"/>
          <w:sz w:val="24"/>
          <w:szCs w:val="24"/>
        </w:rPr>
        <w:t>Посмотрите, что это? (</w:t>
      </w:r>
      <w:r w:rsidRPr="00496B9B">
        <w:rPr>
          <w:rFonts w:ascii="Times New Roman" w:hAnsi="Times New Roman"/>
          <w:i/>
          <w:sz w:val="24"/>
          <w:szCs w:val="24"/>
        </w:rPr>
        <w:t>ответы)</w:t>
      </w:r>
    </w:p>
    <w:p w:rsidR="00496B9B" w:rsidRDefault="00496B9B" w:rsidP="000C29BF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Picture 2" o:spid="_x0000_s1036" type="#_x0000_t75" alt="http://www.komus.ru/photo/_full/13733_1.jpg" style="position:absolute;left:0;text-align:left;margin-left:407.25pt;margin-top:25.55pt;width:1in;height:60.55pt;z-index:-8;visibility:visible;mso-wrap-style:square;mso-position-horizontal-relative:text;mso-position-vertical-relative:text;mso-width-relative:page;mso-height-relative:page">
            <v:imagedata r:id="rId7" o:title="13733_1" croptop="4468f" cropbottom="13902f" cropleft="4468f" cropright="4965f"/>
          </v:shape>
        </w:pict>
      </w:r>
      <w:r w:rsidR="00AC4BBD" w:rsidRPr="00496B9B">
        <w:rPr>
          <w:rFonts w:ascii="Times New Roman" w:hAnsi="Times New Roman"/>
          <w:b/>
          <w:sz w:val="24"/>
          <w:szCs w:val="24"/>
        </w:rPr>
        <w:t xml:space="preserve">Дырокол - это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привычный инструмент для взрослых, но необычный по своему применению для детей 2 класса. Необычное, как правило, увлекает и заинтересовывает детей самым невероятным образом. Что можно сделать</w:t>
      </w:r>
    </w:p>
    <w:p w:rsidR="00496B9B" w:rsidRDefault="00AC4BBD" w:rsidP="00496B9B">
      <w:pPr>
        <w:pStyle w:val="a5"/>
        <w:spacing w:line="276" w:lineRule="auto"/>
        <w:ind w:firstLine="708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с помощью этого инструмента? Дети отвечают </w:t>
      </w:r>
    </w:p>
    <w:p w:rsidR="00496B9B" w:rsidRDefault="00AC4BBD" w:rsidP="000C29BF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на этот вопрос однозначно – пробить дырку. </w:t>
      </w:r>
    </w:p>
    <w:p w:rsidR="00496B9B" w:rsidRDefault="00AC4BBD" w:rsidP="000C29BF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Отсюда и значение слова «дырокол» - механическое устройство для пробивания отверстий в бумаге. Для каких целей мы можем сделать отверстие (например,</w:t>
      </w:r>
    </w:p>
    <w:p w:rsidR="00AC4BBD" w:rsidRPr="00496B9B" w:rsidRDefault="00AC4BBD" w:rsidP="000C29BF">
      <w:pPr>
        <w:pStyle w:val="a5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в листе бумаги)? (</w:t>
      </w:r>
      <w:r w:rsidRPr="00496B9B">
        <w:rPr>
          <w:rFonts w:ascii="Times New Roman" w:hAnsi="Times New Roman"/>
          <w:i/>
          <w:sz w:val="24"/>
          <w:szCs w:val="24"/>
          <w:lang w:eastAsia="ru-RU"/>
        </w:rPr>
        <w:t>Ответы…)</w:t>
      </w:r>
    </w:p>
    <w:p w:rsidR="00AC4BBD" w:rsidRPr="00496B9B" w:rsidRDefault="00AC4BBD" w:rsidP="000C29B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А мне этот инструмент помогает в работе на уроке математики. И я продемонстрирую сегодня, каким полезным в работе бывает дырокол, используя его не по назначению.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b/>
          <w:sz w:val="24"/>
          <w:szCs w:val="24"/>
        </w:rPr>
        <w:lastRenderedPageBreak/>
        <w:t>Слайд.</w:t>
      </w:r>
      <w:r w:rsidRPr="00496B9B">
        <w:rPr>
          <w:rFonts w:ascii="Times New Roman" w:hAnsi="Times New Roman"/>
          <w:sz w:val="24"/>
          <w:szCs w:val="24"/>
        </w:rPr>
        <w:t xml:space="preserve"> </w:t>
      </w:r>
      <w:r w:rsidRPr="00496B9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96B9B" w:rsidRDefault="00496B9B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_x0000_s1035" type="#_x0000_t75" style="position:absolute;left:0;text-align:left;margin-left:330pt;margin-top:-25.5pt;width:145.5pt;height:108.85pt;z-index:-9;visibility:visible;mso-wrap-style:square;mso-wrap-distance-left:9pt;mso-wrap-distance-top:0;mso-wrap-distance-right:9pt;mso-wrap-distance-bottom:0;mso-position-horizontal-relative:text;mso-position-vertical-relative:text">
            <v:imagedata r:id="rId8" o:title="" croptop="14198f" cropbottom="16963f" cropleft="23853f" cropright="15832f"/>
          </v:shape>
        </w:pic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Цель мастер-класса: «Продемонстрировать прием</w:t>
      </w:r>
    </w:p>
    <w:p w:rsid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экспресс-исследования на примере темы урока математики 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во 2 классе «Увеличения числа</w:t>
      </w:r>
      <w:r w:rsidR="00496B9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96B9B">
        <w:rPr>
          <w:rFonts w:ascii="Times New Roman" w:hAnsi="Times New Roman"/>
          <w:sz w:val="24"/>
          <w:szCs w:val="24"/>
          <w:lang w:eastAsia="ru-RU"/>
        </w:rPr>
        <w:t xml:space="preserve">в несколько раз». </w:t>
      </w:r>
    </w:p>
    <w:p w:rsid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Для исследования нам понадобится: 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лист бумаги (квадратной формы) и дырокол. </w:t>
      </w:r>
    </w:p>
    <w:p w:rsidR="00AC4BBD" w:rsidRPr="00496B9B" w:rsidRDefault="00496B9B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Давайте возьмем квадратный лист бумаги</w:t>
      </w:r>
      <w:r w:rsidR="00AC4BBD" w:rsidRPr="00496B9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и</w:t>
      </w:r>
      <w:r w:rsidR="00AC4BBD" w:rsidRPr="00496B9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выполним действия с этим предметом. Складываем лист квадрата пополам.  Какая получится фигура после сложения листа. (</w: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Прямоугольник). </w:t>
      </w:r>
      <w:proofErr w:type="gramStart"/>
      <w:r w:rsidR="00AC4BBD" w:rsidRPr="00496B9B">
        <w:rPr>
          <w:rFonts w:ascii="Times New Roman" w:hAnsi="Times New Roman"/>
          <w:sz w:val="24"/>
          <w:szCs w:val="24"/>
          <w:lang w:eastAsia="ru-RU"/>
        </w:rPr>
        <w:t>Покажите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мне</w:t>
      </w:r>
      <w:proofErr w:type="gramEnd"/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 полученный прямоугольник. Давайте определим, сколько прямоугольников входят в один большой квадрат. </w: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(Два)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Мы можем развернуть и проверить. Молодцы.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Какая получится фигура, если полученный прямоугольник сложить еще </w:t>
      </w:r>
      <w:proofErr w:type="gramStart"/>
      <w:r w:rsidRPr="00496B9B">
        <w:rPr>
          <w:rFonts w:ascii="Times New Roman" w:hAnsi="Times New Roman"/>
          <w:sz w:val="24"/>
          <w:szCs w:val="24"/>
          <w:lang w:eastAsia="ru-RU"/>
        </w:rPr>
        <w:t>раз  пополам</w:t>
      </w:r>
      <w:proofErr w:type="gramEnd"/>
      <w:r w:rsidRPr="00496B9B">
        <w:rPr>
          <w:rFonts w:ascii="Times New Roman" w:hAnsi="Times New Roman"/>
          <w:sz w:val="24"/>
          <w:szCs w:val="24"/>
          <w:lang w:eastAsia="ru-RU"/>
        </w:rPr>
        <w:t xml:space="preserve">? </w:t>
      </w:r>
      <w:r w:rsidRPr="00496B9B">
        <w:rPr>
          <w:rFonts w:ascii="Times New Roman" w:hAnsi="Times New Roman"/>
          <w:i/>
          <w:sz w:val="24"/>
          <w:szCs w:val="24"/>
          <w:lang w:eastAsia="ru-RU"/>
        </w:rPr>
        <w:t>(Квадрат)</w:t>
      </w:r>
      <w:r w:rsidRPr="00496B9B">
        <w:rPr>
          <w:rFonts w:ascii="Times New Roman" w:hAnsi="Times New Roman"/>
          <w:sz w:val="24"/>
          <w:szCs w:val="24"/>
          <w:lang w:eastAsia="ru-RU"/>
        </w:rPr>
        <w:t xml:space="preserve"> Покажите какой квадрат у вас получился. Давайте </w:t>
      </w:r>
      <w:proofErr w:type="gramStart"/>
      <w:r w:rsidRPr="00496B9B">
        <w:rPr>
          <w:rFonts w:ascii="Times New Roman" w:hAnsi="Times New Roman"/>
          <w:sz w:val="24"/>
          <w:szCs w:val="24"/>
          <w:lang w:eastAsia="ru-RU"/>
        </w:rPr>
        <w:t>выясним,  сколько</w:t>
      </w:r>
      <w:proofErr w:type="gramEnd"/>
      <w:r w:rsidRPr="00496B9B">
        <w:rPr>
          <w:rFonts w:ascii="Times New Roman" w:hAnsi="Times New Roman"/>
          <w:sz w:val="24"/>
          <w:szCs w:val="24"/>
          <w:lang w:eastAsia="ru-RU"/>
        </w:rPr>
        <w:t xml:space="preserve"> маленьких квадратов входят в один прямоугольник. </w:t>
      </w:r>
      <w:r w:rsidRPr="00496B9B">
        <w:rPr>
          <w:rFonts w:ascii="Times New Roman" w:hAnsi="Times New Roman"/>
          <w:i/>
          <w:sz w:val="24"/>
          <w:szCs w:val="24"/>
          <w:lang w:eastAsia="ru-RU"/>
        </w:rPr>
        <w:t>(Два)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А попробуйте предположить, сколько маленьких квадратов входит в большой квадрат?</w:t>
      </w:r>
      <w:r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 (4) </w:t>
      </w:r>
      <w:r w:rsidRPr="00496B9B">
        <w:rPr>
          <w:rFonts w:ascii="Times New Roman" w:hAnsi="Times New Roman"/>
          <w:sz w:val="24"/>
          <w:szCs w:val="24"/>
          <w:lang w:eastAsia="ru-RU"/>
        </w:rPr>
        <w:t>Разверните и проверьте свои предположения. Предположение оказалось верным? Складываем обратно наш большой квадрат в маленький и переходим к следующему этапу нашей работы.</w:t>
      </w:r>
    </w:p>
    <w:p w:rsidR="00AC4BBD" w:rsidRPr="00496B9B" w:rsidRDefault="009F44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Рисунок 3" o:spid="_x0000_s1037" type="#_x0000_t75" style="position:absolute;left:0;text-align:left;margin-left:375.75pt;margin-top:40.85pt;width:87.75pt;height:53pt;z-index:-7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  <v:imagedata r:id="rId9" o:title="" croptop="13825f" cropbottom="30722f" cropleft="26376f" cropright="19616f"/>
          </v:shape>
        </w:pict>
      </w:r>
      <w:r w:rsidRPr="00496B9B">
        <w:rPr>
          <w:noProof/>
          <w:sz w:val="24"/>
          <w:szCs w:val="24"/>
          <w:lang w:eastAsia="ru-RU"/>
        </w:rPr>
        <w:pict>
          <v:oval id="_x0000_s1026" style="position:absolute;left:0;text-align:left;margin-left:397.2pt;margin-top:17.25pt;width:16.5pt;height:16.5pt;z-index:1" strokeweight="2.5pt">
            <v:shadow color="#868686"/>
          </v:oval>
        </w:pic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Берем дырокол. Делаем один прокол в центре листа бумаги, который мы сложили вчетверо. Сколько отверстий получили в этом маленьком квадрате. </w: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>(</w:t>
      </w:r>
      <w:proofErr w:type="gramStart"/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Одно)   </w:t>
      </w:r>
      <w:proofErr w:type="gramEnd"/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      (выношу на доску) (Покажите.)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Если развернуть листок один раз, какая получится фигура? 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96B9B">
        <w:rPr>
          <w:rFonts w:ascii="Times New Roman" w:hAnsi="Times New Roman"/>
          <w:i/>
          <w:sz w:val="24"/>
          <w:szCs w:val="24"/>
          <w:lang w:eastAsia="ru-RU"/>
        </w:rPr>
        <w:t>(Прямоугольник)</w:t>
      </w:r>
    </w:p>
    <w:p w:rsidR="009F44BD" w:rsidRDefault="00496B9B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noProof/>
          <w:sz w:val="24"/>
          <w:szCs w:val="24"/>
          <w:lang w:eastAsia="ru-RU"/>
        </w:rPr>
        <w:pict>
          <v:oval id="_x0000_s1028" style="position:absolute;left:0;text-align:left;margin-left:295.95pt;margin-top:30.1pt;width:16.5pt;height:16.5pt;z-index:2" strokeweight="2.5pt">
            <v:shadow color="#868686"/>
          </v:oval>
        </w:pic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Сколько маленьких квадратов помещается в таком прямоугольнике? 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(Два) </w:t>
      </w:r>
      <w:r w:rsidRPr="00496B9B">
        <w:rPr>
          <w:rFonts w:ascii="Times New Roman" w:hAnsi="Times New Roman"/>
          <w:sz w:val="24"/>
          <w:szCs w:val="24"/>
          <w:lang w:eastAsia="ru-RU"/>
        </w:rPr>
        <w:t>Что является подтверждением нашего рассуждения?</w:t>
      </w:r>
      <w:r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 (Число отверстий) (Покажите)</w:t>
      </w:r>
    </w:p>
    <w:p w:rsidR="00AC4BBD" w:rsidRPr="00496B9B" w:rsidRDefault="009F44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noProof/>
          <w:sz w:val="24"/>
          <w:szCs w:val="24"/>
          <w:lang w:eastAsia="ru-RU"/>
        </w:rPr>
        <w:pict>
          <v:oval id="_x0000_s1027" style="position:absolute;left:0;text-align:left;margin-left:317.7pt;margin-top:5.9pt;width:3.55pt;height:3.55pt;flip:y;z-index:3"/>
        </w:pic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>Какое арифметическое действие мы можем записать?           2</w:t>
      </w:r>
    </w:p>
    <w:p w:rsidR="00AC4BBD" w:rsidRPr="00496B9B" w:rsidRDefault="009F44BD" w:rsidP="0096368B">
      <w:pPr>
        <w:pStyle w:val="a5"/>
        <w:spacing w:line="276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noProof/>
        </w:rPr>
        <w:pict>
          <v:shape id="_x0000_s1038" type="#_x0000_t75" style="position:absolute;left:0;text-align:left;margin-left:373.65pt;margin-top:34.25pt;width:93.6pt;height:87pt;z-index:-6;visibility:visible;mso-wrap-style:square;mso-wrap-distance-left:9pt;mso-wrap-distance-top:0;mso-wrap-distance-right:9pt;mso-wrap-distance-bottom:0;mso-position-horizontal-relative:text;mso-position-vertical-relative:text">
            <v:imagedata r:id="rId10" o:title="" croptop="12517f" cropbottom="23502f" cropleft="27741f" cropright="19931f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А если развернуть листок ещё один раз, какая получится фигура? </w: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(Большой квадрат)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Сколько видно отверстий? </w: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(Четыре)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Сколько маленьких квадратов поместится в большом квадрате?</w: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 (Четыре)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как вы узнали? Во сколько раз увеличилось число полученных отверстий?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        Какое арифметическое действие выполняется, 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разворачивая листок </w:t>
      </w:r>
      <w:proofErr w:type="gramStart"/>
      <w:r w:rsidRPr="00496B9B">
        <w:rPr>
          <w:rFonts w:ascii="Times New Roman" w:hAnsi="Times New Roman"/>
          <w:sz w:val="24"/>
          <w:szCs w:val="24"/>
          <w:lang w:eastAsia="ru-RU"/>
        </w:rPr>
        <w:t>два  раза</w:t>
      </w:r>
      <w:proofErr w:type="gramEnd"/>
      <w:r w:rsidRPr="00496B9B">
        <w:rPr>
          <w:rFonts w:ascii="Times New Roman" w:hAnsi="Times New Roman"/>
          <w:sz w:val="24"/>
          <w:szCs w:val="24"/>
          <w:lang w:eastAsia="ru-RU"/>
        </w:rPr>
        <w:t>?</w:t>
      </w:r>
      <w:r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 (Умножение на 4)</w:t>
      </w:r>
      <w:r w:rsidRPr="00496B9B">
        <w:rPr>
          <w:rFonts w:ascii="Times New Roman" w:hAnsi="Times New Roman"/>
          <w:sz w:val="24"/>
          <w:szCs w:val="24"/>
          <w:lang w:eastAsia="ru-RU"/>
        </w:rPr>
        <w:t xml:space="preserve">           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4. На месте       может быть любое число.  </w:t>
      </w:r>
    </w:p>
    <w:p w:rsidR="00AC4BBD" w:rsidRPr="00496B9B" w:rsidRDefault="009F44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Возьмите новый лист бумаги и повторите все этапы складывания заново, превращая наш лист квадратной формы в маленький квадрат. </w:t>
      </w:r>
      <w:proofErr w:type="gramStart"/>
      <w:r w:rsidR="00AC4BBD" w:rsidRPr="00496B9B">
        <w:rPr>
          <w:rFonts w:ascii="Times New Roman" w:hAnsi="Times New Roman"/>
          <w:sz w:val="24"/>
          <w:szCs w:val="24"/>
          <w:lang w:eastAsia="ru-RU"/>
        </w:rPr>
        <w:t>Теперь  выполним</w:t>
      </w:r>
      <w:proofErr w:type="gramEnd"/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 не один, а два прокола дыроколом на листе, сложенном вчетверо.</w:t>
      </w:r>
    </w:p>
    <w:p w:rsidR="00AC4BBD" w:rsidRPr="00496B9B" w:rsidRDefault="009F44BD" w:rsidP="0096368B">
      <w:pPr>
        <w:pStyle w:val="a5"/>
        <w:spacing w:line="276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noProof/>
        </w:rPr>
        <w:pict>
          <v:shape id="_x0000_s1039" type="#_x0000_t75" style="position:absolute;left:0;text-align:left;margin-left:403.65pt;margin-top:25.95pt;width:65.55pt;height:71.9pt;z-index:-5;visibility:visible;mso-wrap-style:square;mso-wrap-distance-left:9pt;mso-wrap-distance-top:0;mso-wrap-distance-right:9pt;mso-wrap-distance-bottom:0;mso-position-horizontal-relative:text;mso-position-vertical-relative:text;mso-width-relative:margin;mso-height-relative:margin">
            <v:imagedata r:id="rId11" o:title="" croptop="1366f" cropbottom="17749f" cropleft="17408f" cropright=".25"/>
          </v:shape>
        </w:pic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Сколько отверстий в этом маленьком квадрате? </w: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 xml:space="preserve">(Два) (Покажите)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Давайте попробуем догадаться, сколько получится отверстий, если мы развернем маленький квадрат 1 раз. </w: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>(Ответы),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AC4BBD" w:rsidRPr="00496B9B">
        <w:rPr>
          <w:rFonts w:ascii="Times New Roman" w:hAnsi="Times New Roman"/>
          <w:sz w:val="24"/>
          <w:szCs w:val="24"/>
          <w:lang w:eastAsia="ru-RU"/>
        </w:rPr>
        <w:t>А</w:t>
      </w:r>
      <w:proofErr w:type="gramEnd"/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 как вы узнали? </w:t>
      </w:r>
      <w:r w:rsidR="00AC4BBD" w:rsidRPr="00496B9B">
        <w:rPr>
          <w:rFonts w:ascii="Times New Roman" w:hAnsi="Times New Roman"/>
          <w:i/>
          <w:sz w:val="24"/>
          <w:szCs w:val="24"/>
          <w:lang w:eastAsia="ru-RU"/>
        </w:rPr>
        <w:t>(Число отверстий стало больше в 2 раза)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Если развернуть маленький квадрат два раза, какая фигура получится? 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i/>
          <w:sz w:val="24"/>
          <w:szCs w:val="24"/>
          <w:lang w:eastAsia="ru-RU"/>
        </w:rPr>
        <w:t>(Большой квадрат)</w:t>
      </w:r>
      <w:r w:rsidRPr="00496B9B">
        <w:rPr>
          <w:rFonts w:ascii="Times New Roman" w:hAnsi="Times New Roman"/>
          <w:sz w:val="24"/>
          <w:szCs w:val="24"/>
          <w:lang w:eastAsia="ru-RU"/>
        </w:rPr>
        <w:t xml:space="preserve"> Как думаете, сколько отверстий мы 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можем увидеть? </w:t>
      </w:r>
      <w:r w:rsidRPr="00496B9B">
        <w:rPr>
          <w:rFonts w:ascii="Times New Roman" w:hAnsi="Times New Roman"/>
          <w:i/>
          <w:sz w:val="24"/>
          <w:szCs w:val="24"/>
          <w:lang w:eastAsia="ru-RU"/>
        </w:rPr>
        <w:t>(Восемь).</w:t>
      </w:r>
      <w:r w:rsidRPr="00496B9B">
        <w:rPr>
          <w:rFonts w:ascii="Times New Roman" w:hAnsi="Times New Roman"/>
          <w:sz w:val="24"/>
          <w:szCs w:val="24"/>
          <w:lang w:eastAsia="ru-RU"/>
        </w:rPr>
        <w:t xml:space="preserve"> Проверяем. (</w:t>
      </w:r>
      <w:r w:rsidRPr="00496B9B">
        <w:rPr>
          <w:rFonts w:ascii="Times New Roman" w:hAnsi="Times New Roman"/>
          <w:i/>
          <w:sz w:val="24"/>
          <w:szCs w:val="24"/>
          <w:lang w:eastAsia="ru-RU"/>
        </w:rPr>
        <w:t>Покажите</w:t>
      </w:r>
      <w:r w:rsidRPr="00496B9B">
        <w:rPr>
          <w:rFonts w:ascii="Times New Roman" w:hAnsi="Times New Roman"/>
          <w:sz w:val="24"/>
          <w:szCs w:val="24"/>
          <w:lang w:eastAsia="ru-RU"/>
        </w:rPr>
        <w:t>) Какие арифметические д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proofErr w:type="spellStart"/>
      <w:r w:rsidRPr="00496B9B">
        <w:rPr>
          <w:rFonts w:ascii="Times New Roman" w:hAnsi="Times New Roman"/>
          <w:sz w:val="24"/>
          <w:szCs w:val="24"/>
          <w:lang w:eastAsia="ru-RU"/>
        </w:rPr>
        <w:t>ействие</w:t>
      </w:r>
      <w:proofErr w:type="spellEnd"/>
      <w:r w:rsidRPr="00496B9B">
        <w:rPr>
          <w:rFonts w:ascii="Times New Roman" w:hAnsi="Times New Roman"/>
          <w:sz w:val="24"/>
          <w:szCs w:val="24"/>
          <w:lang w:eastAsia="ru-RU"/>
        </w:rPr>
        <w:t xml:space="preserve"> мы выполняли, 2 раза разворачивая листок? </w:t>
      </w:r>
      <w:r w:rsidRPr="00496B9B">
        <w:rPr>
          <w:rFonts w:ascii="Times New Roman" w:hAnsi="Times New Roman"/>
          <w:i/>
          <w:sz w:val="24"/>
          <w:szCs w:val="24"/>
          <w:lang w:eastAsia="ru-RU"/>
        </w:rPr>
        <w:t>(Умножение на 2 и 4)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На таком простом, но непр</w:t>
      </w:r>
      <w:r w:rsidR="00BD1A36" w:rsidRPr="00496B9B">
        <w:rPr>
          <w:rFonts w:ascii="Times New Roman" w:hAnsi="Times New Roman"/>
          <w:sz w:val="24"/>
          <w:szCs w:val="24"/>
          <w:lang w:eastAsia="ru-RU"/>
        </w:rPr>
        <w:t xml:space="preserve">ивычном использовании дырокола, </w:t>
      </w:r>
      <w:r w:rsidRPr="00496B9B">
        <w:rPr>
          <w:rFonts w:ascii="Times New Roman" w:hAnsi="Times New Roman"/>
          <w:sz w:val="24"/>
          <w:szCs w:val="24"/>
          <w:lang w:eastAsia="ru-RU"/>
        </w:rPr>
        <w:t>мы рассмотрели «увеличение числа в несколько раз».</w:t>
      </w:r>
    </w:p>
    <w:p w:rsidR="00AC4BBD" w:rsidRPr="00496B9B" w:rsidRDefault="009F44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Рисунок 4" o:spid="_x0000_s1040" type="#_x0000_t75" style="position:absolute;left:0;text-align:left;margin-left:294pt;margin-top:36.35pt;width:169.5pt;height:126pt;z-index:-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>
            <v:imagedata r:id="rId12" o:title="" croptop="14384f" cropbottom="14348f" cropleft="26271f" cropright="15517f"/>
          </v:shape>
        </w:pic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В </w:t>
      </w:r>
      <w:proofErr w:type="spellStart"/>
      <w:r w:rsidR="00AC4BBD" w:rsidRPr="00496B9B">
        <w:rPr>
          <w:rFonts w:ascii="Times New Roman" w:hAnsi="Times New Roman"/>
          <w:sz w:val="24"/>
          <w:szCs w:val="24"/>
          <w:lang w:eastAsia="ru-RU"/>
        </w:rPr>
        <w:t>мультифоре</w:t>
      </w:r>
      <w:proofErr w:type="spellEnd"/>
      <w:r w:rsidR="00AC4BBD" w:rsidRPr="00496B9B">
        <w:rPr>
          <w:rFonts w:ascii="Times New Roman" w:hAnsi="Times New Roman"/>
          <w:sz w:val="24"/>
          <w:szCs w:val="24"/>
          <w:lang w:eastAsia="ru-RU"/>
        </w:rPr>
        <w:t xml:space="preserve"> лежит табличка, в которой перечислены качества ученика, работавшего на уроке сегодня. Возьмите дырокол и проделайте отверстие напротив того качества, которое является актуальным. </w:t>
      </w:r>
      <w:r w:rsidR="00BD1A36" w:rsidRPr="00496B9B">
        <w:rPr>
          <w:rFonts w:ascii="Times New Roman" w:hAnsi="Times New Roman"/>
          <w:i/>
          <w:sz w:val="24"/>
          <w:szCs w:val="24"/>
          <w:lang w:eastAsia="ru-RU"/>
        </w:rPr>
        <w:t>(Попросить показать)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96B9B">
        <w:rPr>
          <w:rFonts w:ascii="Times New Roman" w:hAnsi="Times New Roman"/>
          <w:b/>
          <w:sz w:val="24"/>
          <w:szCs w:val="24"/>
          <w:lang w:eastAsia="ru-RU"/>
        </w:rPr>
        <w:t>Вывод.</w:t>
      </w:r>
      <w:r w:rsidR="009F44BD" w:rsidRPr="009F44BD">
        <w:rPr>
          <w:noProof/>
          <w:lang w:eastAsia="ru-RU"/>
        </w:rPr>
        <w:t xml:space="preserve"> 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Непосредственно </w:t>
      </w:r>
      <w:proofErr w:type="spellStart"/>
      <w:r w:rsidRPr="00496B9B">
        <w:rPr>
          <w:rFonts w:ascii="Times New Roman" w:hAnsi="Times New Roman"/>
          <w:sz w:val="24"/>
          <w:szCs w:val="24"/>
          <w:lang w:eastAsia="ru-RU"/>
        </w:rPr>
        <w:t>деятельностный</w:t>
      </w:r>
      <w:proofErr w:type="spellEnd"/>
      <w:r w:rsidRPr="00496B9B">
        <w:rPr>
          <w:rFonts w:ascii="Times New Roman" w:hAnsi="Times New Roman"/>
          <w:sz w:val="24"/>
          <w:szCs w:val="24"/>
          <w:lang w:eastAsia="ru-RU"/>
        </w:rPr>
        <w:t xml:space="preserve"> подход и 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является ключевым при обучении исследовательской 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деятельности в начальной школе. На данных этапах 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развиваются воображение и фантазия, творческое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мышление, воспитывается любознательность, 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формируются умения наблюдать и анализировать 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явления, проводить сравнения, обобщать факты, делать выводы, практически оценивать деятельность, активность, инициативу. Ведь именно способность удивляться и познавать, умение находить решения в нестандартных ситуациях, является реализацией планов ФГОС.</w:t>
      </w:r>
    </w:p>
    <w:p w:rsidR="00AC4BBD" w:rsidRPr="00496B9B" w:rsidRDefault="009F44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Рисунок 5" o:spid="_x0000_s1042" type="#_x0000_t75" style="position:absolute;left:0;text-align:left;margin-left:394.3pt;margin-top:24.35pt;width:97.8pt;height:67.2pt;rotation:2925405fd;z-index:-2;visibility:visible;mso-wrap-style:square;mso-wrap-distance-left:9pt;mso-wrap-distance-top:0;mso-wrap-distance-right:9pt;mso-wrap-distance-bottom:0;mso-position-horizontal-relative:text;mso-position-vertical-relative:text">
            <v:imagedata r:id="rId13" o:title="" croptop="9467f" cropbottom="8010f" cropleft="4369f" cropright="8738f"/>
          </v:shape>
        </w:pict>
      </w:r>
      <w:r>
        <w:rPr>
          <w:noProof/>
        </w:rPr>
        <w:pict>
          <v:shape id="_x0000_s1041" type="#_x0000_t75" style="position:absolute;left:0;text-align:left;margin-left:311.25pt;margin-top:20.6pt;width:90.9pt;height:75.1pt;z-index:-3;visibility:visible;mso-wrap-style:square;mso-wrap-distance-left:9pt;mso-wrap-distance-top:0;mso-wrap-distance-right:9pt;mso-wrap-distance-bottom:0;mso-position-horizontal-relative:text;mso-position-vertical-relative:text">
            <v:imagedata r:id="rId14" o:title="" croptop="8738f" cropbottom="1456f" cropleft="5461f" cropright="9830f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</w:t>
      </w:r>
      <w:r w:rsidR="00AC4BBD" w:rsidRPr="00496B9B">
        <w:rPr>
          <w:rFonts w:ascii="Times New Roman" w:hAnsi="Times New Roman"/>
          <w:sz w:val="24"/>
          <w:szCs w:val="24"/>
          <w:lang w:eastAsia="ru-RU"/>
        </w:rPr>
        <w:t>Карточки с отверстиями можно использовать для создания дизайнерских проектов. Так как отверстия у всех расположены по-разному.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Можно нарисовать мордочки разных комических героев или </w:t>
      </w:r>
      <w:bookmarkStart w:id="0" w:name="_GoBack"/>
      <w:bookmarkEnd w:id="0"/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животных. Но с ними можно еще поиграть. Возьмите 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>в руки лист с отверстиями. Выберите лист с цветной</w:t>
      </w:r>
    </w:p>
    <w:p w:rsidR="009F44BD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 аппликацией. 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B9B">
        <w:rPr>
          <w:rFonts w:ascii="Times New Roman" w:hAnsi="Times New Roman"/>
          <w:sz w:val="24"/>
          <w:szCs w:val="24"/>
          <w:lang w:eastAsia="ru-RU"/>
        </w:rPr>
        <w:t xml:space="preserve">Положите аппликацию под низ таким образом, чтобы сквозь 4 отверстия просматривались разные цвета. А теперь положите так, чтобы три отверстия попали максимум на 1-2 цвета. Сравнить выбранные вами цвета мы можем по методике Макса </w:t>
      </w:r>
      <w:proofErr w:type="spellStart"/>
      <w:r w:rsidRPr="00496B9B">
        <w:rPr>
          <w:rFonts w:ascii="Times New Roman" w:hAnsi="Times New Roman"/>
          <w:sz w:val="24"/>
          <w:szCs w:val="24"/>
          <w:lang w:eastAsia="ru-RU"/>
        </w:rPr>
        <w:t>Люшера</w:t>
      </w:r>
      <w:proofErr w:type="spellEnd"/>
      <w:r w:rsidRPr="00496B9B">
        <w:rPr>
          <w:rFonts w:ascii="Times New Roman" w:hAnsi="Times New Roman"/>
          <w:sz w:val="24"/>
          <w:szCs w:val="24"/>
          <w:lang w:eastAsia="ru-RU"/>
        </w:rPr>
        <w:t>.</w:t>
      </w:r>
    </w:p>
    <w:p w:rsidR="00AC4BBD" w:rsidRPr="00496B9B" w:rsidRDefault="00AC4BBD" w:rsidP="0096368B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96B9B">
        <w:rPr>
          <w:rFonts w:ascii="Times New Roman" w:hAnsi="Times New Roman"/>
          <w:b/>
          <w:sz w:val="24"/>
          <w:szCs w:val="24"/>
          <w:lang w:eastAsia="ru-RU"/>
        </w:rPr>
        <w:t xml:space="preserve">Рефлексия </w:t>
      </w:r>
      <w:r w:rsidRPr="00496B9B">
        <w:rPr>
          <w:rFonts w:ascii="Times New Roman" w:hAnsi="Times New Roman"/>
          <w:iCs/>
          <w:sz w:val="24"/>
          <w:szCs w:val="24"/>
        </w:rPr>
        <w:t>(Хара</w:t>
      </w:r>
      <w:r w:rsidR="009F44BD">
        <w:rPr>
          <w:rFonts w:ascii="Times New Roman" w:hAnsi="Times New Roman"/>
          <w:iCs/>
          <w:sz w:val="24"/>
          <w:szCs w:val="24"/>
        </w:rPr>
        <w:t xml:space="preserve">ктеристика цветов Макса </w:t>
      </w:r>
      <w:proofErr w:type="spellStart"/>
      <w:r w:rsidR="009F44BD">
        <w:rPr>
          <w:rFonts w:ascii="Times New Roman" w:hAnsi="Times New Roman"/>
          <w:iCs/>
          <w:sz w:val="24"/>
          <w:szCs w:val="24"/>
        </w:rPr>
        <w:t>Люшера</w:t>
      </w:r>
      <w:proofErr w:type="spellEnd"/>
      <w:r w:rsidR="009F44BD">
        <w:rPr>
          <w:rFonts w:ascii="Times New Roman" w:hAnsi="Times New Roman"/>
          <w:iCs/>
          <w:sz w:val="24"/>
          <w:szCs w:val="24"/>
        </w:rPr>
        <w:t>):</w:t>
      </w:r>
    </w:p>
    <w:p w:rsidR="00496B9B" w:rsidRPr="00496B9B" w:rsidRDefault="009F44BD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</w:rPr>
        <w:pict>
          <v:shape id="_x0000_s1043" type="#_x0000_t75" style="position:absolute;left:0;text-align:left;margin-left:63pt;margin-top:7.95pt;width:340.95pt;height:144.8pt;z-index:-1;visibility:visible;mso-wrap-style:square;mso-wrap-distance-left:9pt;mso-wrap-distance-top:0;mso-wrap-distance-right:9pt;mso-wrap-distance-bottom:0;mso-position-horizontal-relative:text;mso-position-vertical-relative:text">
            <v:imagedata r:id="rId15" o:title="" croptop="21309f" cropbottom="27799f" cropleft="27216f" cropright="16568f" gain="1.25"/>
          </v:shape>
        </w:pict>
      </w:r>
    </w:p>
    <w:sectPr w:rsidR="00496B9B" w:rsidRPr="00496B9B" w:rsidSect="00053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"/>
      </v:shape>
    </w:pict>
  </w:numPicBullet>
  <w:abstractNum w:abstractNumId="0" w15:restartNumberingAfterBreak="0">
    <w:nsid w:val="628D11DB"/>
    <w:multiLevelType w:val="hybridMultilevel"/>
    <w:tmpl w:val="797E53DE"/>
    <w:lvl w:ilvl="0" w:tplc="115419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666A"/>
    <w:rsid w:val="0005353A"/>
    <w:rsid w:val="000902B5"/>
    <w:rsid w:val="000C29BF"/>
    <w:rsid w:val="000D32A3"/>
    <w:rsid w:val="00123A35"/>
    <w:rsid w:val="00130435"/>
    <w:rsid w:val="00173D66"/>
    <w:rsid w:val="001E7F7D"/>
    <w:rsid w:val="00206B1B"/>
    <w:rsid w:val="00354A58"/>
    <w:rsid w:val="003840AE"/>
    <w:rsid w:val="00393E27"/>
    <w:rsid w:val="00496B9B"/>
    <w:rsid w:val="004B666A"/>
    <w:rsid w:val="004C0F24"/>
    <w:rsid w:val="00515A65"/>
    <w:rsid w:val="006B5D83"/>
    <w:rsid w:val="00705C5E"/>
    <w:rsid w:val="0074368D"/>
    <w:rsid w:val="00752FD9"/>
    <w:rsid w:val="00754F29"/>
    <w:rsid w:val="007818E1"/>
    <w:rsid w:val="007E2591"/>
    <w:rsid w:val="008A2743"/>
    <w:rsid w:val="008F328A"/>
    <w:rsid w:val="009555EF"/>
    <w:rsid w:val="0096368B"/>
    <w:rsid w:val="009844BF"/>
    <w:rsid w:val="009D720A"/>
    <w:rsid w:val="009F44BD"/>
    <w:rsid w:val="00A775E8"/>
    <w:rsid w:val="00AB0604"/>
    <w:rsid w:val="00AC4BBD"/>
    <w:rsid w:val="00AF0B5D"/>
    <w:rsid w:val="00B901F5"/>
    <w:rsid w:val="00BD1A36"/>
    <w:rsid w:val="00BE78A2"/>
    <w:rsid w:val="00C6429B"/>
    <w:rsid w:val="00CB5325"/>
    <w:rsid w:val="00CC249F"/>
    <w:rsid w:val="00CC575B"/>
    <w:rsid w:val="00CD53F2"/>
    <w:rsid w:val="00D82B0F"/>
    <w:rsid w:val="00D8411A"/>
    <w:rsid w:val="00DA55EE"/>
    <w:rsid w:val="00DB26DC"/>
    <w:rsid w:val="00EE0FE5"/>
    <w:rsid w:val="00FD259F"/>
    <w:rsid w:val="00FE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5:docId w15:val="{B9F7F76C-847D-4EE7-807A-C0374BFB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32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77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A775E8"/>
    <w:rPr>
      <w:rFonts w:ascii="Segoe UI" w:hAnsi="Segoe UI" w:cs="Segoe UI"/>
      <w:sz w:val="18"/>
      <w:szCs w:val="18"/>
    </w:rPr>
  </w:style>
  <w:style w:type="paragraph" w:styleId="a5">
    <w:name w:val="No Spacing"/>
    <w:uiPriority w:val="99"/>
    <w:qFormat/>
    <w:rsid w:val="0096368B"/>
    <w:rPr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rsid w:val="00AF0B5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1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</dc:creator>
  <cp:keywords/>
  <dc:description/>
  <cp:lastModifiedBy>Пользователь</cp:lastModifiedBy>
  <cp:revision>35</cp:revision>
  <cp:lastPrinted>2016-11-01T12:03:00Z</cp:lastPrinted>
  <dcterms:created xsi:type="dcterms:W3CDTF">2016-10-24T14:35:00Z</dcterms:created>
  <dcterms:modified xsi:type="dcterms:W3CDTF">2021-12-05T13:49:00Z</dcterms:modified>
</cp:coreProperties>
</file>