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2B" w:rsidRPr="00F66355" w:rsidRDefault="006A79B9" w:rsidP="00C401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D022B" w:rsidRPr="00F66355">
        <w:rPr>
          <w:rFonts w:ascii="Times New Roman" w:hAnsi="Times New Roman"/>
          <w:sz w:val="28"/>
          <w:szCs w:val="28"/>
        </w:rPr>
        <w:t>Современные стандарты предъявляют к процессу обучения новые требования, главное отличие стандартов второго поколения – это ориентированность на результат обучения.</w:t>
      </w:r>
    </w:p>
    <w:p w:rsidR="00FD022B" w:rsidRPr="00F66355" w:rsidRDefault="00FD022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соответс</w:t>
      </w:r>
      <w:r w:rsidR="00D126A0" w:rsidRPr="00F66355">
        <w:rPr>
          <w:rFonts w:ascii="Times New Roman" w:hAnsi="Times New Roman"/>
          <w:sz w:val="28"/>
          <w:szCs w:val="28"/>
        </w:rPr>
        <w:t>т</w:t>
      </w:r>
      <w:r w:rsidRPr="00F66355">
        <w:rPr>
          <w:rFonts w:ascii="Times New Roman" w:hAnsi="Times New Roman"/>
          <w:sz w:val="28"/>
          <w:szCs w:val="28"/>
        </w:rPr>
        <w:t>вии с этим знания детям нужно предъявлять в виде нестандартных текстов, подлежащих дальнейшему исследованию, чтобы ученик в ходе учения изменил себя, приобрёл новые знания, умен</w:t>
      </w:r>
      <w:r w:rsidR="00DA4C84" w:rsidRPr="00F66355">
        <w:rPr>
          <w:rFonts w:ascii="Times New Roman" w:hAnsi="Times New Roman"/>
          <w:sz w:val="28"/>
          <w:szCs w:val="28"/>
        </w:rPr>
        <w:t>и</w:t>
      </w:r>
      <w:r w:rsidRPr="00F66355">
        <w:rPr>
          <w:rFonts w:ascii="Times New Roman" w:hAnsi="Times New Roman"/>
          <w:sz w:val="28"/>
          <w:szCs w:val="28"/>
        </w:rPr>
        <w:t>я, способности – что является результатом его учебной деятельности.</w:t>
      </w:r>
    </w:p>
    <w:p w:rsidR="00DA4C84" w:rsidRPr="00F66355" w:rsidRDefault="00FD022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На сегодняшний день существует множество возможностей, которые могут помочь учителю в планировании и оценивании его работы. </w:t>
      </w:r>
      <w:r w:rsidR="00DA4C84" w:rsidRPr="00F66355">
        <w:rPr>
          <w:rFonts w:ascii="Times New Roman" w:hAnsi="Times New Roman"/>
          <w:sz w:val="28"/>
          <w:szCs w:val="28"/>
        </w:rPr>
        <w:t>Они позволяют мгновенно получить обратную связь от учеников и адаптировать свою работу в соответствии с индивидуальными потребностями обучающихся. А многообразие платформ и приложений, названия которых всё чаще встречаются в российском образовании, отвечают многим требованиям педагогов.</w:t>
      </w:r>
    </w:p>
    <w:p w:rsidR="00DA4C84" w:rsidRPr="00F66355" w:rsidRDefault="00DA4C84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Раньше основной функцией оценивания было определение уровня усвоения полученных знаний учеником. В рамках новой парадигмы образовательных стандартов цель – оценивания – стимулировать учение. Следовательно, перед учителем стоит задача поиска такой формы оценивания достижений, которая бы способствовала повышению учебной мотивации, индивидуализации учебного процесса и развивала самостоятельность в обучении. Для этого используется понятие формирующего оценивания, под которым понимается оценивание в процессе обучения, а также анализ знаний, умений, ценностных установок, оценки и поведения учащегося; устанавливается обратная связь учитель – ученик.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1 декабря 2016 года на ежегодном послании Федеральному собранию президент Российской Федерации Владимир Владимирович Путин высказал очень важную мысль: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“В школе нужно активно развивать творческое начало, школьники должны учиться самостоятельно мыслить, работать индивидуально и в команде, решать нестандартные задачи, ставить перед собой цели и добиваться их, чтобы в будущем это стало основой их благополучной интересной жизни.”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Следовательно, на сегодняшний день, ученик — это не только объект обучения, но и творец своего собственного я!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связи с этим, я перед собой поставила цель – это формирование ключевых компетентностей, а именно информационной и компетентности решения проблем, как основы качества образования.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lastRenderedPageBreak/>
        <w:t>Моя задача как учителя – способствовать развитию ребёнка. Встать в позицию помощника, человека, способствующего достижению поставленных целей. Быть не только теоретически осведомленной, но и умело применять знания на практике, проявлять гуманность к ученику. Это, в свою очередь, показатель нравственной воспитанности учителя.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Главное в нашей работе, коллеги — это дети. Именно от их успеха зависит и успех учителя.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Чтобы стимулировать у детей желание углублённо изучать химию, повысить интерес к химической науке, творческому труду, научной и практической деятельности я в своей практике привлекаю школьников к участию в олимпиадах и конкурсах различного уровня. В свою очередь, это создаёт необходимые условия для поддержки высокомотивированных и одарённых детей, привлечению наиболее способных из них в ведущие вузы страны.</w:t>
      </w:r>
    </w:p>
    <w:p w:rsidR="005B4D98" w:rsidRPr="00F66355" w:rsidRDefault="005B4D98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Важно отметить, что цифровые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</w:p>
    <w:p w:rsidR="005B4D98" w:rsidRPr="00F66355" w:rsidRDefault="005B4D98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bCs/>
          <w:sz w:val="28"/>
          <w:szCs w:val="28"/>
        </w:rPr>
        <w:t>Преимущества использования цифровых технологий: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позволяют индивидуализировать </w:t>
      </w:r>
      <w:r w:rsidR="00E556D5" w:rsidRPr="00F66355">
        <w:rPr>
          <w:rFonts w:ascii="Times New Roman" w:hAnsi="Times New Roman"/>
          <w:sz w:val="28"/>
          <w:szCs w:val="28"/>
        </w:rPr>
        <w:t xml:space="preserve">обучение </w:t>
      </w:r>
      <w:r w:rsidRPr="00F66355">
        <w:rPr>
          <w:rFonts w:ascii="Times New Roman" w:hAnsi="Times New Roman"/>
          <w:sz w:val="28"/>
          <w:szCs w:val="28"/>
        </w:rPr>
        <w:t>(каждый ребёнок может работать в своём темпе за компьютером) и дифференцировать (можно построить уровни сложности задач при работе за компьютером</w:t>
      </w:r>
      <w:r w:rsidR="00E556D5" w:rsidRPr="00F66355">
        <w:rPr>
          <w:rFonts w:ascii="Times New Roman" w:hAnsi="Times New Roman"/>
          <w:sz w:val="28"/>
          <w:szCs w:val="28"/>
        </w:rPr>
        <w:t>)</w:t>
      </w:r>
      <w:r w:rsidRPr="00F66355">
        <w:rPr>
          <w:rFonts w:ascii="Times New Roman" w:hAnsi="Times New Roman"/>
          <w:sz w:val="28"/>
          <w:szCs w:val="28"/>
        </w:rPr>
        <w:t>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способствуют повышению мотивации обучения;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повышают активность обучаемых;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повышают эффективность процесса обучения;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дают возможность проводить ознакомление с новым материалом с последующим выполнением тренировочных упражнений;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усиливают </w:t>
      </w:r>
      <w:proofErr w:type="spellStart"/>
      <w:r w:rsidRPr="00F6635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связи благодаря использованию компьютерных моделей;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расширяют источники получения знаний в процессе обучения и их наглядность (информационно-справочные системы, электронные учебники, презентации, электронные энциклопедии, которые в отличие от привычных учебников и учебных пособий имеют практически неограниченные возможности использования всех систем восприятия информации: аудиального, визуального, кинестетического);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lastRenderedPageBreak/>
        <w:t>повышают возможности обеспечения обратной связи, контроль самостоятельной работы учащихся;</w:t>
      </w:r>
    </w:p>
    <w:p w:rsidR="005B4D98" w:rsidRPr="00F66355" w:rsidRDefault="005B4D98" w:rsidP="00F66355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предоставление пользователю возможности возвращения к изученному материалу в случае необходимости.</w:t>
      </w:r>
    </w:p>
    <w:p w:rsidR="005B4D98" w:rsidRPr="00F66355" w:rsidRDefault="005B4D98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Работа с ресурсами Интернет, где большая часть информации и так представляет интеграцию различных областей знаний, позволяет детям, используя активные методы поиска информации, формировать целостную картину мира.</w:t>
      </w:r>
    </w:p>
    <w:p w:rsidR="005B4D98" w:rsidRPr="00F66355" w:rsidRDefault="005B4D98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Кроме того, компьютер позволяет в значительной степени устранить одну из важных причин отрицательного отношения к учебе — неуспех, обусловленный непониманием сути проблемы, значительными пробелами в знаниях. Работая на компьютере, ученик получает возможность довести решение любой учебной задачи до конца, поскольку ему оказывается необходимая помощь или полностью объясняется решение.</w:t>
      </w:r>
    </w:p>
    <w:p w:rsidR="007A4278" w:rsidRPr="00F66355" w:rsidRDefault="004D6306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течении года мы с</w:t>
      </w:r>
      <w:r w:rsidR="00E405A1" w:rsidRPr="00F66355">
        <w:rPr>
          <w:rFonts w:ascii="Times New Roman" w:hAnsi="Times New Roman"/>
          <w:sz w:val="28"/>
          <w:szCs w:val="28"/>
        </w:rPr>
        <w:t xml:space="preserve"> ребятами</w:t>
      </w:r>
      <w:r w:rsidR="00386443" w:rsidRPr="00F66355">
        <w:rPr>
          <w:rFonts w:ascii="Times New Roman" w:hAnsi="Times New Roman"/>
          <w:sz w:val="28"/>
          <w:szCs w:val="28"/>
        </w:rPr>
        <w:t>,</w:t>
      </w:r>
      <w:r w:rsidR="00E405A1" w:rsidRPr="00F66355">
        <w:rPr>
          <w:rFonts w:ascii="Times New Roman" w:hAnsi="Times New Roman"/>
          <w:sz w:val="28"/>
          <w:szCs w:val="28"/>
        </w:rPr>
        <w:t xml:space="preserve"> </w:t>
      </w:r>
      <w:r w:rsidR="00FB2DA2" w:rsidRPr="00F66355">
        <w:rPr>
          <w:rFonts w:ascii="Times New Roman" w:hAnsi="Times New Roman"/>
          <w:sz w:val="28"/>
          <w:szCs w:val="28"/>
        </w:rPr>
        <w:t xml:space="preserve">помимо самих уроков, дополнительно </w:t>
      </w:r>
      <w:r w:rsidR="00E405A1" w:rsidRPr="00F66355">
        <w:rPr>
          <w:rFonts w:ascii="Times New Roman" w:hAnsi="Times New Roman"/>
          <w:sz w:val="28"/>
          <w:szCs w:val="28"/>
        </w:rPr>
        <w:t>работаем</w:t>
      </w:r>
      <w:r w:rsidR="007A4278" w:rsidRPr="00F66355">
        <w:rPr>
          <w:rFonts w:ascii="Times New Roman" w:hAnsi="Times New Roman"/>
          <w:sz w:val="28"/>
          <w:szCs w:val="28"/>
        </w:rPr>
        <w:t xml:space="preserve"> на внеурочных занятиях и во время кружка</w:t>
      </w:r>
      <w:r w:rsidR="00E405A1" w:rsidRPr="00F66355">
        <w:rPr>
          <w:rFonts w:ascii="Times New Roman" w:hAnsi="Times New Roman"/>
          <w:sz w:val="28"/>
          <w:szCs w:val="28"/>
        </w:rPr>
        <w:t xml:space="preserve"> «Занимательная химия»</w:t>
      </w:r>
      <w:r w:rsidR="007A4278" w:rsidRPr="00F66355">
        <w:rPr>
          <w:rFonts w:ascii="Times New Roman" w:hAnsi="Times New Roman"/>
          <w:sz w:val="28"/>
          <w:szCs w:val="28"/>
        </w:rPr>
        <w:t xml:space="preserve">, где </w:t>
      </w:r>
      <w:r w:rsidR="00E405A1" w:rsidRPr="00F66355">
        <w:rPr>
          <w:rFonts w:ascii="Times New Roman" w:hAnsi="Times New Roman"/>
          <w:sz w:val="28"/>
          <w:szCs w:val="28"/>
        </w:rPr>
        <w:t>решаем</w:t>
      </w:r>
      <w:r w:rsidR="007A4278" w:rsidRPr="00F66355">
        <w:rPr>
          <w:rFonts w:ascii="Times New Roman" w:hAnsi="Times New Roman"/>
          <w:sz w:val="28"/>
          <w:szCs w:val="28"/>
        </w:rPr>
        <w:t xml:space="preserve"> задания</w:t>
      </w:r>
      <w:r w:rsidR="00E405A1" w:rsidRPr="00F66355">
        <w:rPr>
          <w:rFonts w:ascii="Times New Roman" w:hAnsi="Times New Roman"/>
          <w:sz w:val="28"/>
          <w:szCs w:val="28"/>
        </w:rPr>
        <w:t xml:space="preserve"> повышенной сложности</w:t>
      </w:r>
      <w:r w:rsidR="00D126A0" w:rsidRPr="00F66355">
        <w:rPr>
          <w:rFonts w:ascii="Times New Roman" w:hAnsi="Times New Roman"/>
          <w:sz w:val="28"/>
          <w:szCs w:val="28"/>
        </w:rPr>
        <w:t xml:space="preserve"> на обучающих</w:t>
      </w:r>
      <w:r w:rsidR="00F50028" w:rsidRPr="00F66355">
        <w:rPr>
          <w:rFonts w:ascii="Times New Roman" w:hAnsi="Times New Roman"/>
          <w:sz w:val="28"/>
          <w:szCs w:val="28"/>
        </w:rPr>
        <w:t>ся</w:t>
      </w:r>
      <w:r w:rsidR="006C2E5B" w:rsidRPr="00F66355">
        <w:rPr>
          <w:rFonts w:ascii="Times New Roman" w:hAnsi="Times New Roman"/>
          <w:sz w:val="28"/>
          <w:szCs w:val="28"/>
        </w:rPr>
        <w:t xml:space="preserve"> курсах онлайн-платформы</w:t>
      </w:r>
      <w:r w:rsidR="00D126A0" w:rsidRPr="00F663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126A0" w:rsidRPr="00F66355">
        <w:rPr>
          <w:rFonts w:ascii="Times New Roman" w:hAnsi="Times New Roman"/>
          <w:sz w:val="28"/>
          <w:szCs w:val="28"/>
        </w:rPr>
        <w:t>Лекториум</w:t>
      </w:r>
      <w:proofErr w:type="spellEnd"/>
      <w:r w:rsidR="00D126A0" w:rsidRPr="00F66355">
        <w:rPr>
          <w:rFonts w:ascii="Times New Roman" w:hAnsi="Times New Roman"/>
          <w:sz w:val="28"/>
          <w:szCs w:val="28"/>
        </w:rPr>
        <w:t>»</w:t>
      </w:r>
      <w:r w:rsidR="007A4278" w:rsidRPr="00F66355">
        <w:rPr>
          <w:rFonts w:ascii="Times New Roman" w:hAnsi="Times New Roman"/>
          <w:sz w:val="28"/>
          <w:szCs w:val="28"/>
        </w:rPr>
        <w:t xml:space="preserve">, работаем </w:t>
      </w:r>
      <w:r w:rsidR="00E405A1" w:rsidRPr="00F66355">
        <w:rPr>
          <w:rFonts w:ascii="Times New Roman" w:hAnsi="Times New Roman"/>
          <w:sz w:val="28"/>
          <w:szCs w:val="28"/>
        </w:rPr>
        <w:t>над исследовательскими работами и</w:t>
      </w:r>
      <w:r w:rsidR="007A4278" w:rsidRPr="00F66355">
        <w:rPr>
          <w:rFonts w:ascii="Times New Roman" w:hAnsi="Times New Roman"/>
          <w:sz w:val="28"/>
          <w:szCs w:val="28"/>
        </w:rPr>
        <w:t xml:space="preserve"> проектами</w:t>
      </w:r>
      <w:r w:rsidR="0057158B" w:rsidRPr="00F66355">
        <w:rPr>
          <w:rFonts w:ascii="Times New Roman" w:hAnsi="Times New Roman"/>
          <w:sz w:val="28"/>
          <w:szCs w:val="28"/>
        </w:rPr>
        <w:t xml:space="preserve"> естественнонаучной направленности</w:t>
      </w:r>
      <w:r w:rsidR="007A4278" w:rsidRPr="00F66355">
        <w:rPr>
          <w:rFonts w:ascii="Times New Roman" w:hAnsi="Times New Roman"/>
          <w:sz w:val="28"/>
          <w:szCs w:val="28"/>
        </w:rPr>
        <w:t>. Такая форма работы очень эффективна, поскольку позволяет удовлетворить все возрастающие интеллектуальные потребности школьника, исследовать именно ту проблему, которая в данный момент его интересует.</w:t>
      </w:r>
    </w:p>
    <w:p w:rsidR="00D126A0" w:rsidRPr="00F66355" w:rsidRDefault="00D126A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355">
        <w:rPr>
          <w:rFonts w:ascii="Times New Roman" w:hAnsi="Times New Roman"/>
          <w:sz w:val="28"/>
          <w:szCs w:val="28"/>
        </w:rPr>
        <w:t>Лекториум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– </w:t>
      </w:r>
      <w:r w:rsidR="00134222" w:rsidRPr="00F66355">
        <w:rPr>
          <w:rFonts w:ascii="Times New Roman" w:hAnsi="Times New Roman"/>
          <w:sz w:val="28"/>
          <w:szCs w:val="28"/>
        </w:rPr>
        <w:t xml:space="preserve">образовательная </w:t>
      </w:r>
      <w:r w:rsidRPr="00F66355">
        <w:rPr>
          <w:rFonts w:ascii="Times New Roman" w:hAnsi="Times New Roman"/>
          <w:sz w:val="28"/>
          <w:szCs w:val="28"/>
        </w:rPr>
        <w:t>платформа</w:t>
      </w:r>
      <w:r w:rsidR="00134222" w:rsidRPr="00F66355">
        <w:rPr>
          <w:rFonts w:ascii="Times New Roman" w:hAnsi="Times New Roman"/>
          <w:sz w:val="28"/>
          <w:szCs w:val="28"/>
        </w:rPr>
        <w:t>, на которой размещены</w:t>
      </w:r>
      <w:r w:rsidRPr="00F66355">
        <w:rPr>
          <w:rFonts w:ascii="Times New Roman" w:hAnsi="Times New Roman"/>
          <w:sz w:val="28"/>
          <w:szCs w:val="28"/>
        </w:rPr>
        <w:t xml:space="preserve"> онлайн-курсы лидеров образовательного рынка</w:t>
      </w:r>
      <w:r w:rsidR="00134222" w:rsidRPr="00F66355">
        <w:rPr>
          <w:rFonts w:ascii="Times New Roman" w:hAnsi="Times New Roman"/>
          <w:sz w:val="28"/>
          <w:szCs w:val="28"/>
        </w:rPr>
        <w:t xml:space="preserve">, </w:t>
      </w:r>
      <w:r w:rsidRPr="00F66355">
        <w:rPr>
          <w:rFonts w:ascii="Times New Roman" w:hAnsi="Times New Roman"/>
          <w:sz w:val="28"/>
          <w:szCs w:val="28"/>
        </w:rPr>
        <w:t>научно-исследовательских университетов, лучших школ России, ассоциаций специалистов и профессиональных центров педагогического образования.</w:t>
      </w:r>
      <w:r w:rsidR="00134222" w:rsidRPr="00F66355">
        <w:rPr>
          <w:rFonts w:ascii="Times New Roman" w:hAnsi="Times New Roman"/>
          <w:sz w:val="28"/>
          <w:szCs w:val="28"/>
        </w:rPr>
        <w:t xml:space="preserve"> Представлены программы</w:t>
      </w:r>
      <w:r w:rsidRPr="00F66355">
        <w:rPr>
          <w:rFonts w:ascii="Times New Roman" w:hAnsi="Times New Roman"/>
          <w:sz w:val="28"/>
          <w:szCs w:val="28"/>
        </w:rPr>
        <w:t xml:space="preserve"> по поступлению в вуз и профориентации школьников, специализации студентов и повышению квалификации специалистов и школьных учителей.</w:t>
      </w:r>
      <w:r w:rsidR="002E3CBE" w:rsidRPr="00F6635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2E3CBE" w:rsidRPr="00F66355">
        <w:rPr>
          <w:rFonts w:ascii="Times New Roman" w:hAnsi="Times New Roman"/>
          <w:sz w:val="28"/>
          <w:szCs w:val="28"/>
        </w:rPr>
        <w:t>Лекториумом</w:t>
      </w:r>
      <w:proofErr w:type="spellEnd"/>
      <w:r w:rsidR="002E3CBE" w:rsidRPr="00F66355">
        <w:rPr>
          <w:rFonts w:ascii="Times New Roman" w:hAnsi="Times New Roman"/>
          <w:sz w:val="28"/>
          <w:szCs w:val="28"/>
        </w:rPr>
        <w:t xml:space="preserve"> сотрудничают более ста партнеров, среди которых: Министерство образования и науки РФ, разработчики государственных образовательных программ; ведущие вузы и школы России и Европы; ассоциации специалистов и профессиональные центры педагогического образования; музеи и компании, которые поддерживают образовательные инициативы и социальные проекты.</w:t>
      </w:r>
    </w:p>
    <w:p w:rsidR="004554B8" w:rsidRPr="00F66355" w:rsidRDefault="002E3CBE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Школьники обучались</w:t>
      </w:r>
      <w:r w:rsidR="004554B8" w:rsidRPr="00F66355">
        <w:rPr>
          <w:rFonts w:ascii="Times New Roman" w:hAnsi="Times New Roman"/>
          <w:sz w:val="28"/>
          <w:szCs w:val="28"/>
        </w:rPr>
        <w:t xml:space="preserve"> по таким курсам, как:</w:t>
      </w:r>
    </w:p>
    <w:p w:rsidR="004554B8" w:rsidRPr="00F66355" w:rsidRDefault="004554B8" w:rsidP="00F6635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Неорганическая химия и экология.</w:t>
      </w:r>
    </w:p>
    <w:p w:rsidR="004554B8" w:rsidRPr="00F66355" w:rsidRDefault="004554B8" w:rsidP="00F6635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lastRenderedPageBreak/>
        <w:t>Физическая химия.</w:t>
      </w:r>
    </w:p>
    <w:p w:rsidR="004554B8" w:rsidRPr="00F66355" w:rsidRDefault="004554B8" w:rsidP="00F66355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Химия вокруг нас.</w:t>
      </w:r>
    </w:p>
    <w:p w:rsidR="004554B8" w:rsidRPr="00F66355" w:rsidRDefault="004554B8" w:rsidP="00F66355">
      <w:p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Рассмотрим каждый курс поподробнее.</w:t>
      </w:r>
    </w:p>
    <w:p w:rsidR="003F0941" w:rsidRPr="00F66355" w:rsidRDefault="00EF01A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Неорганическая химия и экология.</w:t>
      </w:r>
      <w:r w:rsidR="004554B8" w:rsidRPr="00F66355">
        <w:rPr>
          <w:rFonts w:ascii="Times New Roman" w:hAnsi="Times New Roman"/>
          <w:sz w:val="28"/>
          <w:szCs w:val="28"/>
        </w:rPr>
        <w:t xml:space="preserve"> </w:t>
      </w:r>
      <w:r w:rsidR="003F0941" w:rsidRPr="00F66355">
        <w:rPr>
          <w:rFonts w:ascii="Times New Roman" w:hAnsi="Times New Roman"/>
          <w:sz w:val="28"/>
          <w:szCs w:val="28"/>
        </w:rPr>
        <w:t xml:space="preserve">Преподаватель и автор курса: Надежда </w:t>
      </w:r>
      <w:proofErr w:type="spellStart"/>
      <w:r w:rsidR="003F0941" w:rsidRPr="00F66355">
        <w:rPr>
          <w:rFonts w:ascii="Times New Roman" w:hAnsi="Times New Roman"/>
          <w:sz w:val="28"/>
          <w:szCs w:val="28"/>
        </w:rPr>
        <w:t>Танцура</w:t>
      </w:r>
      <w:proofErr w:type="spellEnd"/>
      <w:r w:rsidR="003F0941" w:rsidRPr="00F66355">
        <w:rPr>
          <w:rFonts w:ascii="Times New Roman" w:hAnsi="Times New Roman"/>
          <w:sz w:val="28"/>
          <w:szCs w:val="28"/>
        </w:rPr>
        <w:t xml:space="preserve"> - кандидат химических наук, доцент кафедры общей и неорганической химии Санкт-Петербургского государственного политехнического университета им. Петра Великого, почетный работник высшего профессионального образования.</w:t>
      </w:r>
    </w:p>
    <w:p w:rsidR="003F0941" w:rsidRPr="00F66355" w:rsidRDefault="003F0941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Школьники в рамках курса познакомились с ключевыми базовыми понятиями, представлениями, правилами и навыками в неорганической химии.</w:t>
      </w:r>
      <w:r w:rsidR="00EF01AB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 xml:space="preserve">Особое внимание уделили номенклатуре основных классов неорганических соединений, их кислотно-основным и </w:t>
      </w:r>
      <w:proofErr w:type="spellStart"/>
      <w:r w:rsidRPr="00F66355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66355">
        <w:rPr>
          <w:rFonts w:ascii="Times New Roman" w:hAnsi="Times New Roman"/>
          <w:sz w:val="28"/>
          <w:szCs w:val="28"/>
        </w:rPr>
        <w:t>-восстановительным свойствам. Изучили зависимость этих свойств от строения атомов элементов и природы химической связи в веществах.</w:t>
      </w:r>
    </w:p>
    <w:p w:rsidR="002E3CBE" w:rsidRPr="00F66355" w:rsidRDefault="003F0941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На протяжении всего курса ребята вырабатывали навыки по написанию различных видов химических реакций с участием неорганических веществ. А в заключение рассмотрел</w:t>
      </w:r>
      <w:r w:rsidR="00EF01AB" w:rsidRPr="00F66355">
        <w:rPr>
          <w:rFonts w:ascii="Times New Roman" w:hAnsi="Times New Roman"/>
          <w:sz w:val="28"/>
          <w:szCs w:val="28"/>
        </w:rPr>
        <w:t xml:space="preserve">и взаимосвязь химии и экологии. </w:t>
      </w:r>
    </w:p>
    <w:p w:rsidR="002E3CBE" w:rsidRPr="00F66355" w:rsidRDefault="002E3CBE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Курс содержит такие главы, как:</w:t>
      </w:r>
    </w:p>
    <w:p w:rsidR="002E3CBE" w:rsidRPr="00F66355" w:rsidRDefault="002E3CBE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О химии, периодической системе и основных классах неорганических соединений.</w:t>
      </w:r>
    </w:p>
    <w:p w:rsidR="002E3CBE" w:rsidRPr="00F66355" w:rsidRDefault="002E3CBE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Соли в природе. Реакции с участием солей.</w:t>
      </w:r>
    </w:p>
    <w:p w:rsidR="002E3CBE" w:rsidRPr="00F66355" w:rsidRDefault="002E3CBE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Реакции в растворах электролитов.</w:t>
      </w:r>
    </w:p>
    <w:p w:rsidR="002E3CBE" w:rsidRPr="00F66355" w:rsidRDefault="002E3CBE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355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F66355">
        <w:rPr>
          <w:rFonts w:ascii="Times New Roman" w:hAnsi="Times New Roman"/>
          <w:sz w:val="28"/>
          <w:szCs w:val="28"/>
        </w:rPr>
        <w:t>-восстановительные реакции.</w:t>
      </w:r>
    </w:p>
    <w:p w:rsidR="002E3CBE" w:rsidRPr="00F66355" w:rsidRDefault="004D72AC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Строение атома и химическая связь.</w:t>
      </w:r>
    </w:p>
    <w:p w:rsidR="004D72AC" w:rsidRPr="00F66355" w:rsidRDefault="004D72AC" w:rsidP="00F66355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Обобщение материала. Химия и экология.</w:t>
      </w:r>
    </w:p>
    <w:p w:rsidR="004D72AC" w:rsidRPr="00F66355" w:rsidRDefault="004D72AC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Каждая глава содержит видеозаписи лекций и тесты (промежуточные и итоговый). Слушатели, выполнившие 60% проверочных заданий, получают бесплатный сертификат проекта </w:t>
      </w:r>
      <w:proofErr w:type="spellStart"/>
      <w:r w:rsidRPr="00F66355">
        <w:rPr>
          <w:rFonts w:ascii="Times New Roman" w:hAnsi="Times New Roman"/>
          <w:sz w:val="28"/>
          <w:szCs w:val="28"/>
        </w:rPr>
        <w:t>Лекториум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EF01AB" w:rsidRPr="00F66355" w:rsidRDefault="003F0941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Сертификаты</w:t>
      </w:r>
      <w:r w:rsidR="00EF01AB" w:rsidRPr="00F66355">
        <w:rPr>
          <w:rFonts w:ascii="Times New Roman" w:hAnsi="Times New Roman"/>
          <w:sz w:val="28"/>
          <w:szCs w:val="28"/>
        </w:rPr>
        <w:t xml:space="preserve"> об успешном окончании </w:t>
      </w:r>
      <w:r w:rsidR="002E3CBE" w:rsidRPr="00F66355">
        <w:rPr>
          <w:rFonts w:ascii="Times New Roman" w:hAnsi="Times New Roman"/>
          <w:sz w:val="28"/>
          <w:szCs w:val="28"/>
        </w:rPr>
        <w:t xml:space="preserve">обучения </w:t>
      </w:r>
      <w:r w:rsidR="00EF01AB" w:rsidRPr="00F66355">
        <w:rPr>
          <w:rFonts w:ascii="Times New Roman" w:hAnsi="Times New Roman"/>
          <w:sz w:val="28"/>
          <w:szCs w:val="28"/>
        </w:rPr>
        <w:t>получили 12 учеников</w:t>
      </w:r>
      <w:r w:rsidR="004D72AC" w:rsidRPr="00F66355">
        <w:rPr>
          <w:rFonts w:ascii="Times New Roman" w:hAnsi="Times New Roman"/>
          <w:sz w:val="28"/>
          <w:szCs w:val="28"/>
        </w:rPr>
        <w:t xml:space="preserve"> нашей школы,</w:t>
      </w:r>
      <w:r w:rsidR="002E3CBE" w:rsidRPr="00F66355">
        <w:rPr>
          <w:rFonts w:ascii="Times New Roman" w:hAnsi="Times New Roman"/>
          <w:sz w:val="28"/>
          <w:szCs w:val="28"/>
        </w:rPr>
        <w:t xml:space="preserve"> с 8 по 11 классы</w:t>
      </w:r>
      <w:r w:rsidR="00EF01AB" w:rsidRPr="00F66355">
        <w:rPr>
          <w:rFonts w:ascii="Times New Roman" w:hAnsi="Times New Roman"/>
          <w:sz w:val="28"/>
          <w:szCs w:val="28"/>
        </w:rPr>
        <w:t>.</w:t>
      </w:r>
    </w:p>
    <w:p w:rsidR="003F0941" w:rsidRPr="00F66355" w:rsidRDefault="003F0941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Физическая химия. Автор курса: Дмитрий Викторович Красников - кандидат химических наук, преподаватель факультета естественных наук Новосибирского </w:t>
      </w:r>
      <w:r w:rsidRPr="00F66355">
        <w:rPr>
          <w:rFonts w:ascii="Times New Roman" w:hAnsi="Times New Roman"/>
          <w:sz w:val="28"/>
          <w:szCs w:val="28"/>
        </w:rPr>
        <w:lastRenderedPageBreak/>
        <w:t xml:space="preserve">государственного университета, научный сотрудник </w:t>
      </w:r>
      <w:proofErr w:type="spellStart"/>
      <w:r w:rsidRPr="00F66355">
        <w:rPr>
          <w:rFonts w:ascii="Times New Roman" w:hAnsi="Times New Roman"/>
          <w:sz w:val="28"/>
          <w:szCs w:val="28"/>
        </w:rPr>
        <w:t>Сколковского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института науки и технологий.</w:t>
      </w:r>
    </w:p>
    <w:p w:rsidR="003F0941" w:rsidRPr="00F66355" w:rsidRDefault="003F0941" w:rsidP="00F6635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рамках курса ребята подробно изучили:</w:t>
      </w:r>
    </w:p>
    <w:p w:rsidR="003F0941" w:rsidRPr="00F66355" w:rsidRDefault="003F0941" w:rsidP="00F663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строение вещества (диаграммы МО, геометрию и фазовое состояние веществ и др.);</w:t>
      </w:r>
    </w:p>
    <w:p w:rsidR="003F0941" w:rsidRPr="00F66355" w:rsidRDefault="003F0941" w:rsidP="00F663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химическую термодинамику (её три начала, закон Гесса, энтальпию и энтропию, концепции энергии Гиббса);</w:t>
      </w:r>
    </w:p>
    <w:p w:rsidR="003F0941" w:rsidRPr="00F66355" w:rsidRDefault="003F0941" w:rsidP="00F663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химическое равновесие (равновесие в растворе и способы его контроля);</w:t>
      </w:r>
    </w:p>
    <w:p w:rsidR="003F0941" w:rsidRPr="00F66355" w:rsidRDefault="003F0941" w:rsidP="00F663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электрохимию (ОВР, ЭДС гальванического элемента на основании табличных данных и уравнения Нернста, химические источники тока);</w:t>
      </w:r>
    </w:p>
    <w:p w:rsidR="003F0941" w:rsidRPr="00F66355" w:rsidRDefault="003F0941" w:rsidP="00F66355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химическую кинетику (катализ и его особенности, энергетические барьеры химических реакций, а также температурную зависимость их скорости).</w:t>
      </w:r>
    </w:p>
    <w:p w:rsidR="003F0941" w:rsidRPr="00F66355" w:rsidRDefault="003F0941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Все темы подробно и доступно для слушател</w:t>
      </w:r>
      <w:r w:rsidR="00F66355">
        <w:rPr>
          <w:rFonts w:ascii="Times New Roman" w:hAnsi="Times New Roman"/>
          <w:sz w:val="28"/>
          <w:szCs w:val="28"/>
        </w:rPr>
        <w:t xml:space="preserve">ей представлены в </w:t>
      </w:r>
      <w:proofErr w:type="spellStart"/>
      <w:r w:rsidR="00F66355">
        <w:rPr>
          <w:rFonts w:ascii="Times New Roman" w:hAnsi="Times New Roman"/>
          <w:sz w:val="28"/>
          <w:szCs w:val="28"/>
        </w:rPr>
        <w:t>видеолекциях</w:t>
      </w:r>
      <w:proofErr w:type="spellEnd"/>
      <w:r w:rsidR="00F66355">
        <w:rPr>
          <w:rFonts w:ascii="Times New Roman" w:hAnsi="Times New Roman"/>
          <w:sz w:val="28"/>
          <w:szCs w:val="28"/>
        </w:rPr>
        <w:t>. Всего 29 уроков</w:t>
      </w:r>
      <w:r w:rsidRPr="00F66355">
        <w:rPr>
          <w:rFonts w:ascii="Times New Roman" w:hAnsi="Times New Roman"/>
          <w:sz w:val="28"/>
          <w:szCs w:val="28"/>
        </w:rPr>
        <w:t>. Каждая глава содержит проверочные задания в форме тестовых вопросов и задач, которые иллюстрируют закономерности химических явлений на основе общих принципов физики. Для подведение итогов усвоенных знаний, умений, навыков, ребятам предстояло выполнить контрольную работу. Сертификаты об успешном окончании о</w:t>
      </w:r>
      <w:r w:rsidR="00490DF2" w:rsidRPr="00F66355">
        <w:rPr>
          <w:rFonts w:ascii="Times New Roman" w:hAnsi="Times New Roman"/>
          <w:sz w:val="28"/>
          <w:szCs w:val="28"/>
        </w:rPr>
        <w:t>бучения получили 19 обучающихся нашей школы, с 8 по 11 классы.</w:t>
      </w:r>
    </w:p>
    <w:p w:rsidR="00F061AB" w:rsidRPr="00F66355" w:rsidRDefault="00EF01A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D751F">
        <w:rPr>
          <w:rFonts w:ascii="Times New Roman" w:hAnsi="Times New Roman"/>
          <w:sz w:val="28"/>
          <w:szCs w:val="28"/>
        </w:rPr>
        <w:t>Химия вокруг нас.</w:t>
      </w:r>
      <w:r w:rsidR="00F061AB" w:rsidRPr="00F66355">
        <w:rPr>
          <w:rFonts w:ascii="Times New Roman" w:hAnsi="Times New Roman"/>
          <w:sz w:val="28"/>
          <w:szCs w:val="28"/>
        </w:rPr>
        <w:t xml:space="preserve"> Автор курса - Д</w:t>
      </w:r>
      <w:r w:rsidR="004554B8" w:rsidRPr="00F66355">
        <w:rPr>
          <w:rFonts w:ascii="Times New Roman" w:hAnsi="Times New Roman"/>
          <w:sz w:val="28"/>
          <w:szCs w:val="28"/>
        </w:rPr>
        <w:t>енис</w:t>
      </w:r>
      <w:r w:rsidR="00F061AB" w:rsidRPr="00F6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61AB" w:rsidRPr="00F66355">
        <w:rPr>
          <w:rFonts w:ascii="Times New Roman" w:hAnsi="Times New Roman"/>
          <w:sz w:val="28"/>
          <w:szCs w:val="28"/>
        </w:rPr>
        <w:t>Б</w:t>
      </w:r>
      <w:r w:rsidR="004554B8" w:rsidRPr="00F66355">
        <w:rPr>
          <w:rFonts w:ascii="Times New Roman" w:hAnsi="Times New Roman"/>
          <w:sz w:val="28"/>
          <w:szCs w:val="28"/>
        </w:rPr>
        <w:t>айгозин</w:t>
      </w:r>
      <w:proofErr w:type="spellEnd"/>
      <w:r w:rsidR="004554B8" w:rsidRPr="00F66355">
        <w:rPr>
          <w:rFonts w:ascii="Times New Roman" w:hAnsi="Times New Roman"/>
          <w:sz w:val="28"/>
          <w:szCs w:val="28"/>
        </w:rPr>
        <w:t>, п</w:t>
      </w:r>
      <w:r w:rsidR="00F061AB" w:rsidRPr="00F66355">
        <w:rPr>
          <w:rFonts w:ascii="Times New Roman" w:hAnsi="Times New Roman"/>
          <w:sz w:val="28"/>
          <w:szCs w:val="28"/>
        </w:rPr>
        <w:t>рофессиональный химик</w:t>
      </w:r>
      <w:r w:rsidR="004554B8" w:rsidRPr="00F66355">
        <w:rPr>
          <w:rFonts w:ascii="Times New Roman" w:hAnsi="Times New Roman"/>
          <w:sz w:val="28"/>
          <w:szCs w:val="28"/>
        </w:rPr>
        <w:t>, п</w:t>
      </w:r>
      <w:r w:rsidR="00F061AB" w:rsidRPr="00F66355">
        <w:rPr>
          <w:rFonts w:ascii="Times New Roman" w:hAnsi="Times New Roman"/>
          <w:sz w:val="28"/>
          <w:szCs w:val="28"/>
        </w:rPr>
        <w:t>ед</w:t>
      </w:r>
      <w:r w:rsidR="004554B8" w:rsidRPr="00F66355">
        <w:rPr>
          <w:rFonts w:ascii="Times New Roman" w:hAnsi="Times New Roman"/>
          <w:sz w:val="28"/>
          <w:szCs w:val="28"/>
        </w:rPr>
        <w:t xml:space="preserve">агог высшей категории </w:t>
      </w:r>
      <w:proofErr w:type="spellStart"/>
      <w:r w:rsidR="004554B8" w:rsidRPr="00F66355">
        <w:rPr>
          <w:rFonts w:ascii="Times New Roman" w:hAnsi="Times New Roman"/>
          <w:sz w:val="28"/>
          <w:szCs w:val="28"/>
        </w:rPr>
        <w:t>ХимЦентра</w:t>
      </w:r>
      <w:proofErr w:type="spellEnd"/>
      <w:r w:rsidR="004554B8" w:rsidRPr="00F66355">
        <w:rPr>
          <w:rFonts w:ascii="Times New Roman" w:hAnsi="Times New Roman"/>
          <w:sz w:val="28"/>
          <w:szCs w:val="28"/>
        </w:rPr>
        <w:t xml:space="preserve"> </w:t>
      </w:r>
      <w:r w:rsidR="00F061AB" w:rsidRPr="00F66355">
        <w:rPr>
          <w:rFonts w:ascii="Times New Roman" w:hAnsi="Times New Roman"/>
          <w:sz w:val="28"/>
          <w:szCs w:val="28"/>
        </w:rPr>
        <w:t xml:space="preserve">при Президентском </w:t>
      </w:r>
      <w:r w:rsidR="00D35F3E" w:rsidRPr="00F66355">
        <w:rPr>
          <w:rFonts w:ascii="Times New Roman" w:hAnsi="Times New Roman"/>
          <w:sz w:val="28"/>
          <w:szCs w:val="28"/>
        </w:rPr>
        <w:t>физико-математическом лицее № 239</w:t>
      </w:r>
      <w:r w:rsidR="004554B8" w:rsidRPr="00F66355">
        <w:rPr>
          <w:rFonts w:ascii="Times New Roman" w:hAnsi="Times New Roman"/>
          <w:sz w:val="28"/>
          <w:szCs w:val="28"/>
        </w:rPr>
        <w:t>, а</w:t>
      </w:r>
      <w:r w:rsidR="00F061AB" w:rsidRPr="00F66355">
        <w:rPr>
          <w:rFonts w:ascii="Times New Roman" w:hAnsi="Times New Roman"/>
          <w:sz w:val="28"/>
          <w:szCs w:val="28"/>
        </w:rPr>
        <w:t>втор научно-популярного блога </w:t>
      </w:r>
      <w:hyperlink r:id="rId7" w:history="1">
        <w:r w:rsidR="00F061AB" w:rsidRPr="00F66355">
          <w:rPr>
            <w:rStyle w:val="a3"/>
            <w:rFonts w:ascii="Times New Roman" w:hAnsi="Times New Roman"/>
            <w:sz w:val="28"/>
            <w:szCs w:val="28"/>
          </w:rPr>
          <w:t>@blogximika</w:t>
        </w:r>
      </w:hyperlink>
    </w:p>
    <w:p w:rsidR="00F061AB" w:rsidRPr="00F66355" w:rsidRDefault="00947EE8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этом курсе автор рассказывает</w:t>
      </w:r>
      <w:r w:rsidR="00F061AB" w:rsidRPr="00F66355">
        <w:rPr>
          <w:rFonts w:ascii="Times New Roman" w:hAnsi="Times New Roman"/>
          <w:sz w:val="28"/>
          <w:szCs w:val="28"/>
        </w:rPr>
        <w:t xml:space="preserve"> о базовых принципах химии, используя вещества, с которым</w:t>
      </w:r>
      <w:r w:rsidR="00BF41DE" w:rsidRPr="00F66355">
        <w:rPr>
          <w:rFonts w:ascii="Times New Roman" w:hAnsi="Times New Roman"/>
          <w:sz w:val="28"/>
          <w:szCs w:val="28"/>
        </w:rPr>
        <w:t>и мы сталкиваемся ежедневно: еда</w:t>
      </w:r>
      <w:r w:rsidR="00F061AB" w:rsidRPr="00F66355">
        <w:rPr>
          <w:rFonts w:ascii="Times New Roman" w:hAnsi="Times New Roman"/>
          <w:sz w:val="28"/>
          <w:szCs w:val="28"/>
        </w:rPr>
        <w:t>, соки, моющие ср</w:t>
      </w:r>
      <w:r w:rsidR="00F061AB" w:rsidRPr="00F66355">
        <w:rPr>
          <w:rFonts w:ascii="Times New Roman" w:hAnsi="Times New Roman"/>
          <w:b/>
          <w:sz w:val="28"/>
          <w:szCs w:val="28"/>
        </w:rPr>
        <w:t>е</w:t>
      </w:r>
      <w:r w:rsidR="00F061AB" w:rsidRPr="00F66355">
        <w:rPr>
          <w:rFonts w:ascii="Times New Roman" w:hAnsi="Times New Roman"/>
          <w:sz w:val="28"/>
          <w:szCs w:val="28"/>
        </w:rPr>
        <w:t>дства, разные виды пластика</w:t>
      </w:r>
      <w:r w:rsidR="009E05DE" w:rsidRPr="00F66355">
        <w:rPr>
          <w:rFonts w:ascii="Times New Roman" w:hAnsi="Times New Roman"/>
          <w:sz w:val="28"/>
          <w:szCs w:val="28"/>
        </w:rPr>
        <w:t xml:space="preserve"> и другие</w:t>
      </w:r>
      <w:r w:rsidR="00F061AB" w:rsidRPr="00F66355">
        <w:rPr>
          <w:rFonts w:ascii="Times New Roman" w:hAnsi="Times New Roman"/>
          <w:sz w:val="28"/>
          <w:szCs w:val="28"/>
        </w:rPr>
        <w:t xml:space="preserve">. После каждой </w:t>
      </w:r>
      <w:r w:rsidR="009E05DE" w:rsidRPr="00F66355">
        <w:rPr>
          <w:rFonts w:ascii="Times New Roman" w:hAnsi="Times New Roman"/>
          <w:sz w:val="28"/>
          <w:szCs w:val="28"/>
        </w:rPr>
        <w:t>онлайн-</w:t>
      </w:r>
      <w:r w:rsidR="00F061AB" w:rsidRPr="00F66355">
        <w:rPr>
          <w:rFonts w:ascii="Times New Roman" w:hAnsi="Times New Roman"/>
          <w:sz w:val="28"/>
          <w:szCs w:val="28"/>
        </w:rPr>
        <w:t xml:space="preserve">лекции нужно будет выполнить </w:t>
      </w:r>
      <w:r w:rsidR="00242FFB" w:rsidRPr="00F66355">
        <w:rPr>
          <w:rFonts w:ascii="Times New Roman" w:hAnsi="Times New Roman"/>
          <w:sz w:val="28"/>
          <w:szCs w:val="28"/>
        </w:rPr>
        <w:t xml:space="preserve">тесты и </w:t>
      </w:r>
      <w:r w:rsidR="00F061AB" w:rsidRPr="00F66355">
        <w:rPr>
          <w:rFonts w:ascii="Times New Roman" w:hAnsi="Times New Roman"/>
          <w:sz w:val="28"/>
          <w:szCs w:val="28"/>
        </w:rPr>
        <w:t>небольшое практическое задание, реактивы для к</w:t>
      </w:r>
      <w:r w:rsidR="00BF41DE" w:rsidRPr="00F66355">
        <w:rPr>
          <w:rFonts w:ascii="Times New Roman" w:hAnsi="Times New Roman"/>
          <w:sz w:val="28"/>
          <w:szCs w:val="28"/>
        </w:rPr>
        <w:t>оторого можно</w:t>
      </w:r>
      <w:r w:rsidR="00F061AB" w:rsidRPr="00F66355">
        <w:rPr>
          <w:rFonts w:ascii="Times New Roman" w:hAnsi="Times New Roman"/>
          <w:sz w:val="28"/>
          <w:szCs w:val="28"/>
        </w:rPr>
        <w:t xml:space="preserve"> найти у себя дома или в ближайшем магазине.</w:t>
      </w:r>
    </w:p>
    <w:p w:rsidR="00EF01AB" w:rsidRPr="00F66355" w:rsidRDefault="00F061A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Для того чтобы разобраться, как работают химические процессы, не обязательно иметь набор «чистых» реактивов и доступ к лаборатории. Механизмы этой науки можно понять, проведя несложные, но зрелищные опыты у себя дома.</w:t>
      </w:r>
      <w:r w:rsidR="00BF41DE" w:rsidRPr="00F66355">
        <w:rPr>
          <w:rFonts w:ascii="Times New Roman" w:hAnsi="Times New Roman"/>
          <w:sz w:val="28"/>
          <w:szCs w:val="28"/>
        </w:rPr>
        <w:t xml:space="preserve"> </w:t>
      </w:r>
    </w:p>
    <w:p w:rsidR="00EF01AB" w:rsidRPr="00F66355" w:rsidRDefault="00EF01AB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программу курса входят следующие разделы:</w:t>
      </w:r>
    </w:p>
    <w:p w:rsidR="00800393" w:rsidRDefault="00800393" w:rsidP="00800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Зачем нужна химия. Техника безопасности!</w:t>
      </w:r>
    </w:p>
    <w:p w:rsidR="00800393" w:rsidRDefault="00EF01AB" w:rsidP="008003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lastRenderedPageBreak/>
        <w:t>Часть 1. Еда, напитки, лекарства</w:t>
      </w:r>
      <w:r w:rsidR="00800393">
        <w:rPr>
          <w:rFonts w:ascii="Times New Roman" w:hAnsi="Times New Roman"/>
          <w:sz w:val="28"/>
          <w:szCs w:val="28"/>
        </w:rPr>
        <w:t>: б</w:t>
      </w:r>
      <w:r w:rsidRPr="00F66355">
        <w:rPr>
          <w:rFonts w:ascii="Times New Roman" w:hAnsi="Times New Roman"/>
          <w:sz w:val="28"/>
          <w:szCs w:val="28"/>
        </w:rPr>
        <w:t>елки, жиры, углеводы — основа жизни</w:t>
      </w:r>
      <w:r w:rsidR="00800393">
        <w:rPr>
          <w:rFonts w:ascii="Times New Roman" w:hAnsi="Times New Roman"/>
          <w:sz w:val="28"/>
          <w:szCs w:val="28"/>
        </w:rPr>
        <w:t>, вода и минеральные вещества, к</w:t>
      </w:r>
      <w:r w:rsidRPr="00F66355">
        <w:rPr>
          <w:rFonts w:ascii="Times New Roman" w:hAnsi="Times New Roman"/>
          <w:sz w:val="28"/>
          <w:szCs w:val="28"/>
        </w:rPr>
        <w:t>исл</w:t>
      </w:r>
      <w:r w:rsidR="00800393">
        <w:rPr>
          <w:rFonts w:ascii="Times New Roman" w:hAnsi="Times New Roman"/>
          <w:sz w:val="28"/>
          <w:szCs w:val="28"/>
        </w:rPr>
        <w:t>оты и щелочи, витамины, лекарства.</w:t>
      </w:r>
    </w:p>
    <w:p w:rsidR="00800393" w:rsidRDefault="00EF01AB" w:rsidP="008003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Часть 2. Бытовая химия и косметика</w:t>
      </w:r>
      <w:r w:rsidR="00B93F6F" w:rsidRPr="00F66355">
        <w:rPr>
          <w:rFonts w:ascii="Times New Roman" w:hAnsi="Times New Roman"/>
          <w:sz w:val="28"/>
          <w:szCs w:val="28"/>
        </w:rPr>
        <w:t>. Вторая часть содержит такие темы, как:</w:t>
      </w:r>
      <w:r w:rsidR="00800393">
        <w:rPr>
          <w:rFonts w:ascii="Times New Roman" w:hAnsi="Times New Roman"/>
          <w:sz w:val="28"/>
          <w:szCs w:val="28"/>
        </w:rPr>
        <w:t xml:space="preserve"> ч</w:t>
      </w:r>
      <w:r w:rsidR="001D751F">
        <w:rPr>
          <w:rFonts w:ascii="Times New Roman" w:hAnsi="Times New Roman"/>
          <w:sz w:val="28"/>
          <w:szCs w:val="28"/>
        </w:rPr>
        <w:t>то такое бытовая химия, поверхностно-активные вещества, мыла, с</w:t>
      </w:r>
      <w:r w:rsidRPr="00F66355">
        <w:rPr>
          <w:rFonts w:ascii="Times New Roman" w:hAnsi="Times New Roman"/>
          <w:sz w:val="28"/>
          <w:szCs w:val="28"/>
        </w:rPr>
        <w:t>тир</w:t>
      </w:r>
      <w:r w:rsidR="001D751F">
        <w:rPr>
          <w:rFonts w:ascii="Times New Roman" w:hAnsi="Times New Roman"/>
          <w:sz w:val="28"/>
          <w:szCs w:val="28"/>
        </w:rPr>
        <w:t>ка, отбеливание и мытье посуды, растворители, к</w:t>
      </w:r>
      <w:r w:rsidRPr="00F66355">
        <w:rPr>
          <w:rFonts w:ascii="Times New Roman" w:hAnsi="Times New Roman"/>
          <w:sz w:val="28"/>
          <w:szCs w:val="28"/>
        </w:rPr>
        <w:t>осметика и дезодоранты</w:t>
      </w:r>
      <w:r w:rsidR="001D751F">
        <w:rPr>
          <w:rFonts w:ascii="Times New Roman" w:hAnsi="Times New Roman"/>
          <w:sz w:val="28"/>
          <w:szCs w:val="28"/>
        </w:rPr>
        <w:t>.</w:t>
      </w:r>
    </w:p>
    <w:p w:rsidR="004554B8" w:rsidRPr="00F66355" w:rsidRDefault="00EF01AB" w:rsidP="008003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Часть 3. Материалы и электрохимия</w:t>
      </w:r>
      <w:r w:rsidR="00242FFB" w:rsidRPr="00F66355">
        <w:rPr>
          <w:rFonts w:ascii="Times New Roman" w:hAnsi="Times New Roman"/>
          <w:sz w:val="28"/>
          <w:szCs w:val="28"/>
        </w:rPr>
        <w:t>. Здесь п</w:t>
      </w:r>
      <w:r w:rsidR="00B93F6F" w:rsidRPr="00F66355">
        <w:rPr>
          <w:rFonts w:ascii="Times New Roman" w:hAnsi="Times New Roman"/>
          <w:sz w:val="28"/>
          <w:szCs w:val="28"/>
        </w:rPr>
        <w:t>одробно изучаются к</w:t>
      </w:r>
      <w:r w:rsidRPr="00F66355">
        <w:rPr>
          <w:rFonts w:ascii="Times New Roman" w:hAnsi="Times New Roman"/>
          <w:sz w:val="28"/>
          <w:szCs w:val="28"/>
        </w:rPr>
        <w:t>амни</w:t>
      </w:r>
      <w:r w:rsidR="00B93F6F" w:rsidRPr="00F66355">
        <w:rPr>
          <w:rFonts w:ascii="Times New Roman" w:hAnsi="Times New Roman"/>
          <w:sz w:val="28"/>
          <w:szCs w:val="28"/>
        </w:rPr>
        <w:t>, с</w:t>
      </w:r>
      <w:r w:rsidRPr="00F66355">
        <w:rPr>
          <w:rFonts w:ascii="Times New Roman" w:hAnsi="Times New Roman"/>
          <w:sz w:val="28"/>
          <w:szCs w:val="28"/>
        </w:rPr>
        <w:t>троительные материалы</w:t>
      </w:r>
      <w:r w:rsidR="00B93F6F" w:rsidRPr="00F66355">
        <w:rPr>
          <w:rFonts w:ascii="Times New Roman" w:hAnsi="Times New Roman"/>
          <w:sz w:val="28"/>
          <w:szCs w:val="28"/>
        </w:rPr>
        <w:t>, п</w:t>
      </w:r>
      <w:r w:rsidRPr="00F66355">
        <w:rPr>
          <w:rFonts w:ascii="Times New Roman" w:hAnsi="Times New Roman"/>
          <w:sz w:val="28"/>
          <w:szCs w:val="28"/>
        </w:rPr>
        <w:t>олимеры</w:t>
      </w:r>
      <w:r w:rsidR="00B93F6F" w:rsidRPr="00F66355">
        <w:rPr>
          <w:rFonts w:ascii="Times New Roman" w:hAnsi="Times New Roman"/>
          <w:sz w:val="28"/>
          <w:szCs w:val="28"/>
        </w:rPr>
        <w:t>, п</w:t>
      </w:r>
      <w:r w:rsidRPr="00F66355">
        <w:rPr>
          <w:rFonts w:ascii="Times New Roman" w:hAnsi="Times New Roman"/>
          <w:sz w:val="28"/>
          <w:szCs w:val="28"/>
        </w:rPr>
        <w:t>ластики</w:t>
      </w:r>
      <w:r w:rsidR="00B93F6F" w:rsidRPr="00F66355">
        <w:rPr>
          <w:rFonts w:ascii="Times New Roman" w:hAnsi="Times New Roman"/>
          <w:sz w:val="28"/>
          <w:szCs w:val="28"/>
        </w:rPr>
        <w:t>, д</w:t>
      </w:r>
      <w:r w:rsidRPr="00F66355">
        <w:rPr>
          <w:rFonts w:ascii="Times New Roman" w:hAnsi="Times New Roman"/>
          <w:sz w:val="28"/>
          <w:szCs w:val="28"/>
        </w:rPr>
        <w:t>ревесина и целлюлоза</w:t>
      </w:r>
      <w:r w:rsidR="00B93F6F" w:rsidRPr="00F66355">
        <w:rPr>
          <w:rFonts w:ascii="Times New Roman" w:hAnsi="Times New Roman"/>
          <w:sz w:val="28"/>
          <w:szCs w:val="28"/>
        </w:rPr>
        <w:t>, м</w:t>
      </w:r>
      <w:r w:rsidRPr="00F66355">
        <w:rPr>
          <w:rFonts w:ascii="Times New Roman" w:hAnsi="Times New Roman"/>
          <w:sz w:val="28"/>
          <w:szCs w:val="28"/>
        </w:rPr>
        <w:t>еталлы</w:t>
      </w:r>
      <w:r w:rsidR="00B93F6F" w:rsidRPr="00F66355">
        <w:rPr>
          <w:rFonts w:ascii="Times New Roman" w:hAnsi="Times New Roman"/>
          <w:sz w:val="28"/>
          <w:szCs w:val="28"/>
        </w:rPr>
        <w:t>, э</w:t>
      </w:r>
      <w:r w:rsidRPr="00F66355">
        <w:rPr>
          <w:rFonts w:ascii="Times New Roman" w:hAnsi="Times New Roman"/>
          <w:sz w:val="28"/>
          <w:szCs w:val="28"/>
        </w:rPr>
        <w:t>лектрохимия</w:t>
      </w:r>
      <w:r w:rsidR="00B93F6F" w:rsidRPr="00F66355">
        <w:rPr>
          <w:rFonts w:ascii="Times New Roman" w:hAnsi="Times New Roman"/>
          <w:sz w:val="28"/>
          <w:szCs w:val="28"/>
        </w:rPr>
        <w:t>.</w:t>
      </w:r>
    </w:p>
    <w:p w:rsidR="004554B8" w:rsidRPr="00F66355" w:rsidRDefault="004554B8" w:rsidP="00F6635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По оконча</w:t>
      </w:r>
      <w:r w:rsidR="00450A4B" w:rsidRPr="00F66355">
        <w:rPr>
          <w:rFonts w:ascii="Times New Roman" w:hAnsi="Times New Roman"/>
          <w:sz w:val="28"/>
          <w:szCs w:val="28"/>
        </w:rPr>
        <w:t>нии курса, слушатели</w:t>
      </w:r>
      <w:r w:rsidR="00B93F6F" w:rsidRPr="00F66355">
        <w:rPr>
          <w:rFonts w:ascii="Times New Roman" w:hAnsi="Times New Roman"/>
          <w:sz w:val="28"/>
          <w:szCs w:val="28"/>
        </w:rPr>
        <w:t xml:space="preserve"> узнают</w:t>
      </w:r>
      <w:r w:rsidRPr="00F66355">
        <w:rPr>
          <w:rFonts w:ascii="Times New Roman" w:hAnsi="Times New Roman"/>
          <w:sz w:val="28"/>
          <w:szCs w:val="28"/>
        </w:rPr>
        <w:t>:</w:t>
      </w:r>
    </w:p>
    <w:p w:rsidR="004554B8" w:rsidRPr="00F66355" w:rsidRDefault="00B93F6F" w:rsidP="00F663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з</w:t>
      </w:r>
      <w:r w:rsidR="004554B8" w:rsidRPr="00F66355">
        <w:rPr>
          <w:rFonts w:ascii="Times New Roman" w:hAnsi="Times New Roman"/>
          <w:sz w:val="28"/>
          <w:szCs w:val="28"/>
        </w:rPr>
        <w:t>ачем в организме нужны белки, жиры и углеводы</w:t>
      </w:r>
      <w:r w:rsidRPr="00F66355">
        <w:rPr>
          <w:rFonts w:ascii="Times New Roman" w:hAnsi="Times New Roman"/>
          <w:sz w:val="28"/>
          <w:szCs w:val="28"/>
        </w:rPr>
        <w:t>?</w:t>
      </w:r>
    </w:p>
    <w:p w:rsidR="004554B8" w:rsidRPr="00F66355" w:rsidRDefault="00B93F6F" w:rsidP="00F663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к</w:t>
      </w:r>
      <w:r w:rsidR="004554B8" w:rsidRPr="00F66355">
        <w:rPr>
          <w:rFonts w:ascii="Times New Roman" w:hAnsi="Times New Roman"/>
          <w:sz w:val="28"/>
          <w:szCs w:val="28"/>
        </w:rPr>
        <w:t>ак получить максимальную пользу от витаминов</w:t>
      </w:r>
      <w:r w:rsidRPr="00F66355">
        <w:rPr>
          <w:rFonts w:ascii="Times New Roman" w:hAnsi="Times New Roman"/>
          <w:sz w:val="28"/>
          <w:szCs w:val="28"/>
        </w:rPr>
        <w:t>?</w:t>
      </w:r>
    </w:p>
    <w:p w:rsidR="004554B8" w:rsidRPr="00F66355" w:rsidRDefault="00B93F6F" w:rsidP="00F663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ч</w:t>
      </w:r>
      <w:r w:rsidR="004554B8" w:rsidRPr="00F66355">
        <w:rPr>
          <w:rFonts w:ascii="Times New Roman" w:hAnsi="Times New Roman"/>
          <w:sz w:val="28"/>
          <w:szCs w:val="28"/>
        </w:rPr>
        <w:t>то такое «поверхнос</w:t>
      </w:r>
      <w:r w:rsidRPr="00F66355">
        <w:rPr>
          <w:rFonts w:ascii="Times New Roman" w:hAnsi="Times New Roman"/>
          <w:sz w:val="28"/>
          <w:szCs w:val="28"/>
        </w:rPr>
        <w:t xml:space="preserve">тно-активные вещества» и почему </w:t>
      </w:r>
      <w:r w:rsidR="004554B8" w:rsidRPr="00F66355">
        <w:rPr>
          <w:rFonts w:ascii="Times New Roman" w:hAnsi="Times New Roman"/>
          <w:sz w:val="28"/>
          <w:szCs w:val="28"/>
        </w:rPr>
        <w:t>их добавляют в моющие средства</w:t>
      </w:r>
      <w:r w:rsidRPr="00F66355">
        <w:rPr>
          <w:rFonts w:ascii="Times New Roman" w:hAnsi="Times New Roman"/>
          <w:sz w:val="28"/>
          <w:szCs w:val="28"/>
        </w:rPr>
        <w:t>?</w:t>
      </w:r>
    </w:p>
    <w:p w:rsidR="004554B8" w:rsidRPr="00F66355" w:rsidRDefault="00B93F6F" w:rsidP="00F66355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и</w:t>
      </w:r>
      <w:r w:rsidR="004554B8" w:rsidRPr="00F66355">
        <w:rPr>
          <w:rFonts w:ascii="Times New Roman" w:hAnsi="Times New Roman"/>
          <w:sz w:val="28"/>
          <w:szCs w:val="28"/>
        </w:rPr>
        <w:t>з чего состоят камни и пластмассы</w:t>
      </w:r>
      <w:r w:rsidRPr="00F66355">
        <w:rPr>
          <w:rFonts w:ascii="Times New Roman" w:hAnsi="Times New Roman"/>
          <w:sz w:val="28"/>
          <w:szCs w:val="28"/>
        </w:rPr>
        <w:t>?</w:t>
      </w:r>
    </w:p>
    <w:p w:rsidR="004554B8" w:rsidRPr="00F66355" w:rsidRDefault="004554B8" w:rsidP="008003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Для прохождения курса нужно знать основы естествознания и школьный курс «Окружающий мир» на уровне 3−4 класса. Также важно обязательное присутствие взрослых при выполнении химических экспериментов.</w:t>
      </w:r>
    </w:p>
    <w:p w:rsidR="004554B8" w:rsidRPr="00F66355" w:rsidRDefault="0069589F" w:rsidP="0080039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Слушатели курса</w:t>
      </w:r>
      <w:r w:rsidR="00B93F6F" w:rsidRPr="00F66355">
        <w:rPr>
          <w:rFonts w:ascii="Times New Roman" w:hAnsi="Times New Roman"/>
          <w:sz w:val="28"/>
          <w:szCs w:val="28"/>
        </w:rPr>
        <w:t xml:space="preserve"> научатся</w:t>
      </w:r>
      <w:r w:rsidR="004554B8" w:rsidRPr="00F66355">
        <w:rPr>
          <w:rFonts w:ascii="Times New Roman" w:hAnsi="Times New Roman"/>
          <w:sz w:val="28"/>
          <w:szCs w:val="28"/>
        </w:rPr>
        <w:t>:</w:t>
      </w:r>
    </w:p>
    <w:p w:rsidR="004554B8" w:rsidRPr="00F66355" w:rsidRDefault="004554B8" w:rsidP="00F66355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Печь шарлотку, выполняя реакцию </w:t>
      </w:r>
      <w:proofErr w:type="spellStart"/>
      <w:r w:rsidRPr="00F66355">
        <w:rPr>
          <w:rFonts w:ascii="Times New Roman" w:hAnsi="Times New Roman"/>
          <w:sz w:val="28"/>
          <w:szCs w:val="28"/>
        </w:rPr>
        <w:t>Майяра</w:t>
      </w:r>
      <w:proofErr w:type="spellEnd"/>
    </w:p>
    <w:p w:rsidR="004554B8" w:rsidRPr="00F66355" w:rsidRDefault="004554B8" w:rsidP="00F66355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Определять кислую и щелочную среды с помощью красной капусты</w:t>
      </w:r>
    </w:p>
    <w:p w:rsidR="004554B8" w:rsidRPr="00F66355" w:rsidRDefault="004554B8" w:rsidP="00F66355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Правильно заряжать аккумулятор телефона, разобравшись в электрохимии</w:t>
      </w:r>
    </w:p>
    <w:p w:rsidR="004554B8" w:rsidRPr="00F66355" w:rsidRDefault="004554B8" w:rsidP="00F66355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Отличать одни виды пластика от других</w:t>
      </w:r>
    </w:p>
    <w:p w:rsidR="005609C0" w:rsidRPr="00F66355" w:rsidRDefault="005609C0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695">
        <w:rPr>
          <w:rFonts w:ascii="Times New Roman" w:hAnsi="Times New Roman"/>
          <w:sz w:val="28"/>
          <w:szCs w:val="28"/>
        </w:rPr>
        <w:t>За успешное</w:t>
      </w:r>
      <w:r w:rsidR="00450A4B" w:rsidRPr="00F66355">
        <w:rPr>
          <w:rFonts w:ascii="Times New Roman" w:hAnsi="Times New Roman"/>
          <w:sz w:val="28"/>
          <w:szCs w:val="28"/>
        </w:rPr>
        <w:t xml:space="preserve"> освоение программ</w:t>
      </w:r>
      <w:r w:rsidRPr="00F66355">
        <w:rPr>
          <w:rFonts w:ascii="Times New Roman" w:hAnsi="Times New Roman"/>
          <w:sz w:val="28"/>
          <w:szCs w:val="28"/>
        </w:rPr>
        <w:t xml:space="preserve"> "Химия ароматов"</w:t>
      </w:r>
      <w:r w:rsidR="00450A4B" w:rsidRPr="00F66355">
        <w:rPr>
          <w:rFonts w:ascii="Times New Roman" w:hAnsi="Times New Roman"/>
          <w:sz w:val="28"/>
          <w:szCs w:val="28"/>
        </w:rPr>
        <w:t>, «</w:t>
      </w:r>
      <w:r w:rsidR="00450A4B" w:rsidRPr="00F66355">
        <w:rPr>
          <w:rFonts w:ascii="Times New Roman" w:hAnsi="Times New Roman"/>
          <w:sz w:val="28"/>
          <w:szCs w:val="28"/>
          <w:lang w:val="en-US"/>
        </w:rPr>
        <w:t>Projeckt</w:t>
      </w:r>
      <w:r w:rsidR="00450A4B" w:rsidRPr="00F66355">
        <w:rPr>
          <w:rFonts w:ascii="Times New Roman" w:hAnsi="Times New Roman"/>
          <w:sz w:val="28"/>
          <w:szCs w:val="28"/>
        </w:rPr>
        <w:t xml:space="preserve"> </w:t>
      </w:r>
      <w:r w:rsidR="00450A4B" w:rsidRPr="00F66355">
        <w:rPr>
          <w:rFonts w:ascii="Times New Roman" w:hAnsi="Times New Roman"/>
          <w:sz w:val="28"/>
          <w:szCs w:val="28"/>
          <w:lang w:val="en-US"/>
        </w:rPr>
        <w:t>Chemistry</w:t>
      </w:r>
      <w:r w:rsidR="00450A4B" w:rsidRPr="00F66355">
        <w:rPr>
          <w:rFonts w:ascii="Times New Roman" w:hAnsi="Times New Roman"/>
          <w:sz w:val="28"/>
          <w:szCs w:val="28"/>
        </w:rPr>
        <w:t>», «Нестрашная химия»</w:t>
      </w:r>
      <w:r w:rsidRPr="00F66355">
        <w:rPr>
          <w:rFonts w:ascii="Times New Roman" w:hAnsi="Times New Roman"/>
          <w:sz w:val="28"/>
          <w:szCs w:val="28"/>
        </w:rPr>
        <w:t xml:space="preserve"> с применением дистанционных образовательных технологий по направлению "Наука", организованной региональным центром выявления и поддержки одарённых детей «УСПЕХ» г. Курска</w:t>
      </w:r>
      <w:r w:rsidR="00386443" w:rsidRPr="00F66355">
        <w:rPr>
          <w:rFonts w:ascii="Times New Roman" w:hAnsi="Times New Roman"/>
          <w:sz w:val="28"/>
          <w:szCs w:val="28"/>
        </w:rPr>
        <w:t>,</w:t>
      </w:r>
      <w:r w:rsidR="00450A4B" w:rsidRPr="00F66355">
        <w:rPr>
          <w:rFonts w:ascii="Times New Roman" w:hAnsi="Times New Roman"/>
          <w:sz w:val="28"/>
          <w:szCs w:val="28"/>
        </w:rPr>
        <w:t xml:space="preserve"> обучающиеся</w:t>
      </w:r>
      <w:r w:rsidRPr="00F66355">
        <w:rPr>
          <w:rFonts w:ascii="Times New Roman" w:hAnsi="Times New Roman"/>
          <w:sz w:val="28"/>
          <w:szCs w:val="28"/>
        </w:rPr>
        <w:t xml:space="preserve"> 9</w:t>
      </w:r>
      <w:r w:rsidR="00450A4B" w:rsidRPr="00F66355">
        <w:rPr>
          <w:rFonts w:ascii="Times New Roman" w:hAnsi="Times New Roman"/>
          <w:sz w:val="28"/>
          <w:szCs w:val="28"/>
        </w:rPr>
        <w:t>, 10, 11 классов</w:t>
      </w:r>
      <w:r w:rsidRPr="00F66355">
        <w:rPr>
          <w:rFonts w:ascii="Times New Roman" w:hAnsi="Times New Roman"/>
          <w:sz w:val="28"/>
          <w:szCs w:val="28"/>
        </w:rPr>
        <w:t xml:space="preserve"> </w:t>
      </w:r>
      <w:r w:rsidR="00386443" w:rsidRPr="00F66355">
        <w:rPr>
          <w:rFonts w:ascii="Times New Roman" w:hAnsi="Times New Roman"/>
          <w:sz w:val="28"/>
          <w:szCs w:val="28"/>
        </w:rPr>
        <w:t>отмечен</w:t>
      </w:r>
      <w:r w:rsidR="00450A4B" w:rsidRPr="00F66355">
        <w:rPr>
          <w:rFonts w:ascii="Times New Roman" w:hAnsi="Times New Roman"/>
          <w:sz w:val="28"/>
          <w:szCs w:val="28"/>
        </w:rPr>
        <w:t>ы</w:t>
      </w:r>
      <w:r w:rsidR="00386443" w:rsidRPr="00F66355">
        <w:rPr>
          <w:rFonts w:ascii="Times New Roman" w:hAnsi="Times New Roman"/>
          <w:sz w:val="28"/>
          <w:szCs w:val="28"/>
        </w:rPr>
        <w:t xml:space="preserve"> </w:t>
      </w:r>
      <w:r w:rsidR="00450A4B" w:rsidRPr="00F66355">
        <w:rPr>
          <w:rFonts w:ascii="Times New Roman" w:hAnsi="Times New Roman"/>
          <w:sz w:val="28"/>
          <w:szCs w:val="28"/>
        </w:rPr>
        <w:t>сертификата</w:t>
      </w:r>
      <w:r w:rsidRPr="00F66355">
        <w:rPr>
          <w:rFonts w:ascii="Times New Roman" w:hAnsi="Times New Roman"/>
          <w:sz w:val="28"/>
          <w:szCs w:val="28"/>
        </w:rPr>
        <w:t>м</w:t>
      </w:r>
      <w:r w:rsidR="00450A4B" w:rsidRPr="00F66355">
        <w:rPr>
          <w:rFonts w:ascii="Times New Roman" w:hAnsi="Times New Roman"/>
          <w:sz w:val="28"/>
          <w:szCs w:val="28"/>
        </w:rPr>
        <w:t>и</w:t>
      </w:r>
      <w:r w:rsidRPr="00F66355">
        <w:rPr>
          <w:rFonts w:ascii="Times New Roman" w:hAnsi="Times New Roman"/>
          <w:sz w:val="28"/>
          <w:szCs w:val="28"/>
        </w:rPr>
        <w:t>.</w:t>
      </w:r>
      <w:r w:rsidR="00450A4B" w:rsidRPr="00F66355">
        <w:rPr>
          <w:rFonts w:ascii="Times New Roman" w:hAnsi="Times New Roman"/>
          <w:sz w:val="28"/>
          <w:szCs w:val="28"/>
        </w:rPr>
        <w:t xml:space="preserve"> Занятия проходили на онлайн-платформах </w:t>
      </w:r>
      <w:r w:rsidR="00450A4B" w:rsidRPr="00F66355">
        <w:rPr>
          <w:rFonts w:ascii="Times New Roman" w:hAnsi="Times New Roman"/>
          <w:sz w:val="28"/>
          <w:szCs w:val="28"/>
          <w:lang w:val="en-US"/>
        </w:rPr>
        <w:t>Zoom</w:t>
      </w:r>
      <w:r w:rsidR="00450A4B" w:rsidRPr="00F66355">
        <w:rPr>
          <w:rFonts w:ascii="Times New Roman" w:hAnsi="Times New Roman"/>
          <w:sz w:val="28"/>
          <w:szCs w:val="28"/>
        </w:rPr>
        <w:t xml:space="preserve"> и </w:t>
      </w:r>
      <w:r w:rsidR="00450A4B" w:rsidRPr="00F66355">
        <w:rPr>
          <w:rFonts w:ascii="Times New Roman" w:hAnsi="Times New Roman"/>
          <w:sz w:val="28"/>
          <w:szCs w:val="28"/>
          <w:lang w:val="en-US"/>
        </w:rPr>
        <w:t>Discord</w:t>
      </w:r>
      <w:r w:rsidR="004A4480" w:rsidRPr="00F66355">
        <w:rPr>
          <w:rFonts w:ascii="Times New Roman" w:hAnsi="Times New Roman"/>
          <w:sz w:val="28"/>
          <w:szCs w:val="28"/>
        </w:rPr>
        <w:t>, где ученики изучали профильные программы по химии.</w:t>
      </w:r>
    </w:p>
    <w:p w:rsidR="00C819C5" w:rsidRPr="00F66355" w:rsidRDefault="00C819C5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695">
        <w:rPr>
          <w:rFonts w:ascii="Times New Roman" w:hAnsi="Times New Roman"/>
          <w:sz w:val="28"/>
          <w:szCs w:val="28"/>
        </w:rPr>
        <w:t>Грамотами</w:t>
      </w:r>
      <w:r w:rsidRPr="00F66355">
        <w:rPr>
          <w:rFonts w:ascii="Times New Roman" w:hAnsi="Times New Roman"/>
          <w:sz w:val="28"/>
          <w:szCs w:val="28"/>
        </w:rPr>
        <w:t xml:space="preserve"> </w:t>
      </w:r>
      <w:r w:rsidR="00450A4B" w:rsidRPr="00F66355">
        <w:rPr>
          <w:rFonts w:ascii="Times New Roman" w:hAnsi="Times New Roman"/>
          <w:sz w:val="28"/>
          <w:szCs w:val="28"/>
        </w:rPr>
        <w:t>и дипломами награждены ребята с 8 по 11 классы за участие во Всероссийских викторинах</w:t>
      </w:r>
      <w:r w:rsidRPr="00F66355">
        <w:rPr>
          <w:rFonts w:ascii="Times New Roman" w:hAnsi="Times New Roman"/>
          <w:sz w:val="28"/>
          <w:szCs w:val="28"/>
        </w:rPr>
        <w:t xml:space="preserve"> «Вклад учёных-химиков в Победу Советского Союза </w:t>
      </w:r>
      <w:r w:rsidR="00450A4B" w:rsidRPr="00F66355">
        <w:rPr>
          <w:rFonts w:ascii="Times New Roman" w:hAnsi="Times New Roman"/>
          <w:sz w:val="28"/>
          <w:szCs w:val="28"/>
        </w:rPr>
        <w:t>в Великой Отечественной Войне» и «</w:t>
      </w:r>
      <w:r w:rsidR="004A4480" w:rsidRPr="00F66355">
        <w:rPr>
          <w:rFonts w:ascii="Times New Roman" w:hAnsi="Times New Roman"/>
          <w:sz w:val="28"/>
          <w:szCs w:val="28"/>
        </w:rPr>
        <w:t xml:space="preserve">160 лет со дня рождения Николая Дмитриевича </w:t>
      </w:r>
      <w:r w:rsidR="004A4480" w:rsidRPr="00F66355">
        <w:rPr>
          <w:rFonts w:ascii="Times New Roman" w:hAnsi="Times New Roman"/>
          <w:sz w:val="28"/>
          <w:szCs w:val="28"/>
        </w:rPr>
        <w:lastRenderedPageBreak/>
        <w:t>Зелинского». Организатором викторины является Ассоциация учителей химии Калужской области при поддержке председателя Ассоциации учителей и преподавателей химии, Главного редактора журнала «Химия в школе» Людмилы Семеновны Лёвиной. Благодаря дистанционному формату взаимодействия, представилась уникальная возможность объединиться и провести такие масштабные мероприятия в отдалённых уголках нашей страны.</w:t>
      </w:r>
    </w:p>
    <w:p w:rsidR="00386443" w:rsidRPr="00F66355" w:rsidRDefault="00FB2DA2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Дети активно принимают</w:t>
      </w:r>
      <w:r w:rsidR="005609C0" w:rsidRPr="00F66355">
        <w:rPr>
          <w:rFonts w:ascii="Times New Roman" w:hAnsi="Times New Roman"/>
          <w:sz w:val="28"/>
          <w:szCs w:val="28"/>
        </w:rPr>
        <w:t xml:space="preserve"> участие в таких мероприятиях</w:t>
      </w:r>
      <w:r w:rsidR="00386443" w:rsidRPr="00F66355">
        <w:rPr>
          <w:rFonts w:ascii="Times New Roman" w:hAnsi="Times New Roman"/>
          <w:sz w:val="28"/>
          <w:szCs w:val="28"/>
        </w:rPr>
        <w:t>,</w:t>
      </w:r>
      <w:r w:rsidR="005609C0" w:rsidRPr="00F66355">
        <w:rPr>
          <w:rFonts w:ascii="Times New Roman" w:hAnsi="Times New Roman"/>
          <w:sz w:val="28"/>
          <w:szCs w:val="28"/>
        </w:rPr>
        <w:t xml:space="preserve"> как</w:t>
      </w:r>
      <w:r w:rsidR="004A4480" w:rsidRPr="00F66355">
        <w:rPr>
          <w:rFonts w:ascii="Times New Roman" w:hAnsi="Times New Roman"/>
          <w:sz w:val="28"/>
          <w:szCs w:val="28"/>
        </w:rPr>
        <w:t>:</w:t>
      </w:r>
      <w:r w:rsidR="005609C0" w:rsidRPr="00F66355">
        <w:rPr>
          <w:rFonts w:ascii="Times New Roman" w:hAnsi="Times New Roman"/>
          <w:sz w:val="28"/>
          <w:szCs w:val="28"/>
        </w:rPr>
        <w:t xml:space="preserve"> </w:t>
      </w:r>
    </w:p>
    <w:p w:rsidR="00386443" w:rsidRPr="00F66355" w:rsidRDefault="0038644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-</w:t>
      </w:r>
      <w:r w:rsidR="00903BBF" w:rsidRPr="00F66355">
        <w:rPr>
          <w:rFonts w:ascii="Times New Roman" w:hAnsi="Times New Roman"/>
          <w:sz w:val="28"/>
          <w:szCs w:val="28"/>
        </w:rPr>
        <w:t xml:space="preserve"> </w:t>
      </w:r>
      <w:r w:rsidR="005609C0" w:rsidRPr="004D3695">
        <w:rPr>
          <w:rFonts w:ascii="Times New Roman" w:hAnsi="Times New Roman"/>
          <w:sz w:val="28"/>
          <w:szCs w:val="28"/>
        </w:rPr>
        <w:t>онлайн-олимпиада</w:t>
      </w:r>
      <w:r w:rsidR="005609C0" w:rsidRPr="00F66355">
        <w:rPr>
          <w:rFonts w:ascii="Times New Roman" w:hAnsi="Times New Roman"/>
          <w:sz w:val="28"/>
          <w:szCs w:val="28"/>
        </w:rPr>
        <w:t xml:space="preserve"> по химии «Менделеев на Учи», организаторами которой являются образовательная платформа </w:t>
      </w:r>
      <w:proofErr w:type="spellStart"/>
      <w:r w:rsidR="005609C0" w:rsidRPr="00F66355">
        <w:rPr>
          <w:rFonts w:ascii="Times New Roman" w:hAnsi="Times New Roman"/>
          <w:sz w:val="28"/>
          <w:szCs w:val="28"/>
        </w:rPr>
        <w:t>Учи.ру</w:t>
      </w:r>
      <w:proofErr w:type="spellEnd"/>
      <w:r w:rsidR="005609C0" w:rsidRPr="00F66355">
        <w:rPr>
          <w:rFonts w:ascii="Times New Roman" w:hAnsi="Times New Roman"/>
          <w:sz w:val="28"/>
          <w:szCs w:val="28"/>
        </w:rPr>
        <w:t xml:space="preserve"> и РХТУ</w:t>
      </w:r>
      <w:r w:rsidR="00EF7085" w:rsidRPr="00F66355">
        <w:rPr>
          <w:rFonts w:ascii="Times New Roman" w:hAnsi="Times New Roman"/>
          <w:sz w:val="28"/>
          <w:szCs w:val="28"/>
        </w:rPr>
        <w:t xml:space="preserve"> </w:t>
      </w:r>
      <w:r w:rsidR="005609C0" w:rsidRPr="00F66355">
        <w:rPr>
          <w:rFonts w:ascii="Times New Roman" w:hAnsi="Times New Roman"/>
          <w:sz w:val="28"/>
          <w:szCs w:val="28"/>
        </w:rPr>
        <w:t>им. Д.И. Менделеева;</w:t>
      </w:r>
    </w:p>
    <w:p w:rsidR="00386443" w:rsidRPr="00F66355" w:rsidRDefault="0038644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-</w:t>
      </w:r>
      <w:r w:rsidR="005609C0" w:rsidRPr="00F66355">
        <w:rPr>
          <w:rFonts w:ascii="Times New Roman" w:hAnsi="Times New Roman"/>
          <w:sz w:val="28"/>
          <w:szCs w:val="28"/>
        </w:rPr>
        <w:t xml:space="preserve"> </w:t>
      </w:r>
      <w:r w:rsidR="00EF7085" w:rsidRPr="00F66355">
        <w:rPr>
          <w:rFonts w:ascii="Times New Roman" w:hAnsi="Times New Roman"/>
          <w:sz w:val="28"/>
          <w:szCs w:val="28"/>
        </w:rPr>
        <w:t xml:space="preserve">пригласительный школьный этап Всероссийской олимпиады школьников, организованный образовательным Фондом «Талант и успех» Сириус; </w:t>
      </w:r>
    </w:p>
    <w:p w:rsidR="00386443" w:rsidRPr="00F66355" w:rsidRDefault="0038644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- </w:t>
      </w:r>
      <w:r w:rsidR="00EF7085" w:rsidRPr="00F66355">
        <w:rPr>
          <w:rFonts w:ascii="Times New Roman" w:hAnsi="Times New Roman"/>
          <w:sz w:val="28"/>
          <w:szCs w:val="28"/>
        </w:rPr>
        <w:t>отборочный этап химической олимпиады имени Германа Гесса;</w:t>
      </w:r>
      <w:r w:rsidR="00062BB3" w:rsidRPr="00F66355">
        <w:rPr>
          <w:rFonts w:ascii="Times New Roman" w:hAnsi="Times New Roman"/>
          <w:sz w:val="28"/>
          <w:szCs w:val="28"/>
        </w:rPr>
        <w:t xml:space="preserve"> </w:t>
      </w:r>
    </w:p>
    <w:p w:rsidR="00903BBF" w:rsidRPr="00F66355" w:rsidRDefault="0038644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- </w:t>
      </w:r>
      <w:r w:rsidR="00062BB3" w:rsidRPr="00F66355">
        <w:rPr>
          <w:rFonts w:ascii="Times New Roman" w:hAnsi="Times New Roman"/>
          <w:sz w:val="28"/>
          <w:szCs w:val="28"/>
        </w:rPr>
        <w:t xml:space="preserve">XV Всероссийская Интернет-олимпиада "Нанотехнологии - прорыв в будущее!", </w:t>
      </w:r>
    </w:p>
    <w:p w:rsidR="005609C0" w:rsidRPr="00F66355" w:rsidRDefault="00903BBF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- </w:t>
      </w:r>
      <w:r w:rsidR="00FB2DA2" w:rsidRPr="00F66355">
        <w:rPr>
          <w:rFonts w:ascii="Times New Roman" w:hAnsi="Times New Roman"/>
          <w:sz w:val="28"/>
          <w:szCs w:val="28"/>
        </w:rPr>
        <w:t>м</w:t>
      </w:r>
      <w:r w:rsidR="000D4FA4" w:rsidRPr="00F66355">
        <w:rPr>
          <w:rFonts w:ascii="Times New Roman" w:hAnsi="Times New Roman"/>
          <w:sz w:val="28"/>
          <w:szCs w:val="28"/>
        </w:rPr>
        <w:t>ежрегиональная многопрофильная олимпиада школьников «Менделеев» и други</w:t>
      </w:r>
      <w:r w:rsidRPr="00F66355">
        <w:rPr>
          <w:rFonts w:ascii="Times New Roman" w:hAnsi="Times New Roman"/>
          <w:sz w:val="28"/>
          <w:szCs w:val="28"/>
        </w:rPr>
        <w:t>е</w:t>
      </w:r>
      <w:r w:rsidR="000D4FA4" w:rsidRPr="00F66355">
        <w:rPr>
          <w:rFonts w:ascii="Times New Roman" w:hAnsi="Times New Roman"/>
          <w:sz w:val="28"/>
          <w:szCs w:val="28"/>
        </w:rPr>
        <w:t>.</w:t>
      </w:r>
    </w:p>
    <w:p w:rsidR="00D0436E" w:rsidRPr="00F66355" w:rsidRDefault="003D4045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695">
        <w:rPr>
          <w:rFonts w:ascii="Times New Roman" w:hAnsi="Times New Roman"/>
          <w:sz w:val="28"/>
          <w:szCs w:val="28"/>
        </w:rPr>
        <w:t>Наши дети</w:t>
      </w:r>
      <w:r w:rsidRPr="00F66355">
        <w:rPr>
          <w:rFonts w:ascii="Times New Roman" w:hAnsi="Times New Roman"/>
          <w:sz w:val="28"/>
          <w:szCs w:val="28"/>
        </w:rPr>
        <w:t xml:space="preserve"> п</w:t>
      </w:r>
      <w:r w:rsidR="00D0436E" w:rsidRPr="00F66355">
        <w:rPr>
          <w:rFonts w:ascii="Times New Roman" w:hAnsi="Times New Roman"/>
          <w:sz w:val="28"/>
          <w:szCs w:val="28"/>
        </w:rPr>
        <w:t>риняли участие в мероприятии «</w:t>
      </w:r>
      <w:proofErr w:type="spellStart"/>
      <w:r w:rsidR="00D0436E" w:rsidRPr="00F66355">
        <w:rPr>
          <w:rFonts w:ascii="Times New Roman" w:hAnsi="Times New Roman"/>
          <w:sz w:val="28"/>
          <w:szCs w:val="28"/>
        </w:rPr>
        <w:t>Нанообъекты</w:t>
      </w:r>
      <w:proofErr w:type="spellEnd"/>
      <w:r w:rsidR="00D0436E" w:rsidRPr="00F66355">
        <w:rPr>
          <w:rFonts w:ascii="Times New Roman" w:hAnsi="Times New Roman"/>
          <w:sz w:val="28"/>
          <w:szCs w:val="28"/>
        </w:rPr>
        <w:t xml:space="preserve"> как управляемые контейнеры для лекарств, или как доставить вещество в нужное место организма». Организатором выступил Химический факультет МГУ им. М.В. Ломоносова, в рамках проекта «Университетские субботы».</w:t>
      </w:r>
    </w:p>
    <w:p w:rsidR="00D0436E" w:rsidRPr="00F66355" w:rsidRDefault="00D0436E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Игра проходила в формате </w:t>
      </w:r>
      <w:proofErr w:type="spellStart"/>
      <w:r w:rsidRPr="00F66355">
        <w:rPr>
          <w:rFonts w:ascii="Times New Roman" w:hAnsi="Times New Roman"/>
          <w:sz w:val="28"/>
          <w:szCs w:val="28"/>
        </w:rPr>
        <w:t>квест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. Были сформированы команды ребят по 6 человек. Задача игры заключалась в разгадывании </w:t>
      </w:r>
      <w:r w:rsidR="003D4045" w:rsidRPr="00F66355">
        <w:rPr>
          <w:rFonts w:ascii="Times New Roman" w:hAnsi="Times New Roman"/>
          <w:sz w:val="28"/>
          <w:szCs w:val="28"/>
        </w:rPr>
        <w:t xml:space="preserve">индивидуального задания, в котором нужно было определить какое это вещество. Объяснение к ответу было в лекции учёного-химика Ольги Владимировны </w:t>
      </w:r>
      <w:proofErr w:type="spellStart"/>
      <w:r w:rsidR="003D4045" w:rsidRPr="00F66355">
        <w:rPr>
          <w:rFonts w:ascii="Times New Roman" w:hAnsi="Times New Roman"/>
          <w:sz w:val="28"/>
          <w:szCs w:val="28"/>
        </w:rPr>
        <w:t>Заборовой</w:t>
      </w:r>
      <w:proofErr w:type="spellEnd"/>
      <w:r w:rsidR="003D4045" w:rsidRPr="00F66355">
        <w:rPr>
          <w:rFonts w:ascii="Times New Roman" w:hAnsi="Times New Roman"/>
          <w:sz w:val="28"/>
          <w:szCs w:val="28"/>
        </w:rPr>
        <w:t xml:space="preserve"> кандидата химических нау</w:t>
      </w:r>
      <w:r w:rsidR="00424342" w:rsidRPr="00F66355">
        <w:rPr>
          <w:rFonts w:ascii="Times New Roman" w:hAnsi="Times New Roman"/>
          <w:sz w:val="28"/>
          <w:szCs w:val="28"/>
        </w:rPr>
        <w:t>к, старше</w:t>
      </w:r>
      <w:r w:rsidR="003D4045" w:rsidRPr="00F66355">
        <w:rPr>
          <w:rFonts w:ascii="Times New Roman" w:hAnsi="Times New Roman"/>
          <w:sz w:val="28"/>
          <w:szCs w:val="28"/>
        </w:rPr>
        <w:t>го научного сотрудника кафедры коллоидной химии химического факультета МГУ.</w:t>
      </w:r>
    </w:p>
    <w:p w:rsidR="003D4045" w:rsidRPr="00F66355" w:rsidRDefault="003D4045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Игра проходила в дружеской атмосфере. Все участники получили отличный заряд бодрости и море положительных эмоций. После проведения игры, дети долго делились яркими впечатлениями.</w:t>
      </w:r>
    </w:p>
    <w:p w:rsidR="00102067" w:rsidRPr="00F66355" w:rsidRDefault="000D4FA4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695">
        <w:rPr>
          <w:rFonts w:ascii="Times New Roman" w:hAnsi="Times New Roman"/>
          <w:sz w:val="28"/>
          <w:szCs w:val="28"/>
        </w:rPr>
        <w:t>В 2019 году</w:t>
      </w:r>
      <w:r w:rsidRPr="00F66355">
        <w:rPr>
          <w:rFonts w:ascii="Times New Roman" w:hAnsi="Times New Roman"/>
          <w:sz w:val="28"/>
          <w:szCs w:val="28"/>
        </w:rPr>
        <w:t xml:space="preserve"> мы </w:t>
      </w:r>
      <w:r w:rsidR="00386443" w:rsidRPr="00F66355">
        <w:rPr>
          <w:rFonts w:ascii="Times New Roman" w:hAnsi="Times New Roman"/>
          <w:sz w:val="28"/>
          <w:szCs w:val="28"/>
        </w:rPr>
        <w:t>приняли участие в</w:t>
      </w:r>
      <w:r w:rsidR="00102067" w:rsidRPr="00F66355">
        <w:rPr>
          <w:rFonts w:ascii="Times New Roman" w:hAnsi="Times New Roman"/>
          <w:sz w:val="28"/>
          <w:szCs w:val="28"/>
        </w:rPr>
        <w:t xml:space="preserve"> прое</w:t>
      </w:r>
      <w:r w:rsidR="00386443" w:rsidRPr="00F66355">
        <w:rPr>
          <w:rFonts w:ascii="Times New Roman" w:hAnsi="Times New Roman"/>
          <w:sz w:val="28"/>
          <w:szCs w:val="28"/>
        </w:rPr>
        <w:t>кте</w:t>
      </w:r>
      <w:r w:rsidR="00102067" w:rsidRPr="00F66355">
        <w:rPr>
          <w:rFonts w:ascii="Times New Roman" w:hAnsi="Times New Roman"/>
          <w:sz w:val="28"/>
          <w:szCs w:val="28"/>
        </w:rPr>
        <w:t xml:space="preserve"> «Менделеевские среды», который организовали Центр по работе с одарёнными детьми Российского химико-технологического университета имени Д. И. Менделеева совместно с Некоммерческой организацией Благотворительный фонд наследия Менделеева. На </w:t>
      </w:r>
      <w:r w:rsidR="00102067" w:rsidRPr="00F66355">
        <w:rPr>
          <w:rFonts w:ascii="Times New Roman" w:hAnsi="Times New Roman"/>
          <w:sz w:val="28"/>
          <w:szCs w:val="28"/>
        </w:rPr>
        <w:lastRenderedPageBreak/>
        <w:t>«Менделеевских средах» силами профессорско-п</w:t>
      </w:r>
      <w:r w:rsidR="002F19F8" w:rsidRPr="00F66355">
        <w:rPr>
          <w:rFonts w:ascii="Times New Roman" w:hAnsi="Times New Roman"/>
          <w:sz w:val="28"/>
          <w:szCs w:val="28"/>
        </w:rPr>
        <w:t>реподавательского состава российского химико-технологического университета</w:t>
      </w:r>
      <w:r w:rsidR="00102067" w:rsidRPr="00F66355">
        <w:rPr>
          <w:rFonts w:ascii="Times New Roman" w:hAnsi="Times New Roman"/>
          <w:sz w:val="28"/>
          <w:szCs w:val="28"/>
        </w:rPr>
        <w:t xml:space="preserve"> имени Д. И. Менделеева ре</w:t>
      </w:r>
      <w:r w:rsidR="00C12A11" w:rsidRPr="00F66355">
        <w:rPr>
          <w:rFonts w:ascii="Times New Roman" w:hAnsi="Times New Roman"/>
          <w:sz w:val="28"/>
          <w:szCs w:val="28"/>
        </w:rPr>
        <w:t>а</w:t>
      </w:r>
      <w:r w:rsidR="00102067" w:rsidRPr="00F66355">
        <w:rPr>
          <w:rFonts w:ascii="Times New Roman" w:hAnsi="Times New Roman"/>
          <w:sz w:val="28"/>
          <w:szCs w:val="28"/>
        </w:rPr>
        <w:t>лизовалось углубленное изучение материала по химии, а сами занятия были направлены на оказание помо</w:t>
      </w:r>
      <w:r w:rsidR="002F19F8" w:rsidRPr="00F66355">
        <w:rPr>
          <w:rFonts w:ascii="Times New Roman" w:hAnsi="Times New Roman"/>
          <w:sz w:val="28"/>
          <w:szCs w:val="28"/>
        </w:rPr>
        <w:t>щи школьникам в подготовке к единому государственному экзамену</w:t>
      </w:r>
      <w:r w:rsidR="00102067" w:rsidRPr="00F66355">
        <w:rPr>
          <w:rFonts w:ascii="Times New Roman" w:hAnsi="Times New Roman"/>
          <w:sz w:val="28"/>
          <w:szCs w:val="28"/>
        </w:rPr>
        <w:t xml:space="preserve"> по химии и для подготовки к поступлению в вуз на химические специальности.</w:t>
      </w:r>
    </w:p>
    <w:p w:rsidR="00102067" w:rsidRPr="00F66355" w:rsidRDefault="000D4FA4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проекте участвовали обучающиеся</w:t>
      </w:r>
      <w:r w:rsidR="00102067" w:rsidRPr="00F66355">
        <w:rPr>
          <w:rFonts w:ascii="Times New Roman" w:hAnsi="Times New Roman"/>
          <w:sz w:val="28"/>
          <w:szCs w:val="28"/>
        </w:rPr>
        <w:t xml:space="preserve"> </w:t>
      </w:r>
      <w:r w:rsidR="002F19F8" w:rsidRPr="00F66355">
        <w:rPr>
          <w:rFonts w:ascii="Times New Roman" w:hAnsi="Times New Roman"/>
          <w:sz w:val="28"/>
          <w:szCs w:val="28"/>
        </w:rPr>
        <w:t>с 8 по 11 классы, это 20 человек</w:t>
      </w:r>
      <w:r w:rsidRPr="00F66355">
        <w:rPr>
          <w:rFonts w:ascii="Times New Roman" w:hAnsi="Times New Roman"/>
          <w:sz w:val="28"/>
          <w:szCs w:val="28"/>
        </w:rPr>
        <w:t>. Занятия проводились</w:t>
      </w:r>
      <w:r w:rsidR="00102067" w:rsidRPr="00F66355">
        <w:rPr>
          <w:rFonts w:ascii="Times New Roman" w:hAnsi="Times New Roman"/>
          <w:sz w:val="28"/>
          <w:szCs w:val="28"/>
        </w:rPr>
        <w:t xml:space="preserve"> каждую среду </w:t>
      </w:r>
      <w:r w:rsidRPr="00F66355">
        <w:rPr>
          <w:rFonts w:ascii="Times New Roman" w:hAnsi="Times New Roman"/>
          <w:sz w:val="28"/>
          <w:szCs w:val="28"/>
        </w:rPr>
        <w:t>в 16 часов</w:t>
      </w:r>
      <w:r w:rsidR="00C12A11" w:rsidRPr="00F66355">
        <w:rPr>
          <w:rFonts w:ascii="Times New Roman" w:hAnsi="Times New Roman"/>
          <w:sz w:val="28"/>
          <w:szCs w:val="28"/>
        </w:rPr>
        <w:t>, начиная с</w:t>
      </w:r>
      <w:r w:rsidR="00800393">
        <w:rPr>
          <w:rFonts w:ascii="Times New Roman" w:hAnsi="Times New Roman"/>
          <w:sz w:val="28"/>
          <w:szCs w:val="28"/>
        </w:rPr>
        <w:t xml:space="preserve"> 15 января</w:t>
      </w:r>
      <w:r w:rsidR="00942E96" w:rsidRPr="00F66355">
        <w:rPr>
          <w:rFonts w:ascii="Times New Roman" w:hAnsi="Times New Roman"/>
          <w:sz w:val="28"/>
          <w:szCs w:val="28"/>
        </w:rPr>
        <w:t xml:space="preserve"> по 20 мая</w:t>
      </w:r>
      <w:r w:rsidR="00800393">
        <w:rPr>
          <w:rFonts w:ascii="Times New Roman" w:hAnsi="Times New Roman"/>
          <w:sz w:val="28"/>
          <w:szCs w:val="28"/>
        </w:rPr>
        <w:t xml:space="preserve"> 2020 года</w:t>
      </w:r>
      <w:r w:rsidR="00942E96" w:rsidRPr="00F66355">
        <w:rPr>
          <w:rFonts w:ascii="Times New Roman" w:hAnsi="Times New Roman"/>
          <w:sz w:val="28"/>
          <w:szCs w:val="28"/>
        </w:rPr>
        <w:t>, всего прослушали 36 часов</w:t>
      </w:r>
      <w:r w:rsidR="00C12A11" w:rsidRPr="00F66355">
        <w:rPr>
          <w:rFonts w:ascii="Times New Roman" w:hAnsi="Times New Roman"/>
          <w:sz w:val="28"/>
          <w:szCs w:val="28"/>
        </w:rPr>
        <w:t>. По окончан</w:t>
      </w:r>
      <w:r w:rsidRPr="00F66355">
        <w:rPr>
          <w:rFonts w:ascii="Times New Roman" w:hAnsi="Times New Roman"/>
          <w:sz w:val="28"/>
          <w:szCs w:val="28"/>
        </w:rPr>
        <w:t>ию каждого занятия проводился</w:t>
      </w:r>
      <w:r w:rsidR="00C12A11" w:rsidRPr="00F66355">
        <w:rPr>
          <w:rFonts w:ascii="Times New Roman" w:hAnsi="Times New Roman"/>
          <w:sz w:val="28"/>
          <w:szCs w:val="28"/>
        </w:rPr>
        <w:t xml:space="preserve"> совместный самоанализ, </w:t>
      </w:r>
      <w:r w:rsidRPr="00F66355">
        <w:rPr>
          <w:rFonts w:ascii="Times New Roman" w:hAnsi="Times New Roman"/>
          <w:sz w:val="28"/>
          <w:szCs w:val="28"/>
        </w:rPr>
        <w:t xml:space="preserve">школьники </w:t>
      </w:r>
      <w:r w:rsidR="00C12A11" w:rsidRPr="00F66355">
        <w:rPr>
          <w:rFonts w:ascii="Times New Roman" w:hAnsi="Times New Roman"/>
          <w:sz w:val="28"/>
          <w:szCs w:val="28"/>
        </w:rPr>
        <w:t>делали выводы о полученных знаниях</w:t>
      </w:r>
      <w:r w:rsidR="00D04462" w:rsidRPr="00F66355">
        <w:rPr>
          <w:rFonts w:ascii="Times New Roman" w:hAnsi="Times New Roman"/>
          <w:sz w:val="28"/>
          <w:szCs w:val="28"/>
        </w:rPr>
        <w:t>, заполняли анкеты</w:t>
      </w:r>
      <w:r w:rsidRPr="00F66355">
        <w:rPr>
          <w:rFonts w:ascii="Times New Roman" w:hAnsi="Times New Roman"/>
          <w:sz w:val="28"/>
          <w:szCs w:val="28"/>
        </w:rPr>
        <w:t>. В целом, детям</w:t>
      </w:r>
      <w:r w:rsidR="00715B7D" w:rsidRPr="00F66355">
        <w:rPr>
          <w:rFonts w:ascii="Times New Roman" w:hAnsi="Times New Roman"/>
          <w:sz w:val="28"/>
          <w:szCs w:val="28"/>
        </w:rPr>
        <w:t xml:space="preserve"> было интересно</w:t>
      </w:r>
      <w:r w:rsidR="00C12A11" w:rsidRPr="00F66355">
        <w:rPr>
          <w:rFonts w:ascii="Times New Roman" w:hAnsi="Times New Roman"/>
          <w:sz w:val="28"/>
          <w:szCs w:val="28"/>
        </w:rPr>
        <w:t xml:space="preserve">, это был полезный </w:t>
      </w:r>
      <w:r w:rsidRPr="00F66355">
        <w:rPr>
          <w:rFonts w:ascii="Times New Roman" w:hAnsi="Times New Roman"/>
          <w:sz w:val="28"/>
          <w:szCs w:val="28"/>
        </w:rPr>
        <w:t>опыт для них, так как проделанная работа</w:t>
      </w:r>
      <w:r w:rsidR="00C12A11" w:rsidRPr="00F66355">
        <w:rPr>
          <w:rFonts w:ascii="Times New Roman" w:hAnsi="Times New Roman"/>
          <w:sz w:val="28"/>
          <w:szCs w:val="28"/>
        </w:rPr>
        <w:t xml:space="preserve"> расширяет научно-познавательный мир ребёнка, формирует его личность и воспитывает любовь и уважение к науке химии.</w:t>
      </w:r>
    </w:p>
    <w:p w:rsidR="00170021" w:rsidRPr="00F66355" w:rsidRDefault="00AC7BBA" w:rsidP="00F66355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1BB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FD1BB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34222" w:rsidRPr="00FD1BB9">
        <w:rPr>
          <w:rFonts w:ascii="Times New Roman" w:hAnsi="Times New Roman"/>
          <w:sz w:val="28"/>
          <w:szCs w:val="28"/>
          <w:shd w:val="clear" w:color="auto" w:fill="FFFFFF"/>
        </w:rPr>
        <w:t>прошлом году</w:t>
      </w:r>
      <w:r w:rsidR="00C021C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F66355">
        <w:rPr>
          <w:rFonts w:ascii="Times New Roman" w:hAnsi="Times New Roman"/>
          <w:bCs/>
          <w:sz w:val="28"/>
          <w:szCs w:val="28"/>
          <w:shd w:val="clear" w:color="auto" w:fill="FFFFFF"/>
        </w:rPr>
        <w:t>связи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66355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 распространением </w:t>
      </w:r>
      <w:proofErr w:type="spellStart"/>
      <w:r w:rsidRPr="00F66355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</w:t>
      </w:r>
      <w:r w:rsidR="00C021C2" w:rsidRPr="00F66355">
        <w:rPr>
          <w:rFonts w:ascii="Times New Roman" w:hAnsi="Times New Roman"/>
          <w:sz w:val="28"/>
          <w:szCs w:val="28"/>
          <w:shd w:val="clear" w:color="auto" w:fill="FFFFFF"/>
        </w:rPr>
        <w:t>мы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222" w:rsidRPr="00F66355">
        <w:rPr>
          <w:rFonts w:ascii="Times New Roman" w:hAnsi="Times New Roman"/>
          <w:sz w:val="28"/>
          <w:szCs w:val="28"/>
          <w:shd w:val="clear" w:color="auto" w:fill="FFFFFF"/>
        </w:rPr>
        <w:t>проводили</w:t>
      </w:r>
      <w:r w:rsidR="00C021C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учебные и внеурочные занятия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6355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021C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школе с применением дистанционных образовательных технологий 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в электронной информационно-образовательной среде.</w:t>
      </w:r>
    </w:p>
    <w:p w:rsidR="004D2272" w:rsidRPr="00F66355" w:rsidRDefault="00C021C2" w:rsidP="00F66355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Для реализации общеобразовательной программы по химии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мы выбрали 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такие образовательные 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>онлайн-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ресурсы, как 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портал 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>Российск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>электронн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ая школа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132A2" w:rsidRPr="00F6635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>ЯКласс</w:t>
      </w:r>
      <w:proofErr w:type="spellEnd"/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132A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и «</w:t>
      </w:r>
      <w:proofErr w:type="spellStart"/>
      <w:r w:rsidR="000132A2" w:rsidRPr="00F66355">
        <w:rPr>
          <w:rFonts w:ascii="Times New Roman" w:hAnsi="Times New Roman"/>
          <w:sz w:val="28"/>
          <w:szCs w:val="28"/>
          <w:shd w:val="clear" w:color="auto" w:fill="FFFFFF"/>
        </w:rPr>
        <w:t>Фоксфорд</w:t>
      </w:r>
      <w:proofErr w:type="spellEnd"/>
      <w:r w:rsidR="000132A2" w:rsidRPr="00F6635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D4FA4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этим электронным ресурсам</w:t>
      </w:r>
      <w:r w:rsidR="000D4FA4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сформировать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план обучения для учеников в соответствии с их запросами. </w:t>
      </w:r>
      <w:r w:rsidRPr="00F66355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>аждый урок, помимо объясняющих тему и</w:t>
      </w:r>
      <w:r w:rsidR="000D4FA4" w:rsidRPr="00F66355">
        <w:rPr>
          <w:rFonts w:ascii="Times New Roman" w:hAnsi="Times New Roman"/>
          <w:sz w:val="28"/>
          <w:szCs w:val="28"/>
          <w:shd w:val="clear" w:color="auto" w:fill="FFFFFF"/>
        </w:rPr>
        <w:t>нтерактивных элементов, дети работа</w:t>
      </w:r>
      <w:r w:rsidR="00800393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0D4FA4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над решением тренировочных заданий</w:t>
      </w:r>
      <w:r w:rsidR="009B7424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и контрольных вопросов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B7424" w:rsidRPr="00F66355">
        <w:rPr>
          <w:rFonts w:ascii="Times New Roman" w:hAnsi="Times New Roman"/>
          <w:sz w:val="28"/>
          <w:szCs w:val="28"/>
          <w:shd w:val="clear" w:color="auto" w:fill="FFFFFF"/>
        </w:rPr>
        <w:t>На этом ресурс</w:t>
      </w:r>
      <w:r w:rsidR="00800393">
        <w:rPr>
          <w:rFonts w:ascii="Times New Roman" w:hAnsi="Times New Roman"/>
          <w:sz w:val="28"/>
          <w:szCs w:val="28"/>
          <w:shd w:val="clear" w:color="auto" w:fill="FFFFFF"/>
        </w:rPr>
        <w:t>е обучались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химии </w:t>
      </w:r>
      <w:r w:rsidR="00222258" w:rsidRPr="00F66355">
        <w:rPr>
          <w:rFonts w:ascii="Times New Roman" w:hAnsi="Times New Roman"/>
          <w:sz w:val="28"/>
          <w:szCs w:val="28"/>
          <w:shd w:val="clear" w:color="auto" w:fill="FFFFFF"/>
        </w:rPr>
        <w:t>школьн</w:t>
      </w:r>
      <w:r w:rsidR="004D2272" w:rsidRPr="00F66355">
        <w:rPr>
          <w:rFonts w:ascii="Times New Roman" w:hAnsi="Times New Roman"/>
          <w:sz w:val="28"/>
          <w:szCs w:val="28"/>
          <w:shd w:val="clear" w:color="auto" w:fill="FFFFFF"/>
        </w:rPr>
        <w:t xml:space="preserve">ики с 9 по 11 классы. </w:t>
      </w:r>
    </w:p>
    <w:p w:rsidR="00F562DC" w:rsidRPr="00F66355" w:rsidRDefault="009B7424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8 классы обучались на образовательном</w:t>
      </w:r>
      <w:r w:rsidR="00F562DC" w:rsidRPr="00F663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62DC" w:rsidRPr="00F66355">
        <w:rPr>
          <w:rFonts w:ascii="Times New Roman" w:hAnsi="Times New Roman"/>
          <w:sz w:val="28"/>
          <w:szCs w:val="28"/>
        </w:rPr>
        <w:t>интернет-ресурс</w:t>
      </w:r>
      <w:r w:rsidRPr="00F66355">
        <w:rPr>
          <w:rFonts w:ascii="Times New Roman" w:hAnsi="Times New Roman"/>
          <w:sz w:val="28"/>
          <w:szCs w:val="28"/>
        </w:rPr>
        <w:t>е</w:t>
      </w:r>
      <w:proofErr w:type="spellEnd"/>
      <w:r w:rsidR="00222258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«</w:t>
      </w:r>
      <w:proofErr w:type="spellStart"/>
      <w:r w:rsidRPr="00F66355">
        <w:rPr>
          <w:rFonts w:ascii="Times New Roman" w:hAnsi="Times New Roman"/>
          <w:sz w:val="28"/>
          <w:szCs w:val="28"/>
        </w:rPr>
        <w:t>ЯКласс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». Школьники удовлетворительно оценили теоретические материалы, </w:t>
      </w:r>
      <w:r w:rsidR="00F562DC" w:rsidRPr="00F66355">
        <w:rPr>
          <w:rFonts w:ascii="Times New Roman" w:hAnsi="Times New Roman"/>
          <w:sz w:val="28"/>
          <w:szCs w:val="28"/>
        </w:rPr>
        <w:t xml:space="preserve">иллюстрации, </w:t>
      </w:r>
      <w:r w:rsidRPr="00F66355">
        <w:rPr>
          <w:rFonts w:ascii="Times New Roman" w:hAnsi="Times New Roman"/>
          <w:sz w:val="28"/>
          <w:szCs w:val="28"/>
        </w:rPr>
        <w:t xml:space="preserve">тренировочные </w:t>
      </w:r>
      <w:r w:rsidR="00F562DC" w:rsidRPr="00F66355">
        <w:rPr>
          <w:rFonts w:ascii="Times New Roman" w:hAnsi="Times New Roman"/>
          <w:sz w:val="28"/>
          <w:szCs w:val="28"/>
        </w:rPr>
        <w:t>контрольные задания</w:t>
      </w:r>
      <w:r w:rsidRPr="00F66355">
        <w:rPr>
          <w:rFonts w:ascii="Times New Roman" w:hAnsi="Times New Roman"/>
          <w:sz w:val="28"/>
          <w:szCs w:val="28"/>
        </w:rPr>
        <w:t xml:space="preserve"> сайта</w:t>
      </w:r>
      <w:r w:rsidR="00F562DC" w:rsidRPr="00F66355">
        <w:rPr>
          <w:rFonts w:ascii="Times New Roman" w:hAnsi="Times New Roman"/>
          <w:sz w:val="28"/>
          <w:szCs w:val="28"/>
        </w:rPr>
        <w:t xml:space="preserve">. </w:t>
      </w:r>
    </w:p>
    <w:p w:rsidR="000132A2" w:rsidRPr="00F66355" w:rsidRDefault="000132A2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Контрольные работы </w:t>
      </w:r>
      <w:r w:rsidR="00711043" w:rsidRPr="00F66355">
        <w:rPr>
          <w:rFonts w:ascii="Times New Roman" w:hAnsi="Times New Roman"/>
          <w:sz w:val="28"/>
          <w:szCs w:val="28"/>
        </w:rPr>
        <w:t>выполнялис</w:t>
      </w:r>
      <w:r w:rsidR="009B7424" w:rsidRPr="00F66355">
        <w:rPr>
          <w:rFonts w:ascii="Times New Roman" w:hAnsi="Times New Roman"/>
          <w:sz w:val="28"/>
          <w:szCs w:val="28"/>
        </w:rPr>
        <w:t>ь детьми</w:t>
      </w:r>
      <w:r w:rsidRPr="00F66355">
        <w:rPr>
          <w:rFonts w:ascii="Times New Roman" w:hAnsi="Times New Roman"/>
          <w:sz w:val="28"/>
          <w:szCs w:val="28"/>
        </w:rPr>
        <w:t xml:space="preserve"> </w:t>
      </w:r>
      <w:r w:rsidR="00A755A1" w:rsidRPr="00F66355">
        <w:rPr>
          <w:rFonts w:ascii="Times New Roman" w:hAnsi="Times New Roman"/>
          <w:sz w:val="28"/>
          <w:szCs w:val="28"/>
        </w:rPr>
        <w:t>на сайте онлайн-</w:t>
      </w:r>
      <w:r w:rsidRPr="00F66355">
        <w:rPr>
          <w:rFonts w:ascii="Times New Roman" w:hAnsi="Times New Roman"/>
          <w:sz w:val="28"/>
          <w:szCs w:val="28"/>
        </w:rPr>
        <w:t>школы "</w:t>
      </w:r>
      <w:proofErr w:type="spellStart"/>
      <w:r w:rsidRPr="00F66355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F66355">
        <w:rPr>
          <w:rFonts w:ascii="Times New Roman" w:hAnsi="Times New Roman"/>
          <w:sz w:val="28"/>
          <w:szCs w:val="28"/>
        </w:rPr>
        <w:t>"</w:t>
      </w:r>
      <w:r w:rsidR="00A755A1" w:rsidRPr="00F66355">
        <w:rPr>
          <w:rFonts w:ascii="Times New Roman" w:hAnsi="Times New Roman"/>
          <w:sz w:val="28"/>
          <w:szCs w:val="28"/>
        </w:rPr>
        <w:t>. Мною задавалась</w:t>
      </w:r>
      <w:r w:rsidRPr="00F66355">
        <w:rPr>
          <w:rFonts w:ascii="Times New Roman" w:hAnsi="Times New Roman"/>
          <w:sz w:val="28"/>
          <w:szCs w:val="28"/>
        </w:rPr>
        <w:t xml:space="preserve"> </w:t>
      </w:r>
      <w:r w:rsidR="00711043" w:rsidRPr="00F66355">
        <w:rPr>
          <w:rFonts w:ascii="Times New Roman" w:hAnsi="Times New Roman"/>
          <w:sz w:val="28"/>
          <w:szCs w:val="28"/>
        </w:rPr>
        <w:t>контрольная работа по пройдённой теме обучающим</w:t>
      </w:r>
      <w:r w:rsidRPr="00F66355">
        <w:rPr>
          <w:rFonts w:ascii="Times New Roman" w:hAnsi="Times New Roman"/>
          <w:sz w:val="28"/>
          <w:szCs w:val="28"/>
        </w:rPr>
        <w:t xml:space="preserve">ся </w:t>
      </w:r>
      <w:r w:rsidR="00A755A1" w:rsidRPr="00F66355">
        <w:rPr>
          <w:rFonts w:ascii="Times New Roman" w:hAnsi="Times New Roman"/>
          <w:sz w:val="28"/>
          <w:szCs w:val="28"/>
        </w:rPr>
        <w:t>виртуального класса</w:t>
      </w:r>
      <w:r w:rsidRPr="00F66355">
        <w:rPr>
          <w:rFonts w:ascii="Times New Roman" w:hAnsi="Times New Roman"/>
          <w:sz w:val="28"/>
          <w:szCs w:val="28"/>
        </w:rPr>
        <w:t xml:space="preserve">. Сама работа </w:t>
      </w:r>
      <w:r w:rsidR="00C021C2" w:rsidRPr="00F66355">
        <w:rPr>
          <w:rFonts w:ascii="Times New Roman" w:hAnsi="Times New Roman"/>
          <w:sz w:val="28"/>
          <w:szCs w:val="28"/>
        </w:rPr>
        <w:t xml:space="preserve">была </w:t>
      </w:r>
      <w:r w:rsidRPr="00F66355">
        <w:rPr>
          <w:rFonts w:ascii="Times New Roman" w:hAnsi="Times New Roman"/>
          <w:sz w:val="28"/>
          <w:szCs w:val="28"/>
        </w:rPr>
        <w:t>представлена в тестовом формате</w:t>
      </w:r>
      <w:r w:rsidR="00711043" w:rsidRPr="00F66355">
        <w:rPr>
          <w:rFonts w:ascii="Times New Roman" w:hAnsi="Times New Roman"/>
          <w:sz w:val="28"/>
          <w:szCs w:val="28"/>
        </w:rPr>
        <w:t>,</w:t>
      </w:r>
      <w:r w:rsidRPr="00F66355">
        <w:rPr>
          <w:rFonts w:ascii="Times New Roman" w:hAnsi="Times New Roman"/>
          <w:sz w:val="28"/>
          <w:szCs w:val="28"/>
        </w:rPr>
        <w:t xml:space="preserve"> фиксир</w:t>
      </w:r>
      <w:r w:rsidR="00C021C2" w:rsidRPr="00F66355">
        <w:rPr>
          <w:rFonts w:ascii="Times New Roman" w:hAnsi="Times New Roman"/>
          <w:sz w:val="28"/>
          <w:szCs w:val="28"/>
        </w:rPr>
        <w:t>овалась</w:t>
      </w:r>
      <w:r w:rsidRPr="00F66355">
        <w:rPr>
          <w:rFonts w:ascii="Times New Roman" w:hAnsi="Times New Roman"/>
          <w:sz w:val="28"/>
          <w:szCs w:val="28"/>
        </w:rPr>
        <w:t xml:space="preserve"> в личном кабинете школьника. Ученик заходит</w:t>
      </w:r>
      <w:r w:rsidR="00711043" w:rsidRPr="00F66355">
        <w:rPr>
          <w:rFonts w:ascii="Times New Roman" w:hAnsi="Times New Roman"/>
          <w:sz w:val="28"/>
          <w:szCs w:val="28"/>
        </w:rPr>
        <w:t xml:space="preserve"> на сайт</w:t>
      </w:r>
      <w:r w:rsidRPr="00F663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6355">
        <w:rPr>
          <w:rFonts w:ascii="Times New Roman" w:hAnsi="Times New Roman"/>
          <w:sz w:val="28"/>
          <w:szCs w:val="28"/>
        </w:rPr>
        <w:t>Фоксфорда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» в свой личный аккаунт и в меню «Задания» видит заданную </w:t>
      </w:r>
      <w:r w:rsidR="00711043" w:rsidRPr="00F66355">
        <w:rPr>
          <w:rFonts w:ascii="Times New Roman" w:hAnsi="Times New Roman"/>
          <w:sz w:val="28"/>
          <w:szCs w:val="28"/>
        </w:rPr>
        <w:t xml:space="preserve">ему </w:t>
      </w:r>
      <w:r w:rsidRPr="00F66355">
        <w:rPr>
          <w:rFonts w:ascii="Times New Roman" w:hAnsi="Times New Roman"/>
          <w:sz w:val="28"/>
          <w:szCs w:val="28"/>
        </w:rPr>
        <w:t>«Контрольную работу»</w:t>
      </w:r>
      <w:r w:rsidR="00A755A1" w:rsidRPr="00F66355">
        <w:rPr>
          <w:rFonts w:ascii="Times New Roman" w:hAnsi="Times New Roman"/>
          <w:sz w:val="28"/>
          <w:szCs w:val="28"/>
        </w:rPr>
        <w:t>. Сначала обучающийся</w:t>
      </w:r>
      <w:r w:rsidRPr="00F66355">
        <w:rPr>
          <w:rFonts w:ascii="Times New Roman" w:hAnsi="Times New Roman"/>
          <w:sz w:val="28"/>
          <w:szCs w:val="28"/>
        </w:rPr>
        <w:t xml:space="preserve"> подробно</w:t>
      </w:r>
      <w:r w:rsidR="00711043" w:rsidRPr="00F66355">
        <w:rPr>
          <w:rFonts w:ascii="Times New Roman" w:hAnsi="Times New Roman"/>
          <w:sz w:val="28"/>
          <w:szCs w:val="28"/>
        </w:rPr>
        <w:t xml:space="preserve"> изучает инструкцию по</w:t>
      </w:r>
      <w:r w:rsidRPr="00F66355">
        <w:rPr>
          <w:rFonts w:ascii="Times New Roman" w:hAnsi="Times New Roman"/>
          <w:sz w:val="28"/>
          <w:szCs w:val="28"/>
        </w:rPr>
        <w:t xml:space="preserve"> в</w:t>
      </w:r>
      <w:r w:rsidR="00711043" w:rsidRPr="00F66355">
        <w:rPr>
          <w:rFonts w:ascii="Times New Roman" w:hAnsi="Times New Roman"/>
          <w:sz w:val="28"/>
          <w:szCs w:val="28"/>
        </w:rPr>
        <w:t>ыполнению</w:t>
      </w:r>
      <w:r w:rsidR="00A755A1" w:rsidRPr="00F66355">
        <w:rPr>
          <w:rFonts w:ascii="Times New Roman" w:hAnsi="Times New Roman"/>
          <w:sz w:val="28"/>
          <w:szCs w:val="28"/>
        </w:rPr>
        <w:t xml:space="preserve"> заданий, а затем приступает непосредственно к решению. </w:t>
      </w:r>
      <w:r w:rsidR="00711043" w:rsidRPr="00F66355">
        <w:rPr>
          <w:rFonts w:ascii="Times New Roman" w:hAnsi="Times New Roman"/>
          <w:sz w:val="28"/>
          <w:szCs w:val="28"/>
        </w:rPr>
        <w:t xml:space="preserve">После завершения теста, система иллюстрирует отчёт работы: количество баллов, оценка, ошибки, пояснение к ответу на решение. Учитель видит достижения обучающихся, </w:t>
      </w:r>
      <w:r w:rsidR="00711043" w:rsidRPr="00F66355">
        <w:rPr>
          <w:rFonts w:ascii="Times New Roman" w:hAnsi="Times New Roman"/>
          <w:sz w:val="28"/>
          <w:szCs w:val="28"/>
        </w:rPr>
        <w:lastRenderedPageBreak/>
        <w:t xml:space="preserve">так как их результаты автоматически транслируются в личном кабинете педагога. При выполнении </w:t>
      </w:r>
      <w:r w:rsidR="00C021C2" w:rsidRPr="00F66355">
        <w:rPr>
          <w:rFonts w:ascii="Times New Roman" w:hAnsi="Times New Roman"/>
          <w:sz w:val="28"/>
          <w:szCs w:val="28"/>
        </w:rPr>
        <w:t>подобных заданий</w:t>
      </w:r>
      <w:r w:rsidR="00711043" w:rsidRPr="00F66355">
        <w:rPr>
          <w:rFonts w:ascii="Times New Roman" w:hAnsi="Times New Roman"/>
          <w:sz w:val="28"/>
          <w:szCs w:val="28"/>
        </w:rPr>
        <w:t xml:space="preserve"> важно внимательно читать </w:t>
      </w:r>
      <w:r w:rsidR="0095299D" w:rsidRPr="00F66355">
        <w:rPr>
          <w:rFonts w:ascii="Times New Roman" w:hAnsi="Times New Roman"/>
          <w:sz w:val="28"/>
          <w:szCs w:val="28"/>
        </w:rPr>
        <w:t xml:space="preserve">к ним </w:t>
      </w:r>
      <w:r w:rsidR="00711043" w:rsidRPr="00F66355">
        <w:rPr>
          <w:rFonts w:ascii="Times New Roman" w:hAnsi="Times New Roman"/>
          <w:sz w:val="28"/>
          <w:szCs w:val="28"/>
        </w:rPr>
        <w:t xml:space="preserve">условия! Что и как нужно в первую очередь вписывать в поле ответа. Часто, ученики </w:t>
      </w:r>
      <w:r w:rsidR="0095299D" w:rsidRPr="00F66355">
        <w:rPr>
          <w:rFonts w:ascii="Times New Roman" w:hAnsi="Times New Roman"/>
          <w:sz w:val="28"/>
          <w:szCs w:val="28"/>
        </w:rPr>
        <w:t>по невнимательности вводили не верные символы элементов, формулы не в том порядке, пропускали коэффициенты.</w:t>
      </w:r>
    </w:p>
    <w:p w:rsidR="00AE6264" w:rsidRPr="00F66355" w:rsidRDefault="00F562DC" w:rsidP="00F6635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Работая</w:t>
      </w:r>
      <w:r w:rsidRPr="00F66355">
        <w:rPr>
          <w:rFonts w:ascii="Times New Roman" w:hAnsi="Times New Roman"/>
          <w:sz w:val="28"/>
          <w:szCs w:val="28"/>
        </w:rPr>
        <w:t xml:space="preserve"> с данными образовательными ресурсами, </w:t>
      </w:r>
      <w:r w:rsidR="00AE6264" w:rsidRPr="00F66355">
        <w:rPr>
          <w:rFonts w:ascii="Times New Roman" w:hAnsi="Times New Roman"/>
          <w:sz w:val="28"/>
          <w:szCs w:val="28"/>
        </w:rPr>
        <w:t>я выделила следующие преимущества:</w:t>
      </w:r>
    </w:p>
    <w:p w:rsidR="00AE6264" w:rsidRPr="00F66355" w:rsidRDefault="00F562DC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это возможность компенсировать ограниченное количество часов химии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в общеобразовательных классах;</w:t>
      </w:r>
    </w:p>
    <w:p w:rsidR="00AE6264" w:rsidRPr="00F66355" w:rsidRDefault="00546C2B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это доступность, так как</w:t>
      </w:r>
      <w:r w:rsidR="00F562DC" w:rsidRPr="00F66355">
        <w:rPr>
          <w:rFonts w:ascii="Times New Roman" w:hAnsi="Times New Roman"/>
          <w:sz w:val="28"/>
          <w:szCs w:val="28"/>
        </w:rPr>
        <w:t xml:space="preserve"> нет пространственных и временных ограничени</w:t>
      </w:r>
      <w:r w:rsidR="00AE6264" w:rsidRPr="00F66355">
        <w:rPr>
          <w:rFonts w:ascii="Times New Roman" w:eastAsia="MS Gothic" w:hAnsi="Times New Roman"/>
          <w:sz w:val="28"/>
          <w:szCs w:val="28"/>
        </w:rPr>
        <w:t>й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="00F562DC" w:rsidRPr="00F66355">
        <w:rPr>
          <w:rFonts w:ascii="Times New Roman" w:hAnsi="Times New Roman"/>
          <w:sz w:val="28"/>
          <w:szCs w:val="28"/>
        </w:rPr>
        <w:t>для мотивированных обучающихся;</w:t>
      </w:r>
    </w:p>
    <w:p w:rsidR="00AE6264" w:rsidRPr="00F66355" w:rsidRDefault="00546C2B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это альтернативное обучение, так как</w:t>
      </w:r>
      <w:r w:rsidR="00F562DC" w:rsidRPr="00F66355">
        <w:rPr>
          <w:rFonts w:ascii="Times New Roman" w:hAnsi="Times New Roman"/>
          <w:sz w:val="28"/>
          <w:szCs w:val="28"/>
        </w:rPr>
        <w:t xml:space="preserve"> оно расширяет выбор форм и методов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="00F562DC" w:rsidRPr="00F66355">
        <w:rPr>
          <w:rFonts w:ascii="Times New Roman" w:hAnsi="Times New Roman"/>
          <w:sz w:val="28"/>
          <w:szCs w:val="28"/>
        </w:rPr>
        <w:t>обучения сверх принятых в классно</w:t>
      </w:r>
      <w:r w:rsidR="00AE6264" w:rsidRPr="00F66355">
        <w:rPr>
          <w:rFonts w:ascii="Times New Roman" w:eastAsia="MS Gothic" w:hAnsi="Times New Roman"/>
          <w:sz w:val="28"/>
          <w:szCs w:val="28"/>
        </w:rPr>
        <w:t>й</w:t>
      </w:r>
      <w:r w:rsidR="00BA0D96" w:rsidRPr="00F66355">
        <w:rPr>
          <w:rFonts w:ascii="Times New Roman" w:hAnsi="Times New Roman"/>
          <w:sz w:val="28"/>
          <w:szCs w:val="28"/>
        </w:rPr>
        <w:t xml:space="preserve"> системе обучения, даё</w:t>
      </w:r>
      <w:r w:rsidR="00F562DC" w:rsidRPr="00F66355">
        <w:rPr>
          <w:rFonts w:ascii="Times New Roman" w:hAnsi="Times New Roman"/>
          <w:sz w:val="28"/>
          <w:szCs w:val="28"/>
        </w:rPr>
        <w:t>т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="00BA0D96" w:rsidRPr="00F66355">
        <w:rPr>
          <w:rFonts w:ascii="Times New Roman" w:hAnsi="Times New Roman"/>
          <w:sz w:val="28"/>
          <w:szCs w:val="28"/>
        </w:rPr>
        <w:t>возможность обучаться в удалё</w:t>
      </w:r>
      <w:r w:rsidR="00F562DC" w:rsidRPr="00F66355">
        <w:rPr>
          <w:rFonts w:ascii="Times New Roman" w:hAnsi="Times New Roman"/>
          <w:sz w:val="28"/>
          <w:szCs w:val="28"/>
        </w:rPr>
        <w:t>нном режиме (карантин, самоизоляция и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прочее</w:t>
      </w:r>
      <w:r w:rsidR="00F562DC" w:rsidRPr="00F66355">
        <w:rPr>
          <w:rFonts w:ascii="Times New Roman" w:hAnsi="Times New Roman"/>
          <w:sz w:val="28"/>
          <w:szCs w:val="28"/>
        </w:rPr>
        <w:t>)</w:t>
      </w:r>
      <w:r w:rsidR="00AE6264" w:rsidRPr="00F66355">
        <w:rPr>
          <w:rFonts w:ascii="Times New Roman" w:hAnsi="Times New Roman"/>
          <w:sz w:val="28"/>
          <w:szCs w:val="28"/>
        </w:rPr>
        <w:t>;</w:t>
      </w:r>
    </w:p>
    <w:p w:rsidR="00AE6264" w:rsidRPr="00F66355" w:rsidRDefault="00F562DC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</w:t>
      </w:r>
      <w:r w:rsidR="00546C2B" w:rsidRPr="00F66355">
        <w:rPr>
          <w:rFonts w:ascii="Times New Roman" w:hAnsi="Times New Roman"/>
          <w:sz w:val="28"/>
          <w:szCs w:val="28"/>
        </w:rPr>
        <w:t>о дополнительное образование, так как</w:t>
      </w:r>
      <w:r w:rsidRPr="00F66355">
        <w:rPr>
          <w:rFonts w:ascii="Times New Roman" w:hAnsi="Times New Roman"/>
          <w:sz w:val="28"/>
          <w:szCs w:val="28"/>
        </w:rPr>
        <w:t xml:space="preserve"> углубляет и расширяет знания по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интересующим темам и разделам химии;</w:t>
      </w:r>
    </w:p>
    <w:p w:rsidR="00AE6264" w:rsidRPr="00F66355" w:rsidRDefault="00546C2B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это опережающее обучение, так как</w:t>
      </w:r>
      <w:r w:rsidR="00F562DC" w:rsidRPr="00F66355">
        <w:rPr>
          <w:rFonts w:ascii="Times New Roman" w:hAnsi="Times New Roman"/>
          <w:sz w:val="28"/>
          <w:szCs w:val="28"/>
        </w:rPr>
        <w:t xml:space="preserve"> обучающи</w:t>
      </w:r>
      <w:r w:rsidR="00AE6264" w:rsidRPr="00F66355">
        <w:rPr>
          <w:rFonts w:ascii="Times New Roman" w:eastAsia="MS Gothic" w:hAnsi="Times New Roman"/>
          <w:sz w:val="28"/>
          <w:szCs w:val="28"/>
        </w:rPr>
        <w:t>й</w:t>
      </w:r>
      <w:r w:rsidR="00F562DC" w:rsidRPr="00F66355">
        <w:rPr>
          <w:rFonts w:ascii="Times New Roman" w:hAnsi="Times New Roman"/>
          <w:sz w:val="28"/>
          <w:szCs w:val="28"/>
        </w:rPr>
        <w:t>ся видит весь курс в целом и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="00F562DC" w:rsidRPr="00F66355">
        <w:rPr>
          <w:rFonts w:ascii="Times New Roman" w:hAnsi="Times New Roman"/>
          <w:sz w:val="28"/>
          <w:szCs w:val="28"/>
        </w:rPr>
        <w:t>может самостоятельно проработать ка</w:t>
      </w:r>
      <w:r w:rsidRPr="00F66355">
        <w:rPr>
          <w:rFonts w:ascii="Times New Roman" w:hAnsi="Times New Roman"/>
          <w:sz w:val="28"/>
          <w:szCs w:val="28"/>
        </w:rPr>
        <w:t>кие-то его части, тренинги и другие</w:t>
      </w:r>
      <w:r w:rsidR="00F562DC" w:rsidRPr="00F66355">
        <w:rPr>
          <w:rFonts w:ascii="Times New Roman" w:hAnsi="Times New Roman"/>
          <w:sz w:val="28"/>
          <w:szCs w:val="28"/>
        </w:rPr>
        <w:t>;</w:t>
      </w:r>
    </w:p>
    <w:p w:rsidR="00222258" w:rsidRPr="00F66355" w:rsidRDefault="00F562DC" w:rsidP="00F6635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это активн</w:t>
      </w:r>
      <w:r w:rsidR="00546C2B" w:rsidRPr="00F66355">
        <w:rPr>
          <w:rFonts w:ascii="Times New Roman" w:hAnsi="Times New Roman"/>
          <w:sz w:val="28"/>
          <w:szCs w:val="28"/>
        </w:rPr>
        <w:t>ое и мотивированное обучение, так как</w:t>
      </w:r>
      <w:r w:rsidRPr="00F66355">
        <w:rPr>
          <w:rFonts w:ascii="Times New Roman" w:hAnsi="Times New Roman"/>
          <w:sz w:val="28"/>
          <w:szCs w:val="28"/>
        </w:rPr>
        <w:t xml:space="preserve"> никто не заставляет</w:t>
      </w:r>
      <w:r w:rsidR="00AE6264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изучать дистанционны</w:t>
      </w:r>
      <w:r w:rsidR="00AE6264" w:rsidRPr="00F66355">
        <w:rPr>
          <w:rFonts w:ascii="Times New Roman" w:eastAsia="MS Gothic" w:hAnsi="Times New Roman"/>
          <w:sz w:val="28"/>
          <w:szCs w:val="28"/>
        </w:rPr>
        <w:t>й</w:t>
      </w:r>
      <w:r w:rsidRPr="00F66355">
        <w:rPr>
          <w:rFonts w:ascii="Times New Roman" w:hAnsi="Times New Roman"/>
          <w:sz w:val="28"/>
          <w:szCs w:val="28"/>
        </w:rPr>
        <w:t xml:space="preserve"> курс, он выбирает его сам</w:t>
      </w:r>
      <w:r w:rsidR="00AE6264" w:rsidRPr="00F66355">
        <w:rPr>
          <w:rFonts w:ascii="Times New Roman" w:hAnsi="Times New Roman"/>
          <w:sz w:val="28"/>
          <w:szCs w:val="28"/>
        </w:rPr>
        <w:t>.</w:t>
      </w:r>
    </w:p>
    <w:p w:rsidR="00AE6264" w:rsidRPr="00F66355" w:rsidRDefault="00546C2B" w:rsidP="00F6635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Главные недостатки</w:t>
      </w:r>
      <w:r w:rsidR="00A6019E" w:rsidRPr="00F66355">
        <w:rPr>
          <w:rFonts w:ascii="Times New Roman" w:hAnsi="Times New Roman"/>
          <w:sz w:val="28"/>
          <w:szCs w:val="28"/>
        </w:rPr>
        <w:t xml:space="preserve"> такой формы обучения</w:t>
      </w:r>
      <w:r w:rsidRPr="00F66355">
        <w:rPr>
          <w:rFonts w:ascii="Times New Roman" w:hAnsi="Times New Roman"/>
          <w:sz w:val="28"/>
          <w:szCs w:val="28"/>
        </w:rPr>
        <w:t xml:space="preserve"> это</w:t>
      </w:r>
      <w:r w:rsidR="00FB6227" w:rsidRPr="00F66355">
        <w:rPr>
          <w:rFonts w:ascii="Times New Roman" w:hAnsi="Times New Roman"/>
          <w:sz w:val="28"/>
          <w:szCs w:val="28"/>
        </w:rPr>
        <w:t xml:space="preserve">: </w:t>
      </w:r>
      <w:r w:rsidRPr="00F66355">
        <w:rPr>
          <w:rFonts w:ascii="Times New Roman" w:hAnsi="Times New Roman"/>
          <w:sz w:val="28"/>
          <w:szCs w:val="28"/>
        </w:rPr>
        <w:t>нехватка</w:t>
      </w:r>
      <w:r w:rsidR="00AE6264" w:rsidRPr="00F66355">
        <w:rPr>
          <w:rFonts w:ascii="Times New Roman" w:hAnsi="Times New Roman"/>
          <w:sz w:val="28"/>
          <w:szCs w:val="28"/>
        </w:rPr>
        <w:t xml:space="preserve"> практических </w:t>
      </w:r>
      <w:r w:rsidR="00C021C2" w:rsidRPr="00F66355">
        <w:rPr>
          <w:rFonts w:ascii="Times New Roman" w:hAnsi="Times New Roman"/>
          <w:sz w:val="28"/>
          <w:szCs w:val="28"/>
        </w:rPr>
        <w:t xml:space="preserve">экспериментальных </w:t>
      </w:r>
      <w:r w:rsidR="00AE6264" w:rsidRPr="00F66355">
        <w:rPr>
          <w:rFonts w:ascii="Times New Roman" w:hAnsi="Times New Roman"/>
          <w:sz w:val="28"/>
          <w:szCs w:val="28"/>
        </w:rPr>
        <w:t>заняти</w:t>
      </w:r>
      <w:r w:rsidRPr="00F66355">
        <w:rPr>
          <w:rFonts w:ascii="Times New Roman" w:hAnsi="Times New Roman"/>
          <w:sz w:val="28"/>
          <w:szCs w:val="28"/>
        </w:rPr>
        <w:t>й;</w:t>
      </w:r>
      <w:r w:rsidR="00FB6227" w:rsidRPr="00F66355">
        <w:rPr>
          <w:rFonts w:ascii="Times New Roman" w:hAnsi="Times New Roman"/>
          <w:sz w:val="28"/>
          <w:szCs w:val="28"/>
        </w:rPr>
        <w:t xml:space="preserve"> </w:t>
      </w:r>
      <w:r w:rsidR="00AE6264" w:rsidRPr="00F66355">
        <w:rPr>
          <w:rFonts w:ascii="Times New Roman" w:hAnsi="Times New Roman"/>
          <w:sz w:val="28"/>
          <w:szCs w:val="28"/>
        </w:rPr>
        <w:t>проблема идентификации пользователя</w:t>
      </w:r>
      <w:r w:rsidR="00A6019E" w:rsidRPr="00F66355">
        <w:rPr>
          <w:rFonts w:ascii="Times New Roman" w:hAnsi="Times New Roman"/>
          <w:sz w:val="28"/>
          <w:szCs w:val="28"/>
        </w:rPr>
        <w:t>;</w:t>
      </w:r>
      <w:r w:rsidR="00FB6227" w:rsidRPr="00F66355">
        <w:rPr>
          <w:rFonts w:ascii="Times New Roman" w:hAnsi="Times New Roman"/>
          <w:sz w:val="28"/>
          <w:szCs w:val="28"/>
        </w:rPr>
        <w:t xml:space="preserve"> необходима сильная мотивация; </w:t>
      </w:r>
      <w:r w:rsidR="00AE6264" w:rsidRPr="00F66355">
        <w:rPr>
          <w:rFonts w:ascii="Times New Roman" w:hAnsi="Times New Roman"/>
          <w:sz w:val="28"/>
          <w:szCs w:val="28"/>
        </w:rPr>
        <w:t>недостаток «живого» общения.</w:t>
      </w:r>
    </w:p>
    <w:p w:rsidR="009B7424" w:rsidRPr="00F66355" w:rsidRDefault="009B7424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Поэтому</w:t>
      </w:r>
      <w:r w:rsidRPr="00F66355">
        <w:rPr>
          <w:rFonts w:ascii="Times New Roman" w:hAnsi="Times New Roman"/>
          <w:sz w:val="28"/>
          <w:szCs w:val="28"/>
        </w:rPr>
        <w:t xml:space="preserve">, чтобы устранить </w:t>
      </w:r>
      <w:r w:rsidR="00FB6227" w:rsidRPr="00F66355">
        <w:rPr>
          <w:rFonts w:ascii="Times New Roman" w:hAnsi="Times New Roman"/>
          <w:sz w:val="28"/>
          <w:szCs w:val="28"/>
        </w:rPr>
        <w:t>большинство недостатков</w:t>
      </w:r>
      <w:r w:rsidRPr="00F66355">
        <w:rPr>
          <w:rFonts w:ascii="Times New Roman" w:hAnsi="Times New Roman"/>
          <w:sz w:val="28"/>
          <w:szCs w:val="28"/>
        </w:rPr>
        <w:t xml:space="preserve">, было принято решение проводить онлайн-уроки на платформе </w:t>
      </w:r>
      <w:r w:rsidRPr="00F66355">
        <w:rPr>
          <w:rFonts w:ascii="Times New Roman" w:hAnsi="Times New Roman"/>
          <w:sz w:val="28"/>
          <w:szCs w:val="28"/>
          <w:lang w:val="en-US"/>
        </w:rPr>
        <w:t>Zoom</w:t>
      </w:r>
      <w:r w:rsidRPr="00F66355">
        <w:rPr>
          <w:rFonts w:ascii="Times New Roman" w:hAnsi="Times New Roman"/>
          <w:sz w:val="28"/>
          <w:szCs w:val="28"/>
        </w:rPr>
        <w:t xml:space="preserve">. </w:t>
      </w:r>
    </w:p>
    <w:p w:rsidR="00BB52E3" w:rsidRPr="00F66355" w:rsidRDefault="00BB52E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По проекту</w:t>
      </w:r>
      <w:r w:rsidRPr="00F66355">
        <w:rPr>
          <w:rFonts w:ascii="Times New Roman" w:hAnsi="Times New Roman"/>
          <w:sz w:val="28"/>
          <w:szCs w:val="28"/>
        </w:rPr>
        <w:t xml:space="preserve"> «Школы-консультанты (Академический класс в московской школе)» в школе №1553</w:t>
      </w:r>
      <w:r w:rsidR="00134222" w:rsidRPr="00F66355">
        <w:rPr>
          <w:rFonts w:ascii="Times New Roman" w:hAnsi="Times New Roman"/>
          <w:sz w:val="28"/>
          <w:szCs w:val="28"/>
        </w:rPr>
        <w:t xml:space="preserve"> </w:t>
      </w:r>
      <w:r w:rsidRPr="00F66355">
        <w:rPr>
          <w:rFonts w:ascii="Times New Roman" w:hAnsi="Times New Roman"/>
          <w:sz w:val="28"/>
          <w:szCs w:val="28"/>
        </w:rPr>
        <w:t>им. Вернадского г. Мо</w:t>
      </w:r>
      <w:r w:rsidR="00CE6659" w:rsidRPr="00F66355">
        <w:rPr>
          <w:rFonts w:ascii="Times New Roman" w:hAnsi="Times New Roman"/>
          <w:sz w:val="28"/>
          <w:szCs w:val="28"/>
        </w:rPr>
        <w:t>сквы для учителей химии проводят</w:t>
      </w:r>
      <w:r w:rsidRPr="00F66355">
        <w:rPr>
          <w:rFonts w:ascii="Times New Roman" w:hAnsi="Times New Roman"/>
          <w:sz w:val="28"/>
          <w:szCs w:val="28"/>
        </w:rPr>
        <w:t>ся семинар</w:t>
      </w:r>
      <w:r w:rsidR="00CE6659" w:rsidRPr="00F66355">
        <w:rPr>
          <w:rFonts w:ascii="Times New Roman" w:hAnsi="Times New Roman"/>
          <w:sz w:val="28"/>
          <w:szCs w:val="28"/>
        </w:rPr>
        <w:t>ы</w:t>
      </w:r>
      <w:r w:rsidRPr="00F66355">
        <w:rPr>
          <w:rFonts w:ascii="Times New Roman" w:hAnsi="Times New Roman"/>
          <w:sz w:val="28"/>
          <w:szCs w:val="28"/>
        </w:rPr>
        <w:t xml:space="preserve"> «Пропедевтический курс химии и его роль в подготовке к предпрофессиональному изучению естественно</w:t>
      </w:r>
      <w:r w:rsidR="00CE6659" w:rsidRPr="00F66355">
        <w:rPr>
          <w:rFonts w:ascii="Times New Roman" w:hAnsi="Times New Roman"/>
          <w:sz w:val="28"/>
          <w:szCs w:val="28"/>
        </w:rPr>
        <w:t>-научных дисциплин». Мероприятия проводят</w:t>
      </w:r>
      <w:r w:rsidRPr="00F66355">
        <w:rPr>
          <w:rFonts w:ascii="Times New Roman" w:hAnsi="Times New Roman"/>
          <w:sz w:val="28"/>
          <w:szCs w:val="28"/>
        </w:rPr>
        <w:t xml:space="preserve"> кандидат химических наук, доцент кафедры органической химии Института биологии и химии МПГУ </w:t>
      </w:r>
      <w:proofErr w:type="spellStart"/>
      <w:r w:rsidRPr="00F66355">
        <w:rPr>
          <w:rFonts w:ascii="Times New Roman" w:hAnsi="Times New Roman"/>
          <w:sz w:val="28"/>
          <w:szCs w:val="28"/>
        </w:rPr>
        <w:t>Хребтова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Светлана Борисовна и кандидат психологических наук, старший научный сотрудник Психологического института РАО Высоцкая Елена Викторовна.</w:t>
      </w:r>
    </w:p>
    <w:p w:rsidR="00BB52E3" w:rsidRPr="00F66355" w:rsidRDefault="0080039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семинарах подробно рассматриваются</w:t>
      </w:r>
      <w:r w:rsidR="00BB52E3" w:rsidRPr="00F66355">
        <w:rPr>
          <w:rFonts w:ascii="Times New Roman" w:hAnsi="Times New Roman"/>
          <w:sz w:val="28"/>
          <w:szCs w:val="28"/>
        </w:rPr>
        <w:t xml:space="preserve"> содержание и методика пропедевтики химии для обучающихся 6-7 классов, нацеленной на освоение основных понятий в контексте организации собственной познавательно-исследовательской деятельности.</w:t>
      </w:r>
    </w:p>
    <w:p w:rsidR="00BB52E3" w:rsidRPr="00F66355" w:rsidRDefault="00BB52E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Представлено пособие «Лаборатория загадок</w:t>
      </w:r>
      <w:r w:rsidR="003B685E" w:rsidRPr="00F66355">
        <w:rPr>
          <w:rFonts w:ascii="Times New Roman" w:hAnsi="Times New Roman"/>
          <w:sz w:val="28"/>
          <w:szCs w:val="28"/>
        </w:rPr>
        <w:t>. Введение в химию (первый год обучения)». Рабочие материалы которого адресованы обучающимся 6-7 классов и являются пропедевтическими для последующего систематического изучения химии в основной школе (8-9 классы). Таким образом, школьники осваивают способы получения знаний, знакомясь с исторически ранними этапами развития химических технологий и химической науки.</w:t>
      </w:r>
    </w:p>
    <w:p w:rsidR="00960DD3" w:rsidRPr="00F66355" w:rsidRDefault="00960DD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В рамках</w:t>
      </w:r>
      <w:r w:rsidRPr="00F66355">
        <w:rPr>
          <w:rFonts w:ascii="Times New Roman" w:hAnsi="Times New Roman"/>
          <w:sz w:val="28"/>
          <w:szCs w:val="28"/>
        </w:rPr>
        <w:t xml:space="preserve"> прохождения педагогической практики при поддержки ОГБУ ДПО «Курский институт </w:t>
      </w:r>
      <w:r w:rsidR="00800393">
        <w:rPr>
          <w:rFonts w:ascii="Times New Roman" w:hAnsi="Times New Roman"/>
          <w:sz w:val="28"/>
          <w:szCs w:val="28"/>
        </w:rPr>
        <w:t>развития и образования»</w:t>
      </w:r>
      <w:r w:rsidRPr="00F66355">
        <w:rPr>
          <w:rFonts w:ascii="Times New Roman" w:hAnsi="Times New Roman"/>
          <w:sz w:val="28"/>
          <w:szCs w:val="28"/>
        </w:rPr>
        <w:t>, студентка Химического факультета МГУ им. М.В. Ломоносова</w:t>
      </w:r>
      <w:r w:rsidR="00CE6659" w:rsidRPr="00F66355">
        <w:rPr>
          <w:rFonts w:ascii="Times New Roman" w:hAnsi="Times New Roman"/>
          <w:sz w:val="28"/>
          <w:szCs w:val="28"/>
        </w:rPr>
        <w:t xml:space="preserve"> Наталия Боброва провела занятия</w:t>
      </w:r>
      <w:r w:rsidRPr="00F66355">
        <w:rPr>
          <w:rFonts w:ascii="Times New Roman" w:hAnsi="Times New Roman"/>
          <w:sz w:val="28"/>
          <w:szCs w:val="28"/>
        </w:rPr>
        <w:t xml:space="preserve"> по хи</w:t>
      </w:r>
      <w:r w:rsidR="00CE6659" w:rsidRPr="00F66355">
        <w:rPr>
          <w:rFonts w:ascii="Times New Roman" w:hAnsi="Times New Roman"/>
          <w:sz w:val="28"/>
          <w:szCs w:val="28"/>
        </w:rPr>
        <w:t xml:space="preserve">мии </w:t>
      </w:r>
      <w:r w:rsidRPr="00F66355">
        <w:rPr>
          <w:rFonts w:ascii="Times New Roman" w:hAnsi="Times New Roman"/>
          <w:sz w:val="28"/>
          <w:szCs w:val="28"/>
        </w:rPr>
        <w:t>для обучающихся 11 класса нашей школы.</w:t>
      </w:r>
      <w:r w:rsidR="00CE6659" w:rsidRPr="00F66355">
        <w:rPr>
          <w:rFonts w:ascii="Times New Roman" w:hAnsi="Times New Roman"/>
          <w:sz w:val="28"/>
          <w:szCs w:val="28"/>
        </w:rPr>
        <w:t xml:space="preserve"> Онлайн-уроки проходили на платформе </w:t>
      </w:r>
      <w:r w:rsidR="00CE6659" w:rsidRPr="00F66355">
        <w:rPr>
          <w:rFonts w:ascii="Times New Roman" w:hAnsi="Times New Roman"/>
          <w:sz w:val="28"/>
          <w:szCs w:val="28"/>
          <w:lang w:val="en-US"/>
        </w:rPr>
        <w:t>zoom</w:t>
      </w:r>
      <w:r w:rsidR="00CE6659" w:rsidRPr="00F66355">
        <w:rPr>
          <w:rFonts w:ascii="Times New Roman" w:hAnsi="Times New Roman"/>
          <w:sz w:val="28"/>
          <w:szCs w:val="28"/>
        </w:rPr>
        <w:t>.</w:t>
      </w:r>
    </w:p>
    <w:p w:rsidR="00960DD3" w:rsidRPr="00F66355" w:rsidRDefault="0080039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</w:t>
      </w:r>
      <w:r w:rsidR="00960DD3" w:rsidRPr="00F66355">
        <w:rPr>
          <w:rFonts w:ascii="Times New Roman" w:hAnsi="Times New Roman"/>
          <w:sz w:val="28"/>
          <w:szCs w:val="28"/>
        </w:rPr>
        <w:t xml:space="preserve"> были рассмотрены задачи с двух точек зрения – с химической и </w:t>
      </w:r>
      <w:r>
        <w:rPr>
          <w:rFonts w:ascii="Times New Roman" w:hAnsi="Times New Roman"/>
          <w:sz w:val="28"/>
          <w:szCs w:val="28"/>
        </w:rPr>
        <w:t>математической. Школьники выясня</w:t>
      </w:r>
      <w:r w:rsidR="00960DD3" w:rsidRPr="00F66355">
        <w:rPr>
          <w:rFonts w:ascii="Times New Roman" w:hAnsi="Times New Roman"/>
          <w:sz w:val="28"/>
          <w:szCs w:val="28"/>
        </w:rPr>
        <w:t>ли, как математика помогает в решении химических задач и как химия решает некоторые математические задачи.</w:t>
      </w:r>
    </w:p>
    <w:p w:rsidR="00960DD3" w:rsidRPr="00F66355" w:rsidRDefault="0080039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занятий</w:t>
      </w:r>
      <w:r w:rsidR="00960DD3" w:rsidRPr="00F66355">
        <w:rPr>
          <w:rFonts w:ascii="Times New Roman" w:hAnsi="Times New Roman"/>
          <w:sz w:val="28"/>
          <w:szCs w:val="28"/>
        </w:rPr>
        <w:t xml:space="preserve"> были использованы современные информационно-коммуни</w:t>
      </w:r>
      <w:r>
        <w:rPr>
          <w:rFonts w:ascii="Times New Roman" w:hAnsi="Times New Roman"/>
          <w:sz w:val="28"/>
          <w:szCs w:val="28"/>
        </w:rPr>
        <w:t>кативные технологии, что позволяло систематизировать и обобща</w:t>
      </w:r>
      <w:r w:rsidR="00960DD3" w:rsidRPr="00F66355">
        <w:rPr>
          <w:rFonts w:ascii="Times New Roman" w:hAnsi="Times New Roman"/>
          <w:sz w:val="28"/>
          <w:szCs w:val="28"/>
        </w:rPr>
        <w:t xml:space="preserve">ть учебный материал, рассмотреть и выполнить вместе с обучающимися задания </w:t>
      </w:r>
      <w:proofErr w:type="spellStart"/>
      <w:r w:rsidR="00960DD3" w:rsidRPr="00F66355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="00960DD3" w:rsidRPr="00F66355">
        <w:rPr>
          <w:rFonts w:ascii="Times New Roman" w:hAnsi="Times New Roman"/>
          <w:sz w:val="28"/>
          <w:szCs w:val="28"/>
        </w:rPr>
        <w:t xml:space="preserve"> характера, при этом вовлекая школьников в активную познавательную деятельность по изучению предмета.</w:t>
      </w:r>
    </w:p>
    <w:p w:rsidR="00960DD3" w:rsidRPr="00F66355" w:rsidRDefault="00960DD3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Для ребят такой опыт полезен и важен. Урок</w:t>
      </w:r>
      <w:r w:rsidR="00800393">
        <w:rPr>
          <w:rFonts w:ascii="Times New Roman" w:hAnsi="Times New Roman"/>
          <w:sz w:val="28"/>
          <w:szCs w:val="28"/>
        </w:rPr>
        <w:t>и являю</w:t>
      </w:r>
      <w:r w:rsidRPr="00F66355">
        <w:rPr>
          <w:rFonts w:ascii="Times New Roman" w:hAnsi="Times New Roman"/>
          <w:sz w:val="28"/>
          <w:szCs w:val="28"/>
        </w:rPr>
        <w:t>тся инновационным</w:t>
      </w:r>
      <w:r w:rsidR="00800393">
        <w:rPr>
          <w:rFonts w:ascii="Times New Roman" w:hAnsi="Times New Roman"/>
          <w:sz w:val="28"/>
          <w:szCs w:val="28"/>
        </w:rPr>
        <w:t>и</w:t>
      </w:r>
      <w:r w:rsidRPr="00F66355">
        <w:rPr>
          <w:rFonts w:ascii="Times New Roman" w:hAnsi="Times New Roman"/>
          <w:sz w:val="28"/>
          <w:szCs w:val="28"/>
        </w:rPr>
        <w:t>, содержательным</w:t>
      </w:r>
      <w:r w:rsidR="00800393">
        <w:rPr>
          <w:rFonts w:ascii="Times New Roman" w:hAnsi="Times New Roman"/>
          <w:sz w:val="28"/>
          <w:szCs w:val="28"/>
        </w:rPr>
        <w:t>и</w:t>
      </w:r>
      <w:r w:rsidRPr="00F66355">
        <w:rPr>
          <w:rFonts w:ascii="Times New Roman" w:hAnsi="Times New Roman"/>
          <w:sz w:val="28"/>
          <w:szCs w:val="28"/>
        </w:rPr>
        <w:t xml:space="preserve"> и познавательным</w:t>
      </w:r>
      <w:r w:rsidR="00800393">
        <w:rPr>
          <w:rFonts w:ascii="Times New Roman" w:hAnsi="Times New Roman"/>
          <w:sz w:val="28"/>
          <w:szCs w:val="28"/>
        </w:rPr>
        <w:t>и</w:t>
      </w:r>
      <w:r w:rsidRPr="00F66355">
        <w:rPr>
          <w:rFonts w:ascii="Times New Roman" w:hAnsi="Times New Roman"/>
          <w:sz w:val="28"/>
          <w:szCs w:val="28"/>
        </w:rPr>
        <w:t>.</w:t>
      </w:r>
    </w:p>
    <w:p w:rsidR="00FB6227" w:rsidRPr="00F66355" w:rsidRDefault="00A5745A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Для повышения</w:t>
      </w:r>
      <w:r w:rsidRPr="00F66355">
        <w:rPr>
          <w:rFonts w:ascii="Times New Roman" w:hAnsi="Times New Roman"/>
          <w:sz w:val="28"/>
          <w:szCs w:val="28"/>
        </w:rPr>
        <w:t xml:space="preserve"> профессиональ</w:t>
      </w:r>
      <w:r w:rsidR="00C021C2" w:rsidRPr="00F66355">
        <w:rPr>
          <w:rFonts w:ascii="Times New Roman" w:hAnsi="Times New Roman"/>
          <w:sz w:val="28"/>
          <w:szCs w:val="28"/>
        </w:rPr>
        <w:t>ного педагогического мастерства необходимо</w:t>
      </w:r>
      <w:r w:rsidRPr="00F66355">
        <w:rPr>
          <w:rFonts w:ascii="Times New Roman" w:hAnsi="Times New Roman"/>
          <w:sz w:val="28"/>
          <w:szCs w:val="28"/>
        </w:rPr>
        <w:t xml:space="preserve"> быть методически компетентной и психологически грамотной в постоянно обновляющихся ус</w:t>
      </w:r>
      <w:r w:rsidR="00C021C2" w:rsidRPr="00F66355">
        <w:rPr>
          <w:rFonts w:ascii="Times New Roman" w:hAnsi="Times New Roman"/>
          <w:sz w:val="28"/>
          <w:szCs w:val="28"/>
        </w:rPr>
        <w:t>ловиях модернизации образования. Поэтому я</w:t>
      </w:r>
      <w:r w:rsidRPr="00F66355">
        <w:rPr>
          <w:rFonts w:ascii="Times New Roman" w:hAnsi="Times New Roman"/>
          <w:sz w:val="28"/>
          <w:szCs w:val="28"/>
        </w:rPr>
        <w:t xml:space="preserve"> регулярно прохожу</w:t>
      </w:r>
      <w:r w:rsidR="00C021C2" w:rsidRPr="00F66355">
        <w:rPr>
          <w:rFonts w:ascii="Times New Roman" w:hAnsi="Times New Roman"/>
          <w:sz w:val="28"/>
          <w:szCs w:val="28"/>
        </w:rPr>
        <w:t xml:space="preserve"> курсы повышения квалификации по совершенствованию </w:t>
      </w:r>
      <w:r w:rsidRPr="00F66355">
        <w:rPr>
          <w:rFonts w:ascii="Times New Roman" w:hAnsi="Times New Roman"/>
          <w:sz w:val="28"/>
          <w:szCs w:val="28"/>
        </w:rPr>
        <w:t>предметной</w:t>
      </w:r>
      <w:r w:rsidR="00C021C2" w:rsidRPr="00F66355">
        <w:rPr>
          <w:rFonts w:ascii="Times New Roman" w:hAnsi="Times New Roman"/>
          <w:sz w:val="28"/>
          <w:szCs w:val="28"/>
        </w:rPr>
        <w:t>, методической, психолого-педагогической и коммуникативной</w:t>
      </w:r>
      <w:r w:rsidRPr="00F66355">
        <w:rPr>
          <w:rFonts w:ascii="Times New Roman" w:hAnsi="Times New Roman"/>
          <w:sz w:val="28"/>
          <w:szCs w:val="28"/>
        </w:rPr>
        <w:t xml:space="preserve"> обла</w:t>
      </w:r>
      <w:r w:rsidR="00C021C2" w:rsidRPr="00F66355">
        <w:rPr>
          <w:rFonts w:ascii="Times New Roman" w:hAnsi="Times New Roman"/>
          <w:sz w:val="28"/>
          <w:szCs w:val="28"/>
        </w:rPr>
        <w:t>стях</w:t>
      </w:r>
      <w:r w:rsidRPr="00F66355">
        <w:rPr>
          <w:rFonts w:ascii="Times New Roman" w:hAnsi="Times New Roman"/>
          <w:sz w:val="28"/>
          <w:szCs w:val="28"/>
        </w:rPr>
        <w:t>.</w:t>
      </w:r>
      <w:r w:rsidR="00C021C2" w:rsidRPr="00F66355">
        <w:rPr>
          <w:rFonts w:ascii="Times New Roman" w:hAnsi="Times New Roman"/>
          <w:sz w:val="28"/>
          <w:szCs w:val="28"/>
        </w:rPr>
        <w:t xml:space="preserve"> Это курсы повышения квалификации н</w:t>
      </w:r>
      <w:r w:rsidR="00B2020D" w:rsidRPr="00F66355">
        <w:rPr>
          <w:rFonts w:ascii="Times New Roman" w:hAnsi="Times New Roman"/>
          <w:sz w:val="28"/>
          <w:szCs w:val="28"/>
        </w:rPr>
        <w:t xml:space="preserve">а базе </w:t>
      </w:r>
      <w:r w:rsidR="00C021C2" w:rsidRPr="00F66355">
        <w:rPr>
          <w:rFonts w:ascii="Times New Roman" w:hAnsi="Times New Roman"/>
          <w:sz w:val="28"/>
          <w:szCs w:val="28"/>
        </w:rPr>
        <w:t>Курского</w:t>
      </w:r>
      <w:r w:rsidR="00B2020D" w:rsidRPr="00F66355">
        <w:rPr>
          <w:rFonts w:ascii="Times New Roman" w:hAnsi="Times New Roman"/>
          <w:sz w:val="28"/>
          <w:szCs w:val="28"/>
        </w:rPr>
        <w:t xml:space="preserve"> институт</w:t>
      </w:r>
      <w:r w:rsidR="00C021C2" w:rsidRPr="00F66355">
        <w:rPr>
          <w:rFonts w:ascii="Times New Roman" w:hAnsi="Times New Roman"/>
          <w:sz w:val="28"/>
          <w:szCs w:val="28"/>
        </w:rPr>
        <w:t xml:space="preserve">а развития и образования, использую образовательные платформы Интернет-пространства.  </w:t>
      </w:r>
    </w:p>
    <w:p w:rsidR="00A5745A" w:rsidRPr="00F66355" w:rsidRDefault="00B2020D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В рамках реализации рекомендаций парламентских слушаний "Актуальные вопросы обеспечения безопасности и развития детей в информационном пространстве" регулярно осваиваю </w:t>
      </w:r>
      <w:r w:rsidR="00A5745A" w:rsidRPr="00F66355">
        <w:rPr>
          <w:rFonts w:ascii="Times New Roman" w:hAnsi="Times New Roman"/>
          <w:sz w:val="28"/>
          <w:szCs w:val="28"/>
        </w:rPr>
        <w:t xml:space="preserve">информационную базу данных дополнительных </w:t>
      </w:r>
      <w:r w:rsidR="00A5745A" w:rsidRPr="00F66355">
        <w:rPr>
          <w:rFonts w:ascii="Times New Roman" w:hAnsi="Times New Roman"/>
          <w:sz w:val="28"/>
          <w:szCs w:val="28"/>
        </w:rPr>
        <w:lastRenderedPageBreak/>
        <w:t>профессиональных программ для педагогических работников на сайте "Единый урок".</w:t>
      </w:r>
    </w:p>
    <w:p w:rsidR="008565CB" w:rsidRPr="00F66355" w:rsidRDefault="00A5745A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В 2020 году</w:t>
      </w:r>
      <w:r w:rsidR="00800393">
        <w:rPr>
          <w:rFonts w:ascii="Times New Roman" w:hAnsi="Times New Roman"/>
          <w:sz w:val="28"/>
          <w:szCs w:val="28"/>
        </w:rPr>
        <w:t xml:space="preserve"> </w:t>
      </w:r>
      <w:r w:rsidR="008565CB" w:rsidRPr="00F66355">
        <w:rPr>
          <w:rFonts w:ascii="Times New Roman" w:hAnsi="Times New Roman"/>
          <w:sz w:val="28"/>
          <w:szCs w:val="28"/>
        </w:rPr>
        <w:t xml:space="preserve">я впервые приняла </w:t>
      </w:r>
      <w:r w:rsidRPr="00F66355">
        <w:rPr>
          <w:rFonts w:ascii="Times New Roman" w:hAnsi="Times New Roman"/>
          <w:sz w:val="28"/>
          <w:szCs w:val="28"/>
        </w:rPr>
        <w:t xml:space="preserve">участие в Летней школе учителей химии </w:t>
      </w:r>
      <w:r w:rsidR="008565CB" w:rsidRPr="00F66355">
        <w:rPr>
          <w:rFonts w:ascii="Times New Roman" w:hAnsi="Times New Roman"/>
          <w:sz w:val="28"/>
          <w:szCs w:val="28"/>
        </w:rPr>
        <w:t>химического факультета</w:t>
      </w:r>
      <w:r w:rsidRPr="00F66355">
        <w:rPr>
          <w:rFonts w:ascii="Times New Roman" w:hAnsi="Times New Roman"/>
          <w:sz w:val="28"/>
          <w:szCs w:val="28"/>
        </w:rPr>
        <w:t xml:space="preserve"> МГУ. В рамках школы преподаватели Московского университета, учителя</w:t>
      </w:r>
      <w:r w:rsidR="008565CB" w:rsidRPr="00F66355">
        <w:rPr>
          <w:rFonts w:ascii="Times New Roman" w:hAnsi="Times New Roman"/>
          <w:sz w:val="28"/>
          <w:szCs w:val="28"/>
        </w:rPr>
        <w:t>-новаторы</w:t>
      </w:r>
      <w:r w:rsidRPr="00F66355">
        <w:rPr>
          <w:rFonts w:ascii="Times New Roman" w:hAnsi="Times New Roman"/>
          <w:sz w:val="28"/>
          <w:szCs w:val="28"/>
        </w:rPr>
        <w:t xml:space="preserve">, ведущие учёные в области химического образования провели интерактивные лекции и семинары, мастер-классы, объединённые проблематикой научно-методического, технологического и психологического сопровождения дистанционного обучения школьников. </w:t>
      </w:r>
    </w:p>
    <w:p w:rsidR="00A5745A" w:rsidRPr="00F66355" w:rsidRDefault="00A5745A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>В ходе Летней школы слушатели получили новые знания о научно-обоснованных технологиях обучения в цифровой среде, обменялись опытом работы в сложных эпидемиологических условиях.</w:t>
      </w:r>
    </w:p>
    <w:p w:rsidR="00134222" w:rsidRPr="00F66355" w:rsidRDefault="00CB72C5" w:rsidP="00F6635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66355">
        <w:rPr>
          <w:rFonts w:ascii="Times New Roman" w:hAnsi="Times New Roman"/>
          <w:sz w:val="28"/>
          <w:szCs w:val="28"/>
        </w:rPr>
        <w:t xml:space="preserve">Использование информационно-компьютерных технологий открывает учителю новые возможности в преподавании своего предмета, а ученикам даёт возможность участия в нём, </w:t>
      </w:r>
      <w:r w:rsidR="004F2645">
        <w:rPr>
          <w:rFonts w:ascii="Times New Roman" w:hAnsi="Times New Roman"/>
          <w:sz w:val="28"/>
          <w:szCs w:val="28"/>
        </w:rPr>
        <w:t xml:space="preserve">при этом </w:t>
      </w:r>
      <w:r w:rsidRPr="00F66355">
        <w:rPr>
          <w:rFonts w:ascii="Times New Roman" w:hAnsi="Times New Roman"/>
          <w:sz w:val="28"/>
          <w:szCs w:val="28"/>
        </w:rPr>
        <w:t xml:space="preserve">активизируя познавательную деятельность, развивает творческие способности школьников, совершенствованию практических умений и навыков. Цифровые технологии формирующего оценивания позволяют учителю оценить текущее состояние </w:t>
      </w:r>
      <w:proofErr w:type="spellStart"/>
      <w:r w:rsidRPr="00F6635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F66355">
        <w:rPr>
          <w:rFonts w:ascii="Times New Roman" w:hAnsi="Times New Roman"/>
          <w:sz w:val="28"/>
          <w:szCs w:val="28"/>
        </w:rPr>
        <w:t xml:space="preserve"> и обозначить пути дальнейшего развития ученика, поскольку цель формирующего оценивания – личный прогресс ребёнка в обучении.</w:t>
      </w:r>
    </w:p>
    <w:p w:rsidR="00A6019E" w:rsidRDefault="00A5745A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D1BB9">
        <w:rPr>
          <w:rFonts w:ascii="Times New Roman" w:hAnsi="Times New Roman"/>
          <w:sz w:val="28"/>
          <w:szCs w:val="28"/>
        </w:rPr>
        <w:t>Вся моя</w:t>
      </w:r>
      <w:r w:rsidRPr="00F66355">
        <w:rPr>
          <w:rFonts w:ascii="Times New Roman" w:hAnsi="Times New Roman"/>
          <w:sz w:val="28"/>
          <w:szCs w:val="28"/>
        </w:rPr>
        <w:t xml:space="preserve"> педагогическая деятельность направлена на то, чтобы сделать школьное </w:t>
      </w:r>
      <w:r w:rsidR="008565CB" w:rsidRPr="00F66355">
        <w:rPr>
          <w:rFonts w:ascii="Times New Roman" w:hAnsi="Times New Roman"/>
          <w:sz w:val="28"/>
          <w:szCs w:val="28"/>
        </w:rPr>
        <w:t xml:space="preserve">химическое </w:t>
      </w:r>
      <w:r w:rsidRPr="00F66355">
        <w:rPr>
          <w:rFonts w:ascii="Times New Roman" w:hAnsi="Times New Roman"/>
          <w:sz w:val="28"/>
          <w:szCs w:val="28"/>
        </w:rPr>
        <w:t xml:space="preserve">образование для обучающегося доступным и качественным. </w:t>
      </w:r>
      <w:r w:rsidR="008565CB" w:rsidRPr="00F66355">
        <w:rPr>
          <w:rFonts w:ascii="Times New Roman" w:hAnsi="Times New Roman"/>
          <w:sz w:val="28"/>
          <w:szCs w:val="28"/>
        </w:rPr>
        <w:t>Повысить интерес ребенка к изучению предмета «Химия», усилить мотивацию для дальнейшего выбора профессии по химическим специальностям. Очень важно сейчас с</w:t>
      </w:r>
      <w:r w:rsidRPr="00F66355">
        <w:rPr>
          <w:rFonts w:ascii="Times New Roman" w:hAnsi="Times New Roman"/>
          <w:sz w:val="28"/>
          <w:szCs w:val="28"/>
        </w:rPr>
        <w:t xml:space="preserve">формировать личность ребенка таким образом, чтобы он стал достойным гражданином своей страны, воспитанным на </w:t>
      </w:r>
      <w:r w:rsidR="008565CB" w:rsidRPr="00F66355">
        <w:rPr>
          <w:rFonts w:ascii="Times New Roman" w:hAnsi="Times New Roman"/>
          <w:sz w:val="28"/>
          <w:szCs w:val="28"/>
        </w:rPr>
        <w:t xml:space="preserve">её </w:t>
      </w:r>
      <w:r w:rsidRPr="00F66355">
        <w:rPr>
          <w:rFonts w:ascii="Times New Roman" w:hAnsi="Times New Roman"/>
          <w:sz w:val="28"/>
          <w:szCs w:val="28"/>
        </w:rPr>
        <w:t>лучших культурных традициях.</w:t>
      </w:r>
    </w:p>
    <w:p w:rsidR="006968EF" w:rsidRDefault="006968EF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8EF" w:rsidRDefault="006968EF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8EF" w:rsidRDefault="006968EF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8EF" w:rsidRDefault="006968EF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8EF" w:rsidRDefault="006968EF" w:rsidP="004C4B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8EF" w:rsidRDefault="006968EF" w:rsidP="00BB0E58">
      <w:pPr>
        <w:jc w:val="both"/>
        <w:rPr>
          <w:rFonts w:ascii="Times New Roman" w:hAnsi="Times New Roman"/>
          <w:sz w:val="28"/>
          <w:szCs w:val="28"/>
        </w:rPr>
      </w:pPr>
    </w:p>
    <w:p w:rsidR="006239DA" w:rsidRDefault="006239DA" w:rsidP="002301B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239DA" w:rsidRDefault="006239DA" w:rsidP="002301B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68EF" w:rsidRPr="00462819" w:rsidRDefault="006968EF" w:rsidP="002301B5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Pr="00462819">
        <w:rPr>
          <w:rFonts w:ascii="Times New Roman" w:hAnsi="Times New Roman"/>
          <w:color w:val="000000" w:themeColor="text1"/>
          <w:sz w:val="28"/>
          <w:szCs w:val="28"/>
        </w:rPr>
        <w:t>использованной литературы и интернет-источников</w:t>
      </w:r>
    </w:p>
    <w:p w:rsidR="007D4A79" w:rsidRDefault="00C45D04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Федеральные государственные </w:t>
      </w:r>
      <w:r w:rsidR="00866E75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>стандарты</w:t>
      </w:r>
      <w:r w:rsidR="00866E75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8" w:history="1">
        <w:r w:rsidR="00286C7B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https://fgos.ru/</w:t>
        </w:r>
      </w:hyperlink>
    </w:p>
    <w:p w:rsidR="007D4A79" w:rsidRPr="007D4A79" w:rsidRDefault="0057463F" w:rsidP="007D4A79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A79">
        <w:rPr>
          <w:rFonts w:ascii="Times New Roman" w:hAnsi="Times New Roman"/>
          <w:sz w:val="28"/>
          <w:szCs w:val="28"/>
        </w:rPr>
        <w:t>ПОСЛАНИЕ ПРЕЗИДЕНТА ФЕДЕРАЛЬНОМУ СОБРАНИЮ</w:t>
      </w:r>
      <w:r w:rsidR="005234C4" w:rsidRPr="007D4A79">
        <w:rPr>
          <w:rFonts w:ascii="Times New Roman" w:hAnsi="Times New Roman"/>
          <w:sz w:val="28"/>
          <w:szCs w:val="28"/>
        </w:rPr>
        <w:t xml:space="preserve"> от 01.12.2016г.</w:t>
      </w:r>
      <w:r w:rsidR="00114128" w:rsidRPr="007D4A79">
        <w:rPr>
          <w:rFonts w:ascii="Times New Roman" w:hAnsi="Times New Roman"/>
          <w:sz w:val="28"/>
          <w:szCs w:val="28"/>
        </w:rPr>
        <w:t>http://www.zsuo.ru/novosti-parlamentskogo-portala.html?start=90</w:t>
      </w:r>
    </w:p>
    <w:p w:rsidR="007D4A79" w:rsidRPr="007D4A79" w:rsidRDefault="00D8618E" w:rsidP="007D4A79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A79">
        <w:rPr>
          <w:rFonts w:ascii="Times New Roman" w:hAnsi="Times New Roman"/>
          <w:sz w:val="28"/>
          <w:szCs w:val="28"/>
        </w:rPr>
        <w:t xml:space="preserve">Уваров А.Ю. (рук. авт. </w:t>
      </w:r>
      <w:proofErr w:type="gramStart"/>
      <w:r w:rsidRPr="007D4A79">
        <w:rPr>
          <w:rFonts w:ascii="Times New Roman" w:hAnsi="Times New Roman"/>
          <w:sz w:val="28"/>
          <w:szCs w:val="28"/>
        </w:rPr>
        <w:t>кол.;</w:t>
      </w:r>
      <w:proofErr w:type="gramEnd"/>
      <w:r w:rsidRPr="007D4A79">
        <w:rPr>
          <w:rFonts w:ascii="Times New Roman" w:hAnsi="Times New Roman"/>
          <w:sz w:val="28"/>
          <w:szCs w:val="28"/>
        </w:rPr>
        <w:t xml:space="preserve"> гл. 1, 2, 3, 4); </w:t>
      </w:r>
      <w:proofErr w:type="spellStart"/>
      <w:r w:rsidRPr="007D4A79">
        <w:rPr>
          <w:rFonts w:ascii="Times New Roman" w:hAnsi="Times New Roman"/>
          <w:sz w:val="28"/>
          <w:szCs w:val="28"/>
        </w:rPr>
        <w:t>Гейбл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 Э. (приложение); </w:t>
      </w:r>
      <w:proofErr w:type="spellStart"/>
      <w:r w:rsidRPr="007D4A79">
        <w:rPr>
          <w:rFonts w:ascii="Times New Roman" w:hAnsi="Times New Roman"/>
          <w:sz w:val="28"/>
          <w:szCs w:val="28"/>
        </w:rPr>
        <w:t>Дворецкая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 И.В. (разд. 4.4); </w:t>
      </w:r>
      <w:proofErr w:type="spellStart"/>
      <w:r w:rsidRPr="007D4A79">
        <w:rPr>
          <w:rFonts w:ascii="Times New Roman" w:hAnsi="Times New Roman"/>
          <w:sz w:val="28"/>
          <w:szCs w:val="28"/>
        </w:rPr>
        <w:t>Заславский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 И.М. (разд. 2.2.3); Карлов И.А. (разд. 2.1); </w:t>
      </w:r>
      <w:proofErr w:type="spellStart"/>
      <w:r w:rsidRPr="007D4A79">
        <w:rPr>
          <w:rFonts w:ascii="Times New Roman" w:hAnsi="Times New Roman"/>
          <w:sz w:val="28"/>
          <w:szCs w:val="28"/>
        </w:rPr>
        <w:t>Мерцалова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 Т.А. (разд. 1.3, 1.4.1, 1.4.2 и 1.4.3); </w:t>
      </w:r>
      <w:proofErr w:type="spellStart"/>
      <w:r w:rsidRPr="007D4A79">
        <w:rPr>
          <w:rFonts w:ascii="Times New Roman" w:hAnsi="Times New Roman"/>
          <w:sz w:val="28"/>
          <w:szCs w:val="28"/>
        </w:rPr>
        <w:t>Сергоманов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 П.А. (заключение, приложение); Фрумин И.Д. (гл. 4)</w:t>
      </w:r>
      <w:r w:rsidR="00B9057F" w:rsidRPr="007D4A79">
        <w:rPr>
          <w:rFonts w:ascii="Times New Roman" w:hAnsi="Times New Roman"/>
          <w:sz w:val="28"/>
          <w:szCs w:val="28"/>
        </w:rPr>
        <w:t xml:space="preserve"> </w:t>
      </w:r>
      <w:r w:rsidR="006302AD" w:rsidRPr="007D4A79">
        <w:rPr>
          <w:rFonts w:ascii="Times New Roman" w:hAnsi="Times New Roman"/>
          <w:sz w:val="28"/>
          <w:szCs w:val="28"/>
        </w:rPr>
        <w:t>Трудности и перспективы</w:t>
      </w:r>
      <w:r w:rsidR="00F55B8B" w:rsidRPr="007D4A79">
        <w:rPr>
          <w:rFonts w:ascii="Times New Roman" w:hAnsi="Times New Roman"/>
          <w:sz w:val="28"/>
          <w:szCs w:val="28"/>
        </w:rPr>
        <w:t xml:space="preserve"> цифровой трансформации образования. </w:t>
      </w:r>
      <w:r w:rsidR="00E2245E" w:rsidRPr="007D4A79">
        <w:rPr>
          <w:rFonts w:ascii="Times New Roman" w:hAnsi="Times New Roman"/>
          <w:sz w:val="28"/>
          <w:szCs w:val="28"/>
        </w:rPr>
        <w:t>НИУ «Высшая школа экономики»</w:t>
      </w:r>
      <w:r w:rsidR="00B4289D" w:rsidRPr="007D4A79">
        <w:rPr>
          <w:rFonts w:ascii="Times New Roman" w:hAnsi="Times New Roman"/>
          <w:sz w:val="28"/>
          <w:szCs w:val="28"/>
        </w:rPr>
        <w:t xml:space="preserve">. </w:t>
      </w:r>
      <w:r w:rsidR="004A087A" w:rsidRPr="007D4A79">
        <w:rPr>
          <w:rFonts w:ascii="Times New Roman" w:hAnsi="Times New Roman"/>
          <w:sz w:val="28"/>
          <w:szCs w:val="28"/>
        </w:rPr>
        <w:t xml:space="preserve">Издательский дом </w:t>
      </w:r>
      <w:r w:rsidR="00E01F00" w:rsidRPr="007D4A79">
        <w:rPr>
          <w:rFonts w:ascii="Times New Roman" w:hAnsi="Times New Roman"/>
          <w:sz w:val="28"/>
          <w:szCs w:val="28"/>
        </w:rPr>
        <w:t>В</w:t>
      </w:r>
      <w:r w:rsidR="004A087A" w:rsidRPr="007D4A79">
        <w:rPr>
          <w:rFonts w:ascii="Times New Roman" w:hAnsi="Times New Roman"/>
          <w:sz w:val="28"/>
          <w:szCs w:val="28"/>
        </w:rPr>
        <w:t>ысшей</w:t>
      </w:r>
      <w:r w:rsidR="00E01F00" w:rsidRPr="007D4A79">
        <w:rPr>
          <w:rFonts w:ascii="Times New Roman" w:hAnsi="Times New Roman"/>
          <w:sz w:val="28"/>
          <w:szCs w:val="28"/>
        </w:rPr>
        <w:t xml:space="preserve"> школы</w:t>
      </w:r>
      <w:r w:rsidR="004A087A" w:rsidRPr="007D4A79">
        <w:rPr>
          <w:rFonts w:ascii="Times New Roman" w:hAnsi="Times New Roman"/>
          <w:sz w:val="28"/>
          <w:szCs w:val="28"/>
        </w:rPr>
        <w:t xml:space="preserve"> эко</w:t>
      </w:r>
      <w:r w:rsidR="00DA47F9" w:rsidRPr="007D4A79">
        <w:rPr>
          <w:rFonts w:ascii="Times New Roman" w:hAnsi="Times New Roman"/>
          <w:sz w:val="28"/>
          <w:szCs w:val="28"/>
        </w:rPr>
        <w:t>н</w:t>
      </w:r>
      <w:r w:rsidR="004A087A" w:rsidRPr="007D4A79">
        <w:rPr>
          <w:rFonts w:ascii="Times New Roman" w:hAnsi="Times New Roman"/>
          <w:sz w:val="28"/>
          <w:szCs w:val="28"/>
        </w:rPr>
        <w:t>омики. Москва. 2019</w:t>
      </w:r>
    </w:p>
    <w:p w:rsidR="007D4A79" w:rsidRDefault="00897467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7D4A79">
        <w:rPr>
          <w:rFonts w:ascii="Times New Roman" w:hAnsi="Times New Roman"/>
          <w:sz w:val="28"/>
          <w:szCs w:val="28"/>
        </w:rPr>
        <w:t>Лекториум</w:t>
      </w:r>
      <w:proofErr w:type="spellEnd"/>
      <w:r w:rsidRPr="007D4A79">
        <w:rPr>
          <w:rFonts w:ascii="Times New Roman" w:hAnsi="Times New Roman"/>
          <w:sz w:val="28"/>
          <w:szCs w:val="28"/>
        </w:rPr>
        <w:t xml:space="preserve">. Неорганическая химия и 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экология. </w:t>
      </w:r>
      <w:hyperlink r:id="rId9" w:history="1">
        <w:r w:rsidR="00FF7972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https://www.lektorium.tv/inorganicchemistry</w:t>
        </w:r>
      </w:hyperlink>
    </w:p>
    <w:p w:rsidR="007D4A79" w:rsidRDefault="00FF7972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7D4A79">
        <w:rPr>
          <w:rFonts w:ascii="Times New Roman" w:hAnsi="Times New Roman"/>
          <w:color w:val="000000" w:themeColor="text1"/>
          <w:sz w:val="28"/>
          <w:szCs w:val="28"/>
        </w:rPr>
        <w:t>Лекториум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>. Физическая</w:t>
      </w:r>
      <w:r w:rsidR="009D2005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химия.</w:t>
      </w:r>
      <w:r w:rsidR="004C4031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C4031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https://www.lektorium.tv/physicalchemistry</w:t>
        </w:r>
      </w:hyperlink>
    </w:p>
    <w:p w:rsidR="007D4A79" w:rsidRDefault="00840A15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7D4A79">
        <w:rPr>
          <w:rFonts w:ascii="Times New Roman" w:hAnsi="Times New Roman"/>
          <w:color w:val="000000" w:themeColor="text1"/>
          <w:sz w:val="28"/>
          <w:szCs w:val="28"/>
        </w:rPr>
        <w:t>Лекториум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Химия вокруг нас. </w:t>
      </w:r>
      <w:hyperlink r:id="rId11" w:history="1">
        <w:r w:rsidR="00661D98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https://www.lektorium.tv/chemistry</w:t>
        </w:r>
      </w:hyperlink>
    </w:p>
    <w:p w:rsidR="007D4A79" w:rsidRDefault="00841C5F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Региональный</w:t>
      </w:r>
      <w:r w:rsidR="00C8757F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центр </w:t>
      </w:r>
      <w:r w:rsidR="00F82F03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выявления и поддержки </w:t>
      </w:r>
      <w:r w:rsidR="007C24DB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одарённых детей «Успех» </w:t>
      </w:r>
      <w:r w:rsidR="00F36A6D" w:rsidRPr="007D4A7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C24DB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F36A6D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Курск) </w:t>
      </w:r>
      <w:hyperlink r:id="rId12" w:history="1">
        <w:r w:rsidR="00D62ABF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https://uspeh-cod46.ru/</w:t>
        </w:r>
      </w:hyperlink>
    </w:p>
    <w:p w:rsidR="007D4A79" w:rsidRDefault="002F5F98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Университетские субботы. </w:t>
      </w:r>
      <w:proofErr w:type="spellStart"/>
      <w:r w:rsidR="003B027D" w:rsidRPr="007D4A79">
        <w:rPr>
          <w:rFonts w:ascii="Times New Roman" w:hAnsi="Times New Roman"/>
          <w:color w:val="000000" w:themeColor="text1"/>
          <w:sz w:val="28"/>
          <w:szCs w:val="28"/>
        </w:rPr>
        <w:t>Нанообъекты</w:t>
      </w:r>
      <w:proofErr w:type="spellEnd"/>
      <w:r w:rsidR="003B027D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как управляемые контейнеры для лекарств, или как доставить вещество</w:t>
      </w:r>
      <w:r w:rsidR="00AF3AA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в нужное место организма. </w:t>
      </w:r>
      <w:r w:rsidR="003903A9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Химический факультет 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>МГУ</w:t>
      </w:r>
      <w:r w:rsidR="00BB42F8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м. М.В. Ломоносова. </w:t>
      </w:r>
      <w:hyperlink r:id="rId13" w:history="1">
        <w:r w:rsidR="003903A9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http://www.chem.msu.ru/rus/events/2020-11-07/</w:t>
        </w:r>
      </w:hyperlink>
    </w:p>
    <w:p w:rsidR="007D4A79" w:rsidRDefault="006239DA" w:rsidP="007D4A79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Менделеевские среды</w:t>
      </w:r>
      <w:r w:rsidRPr="007D4A79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="007D4A79" w:rsidRPr="007D4A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https://bfnm.ru/index.php/novosti</w:t>
        </w:r>
      </w:hyperlink>
    </w:p>
    <w:p w:rsidR="007D4A79" w:rsidRDefault="00DB3BE3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Российская </w:t>
      </w:r>
      <w:r w:rsidR="006C06C9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>школа</w:t>
      </w:r>
      <w:r w:rsidR="006C06C9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5" w:history="1">
        <w:r w:rsidR="006C06C9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https://resh.edu.ru/</w:t>
        </w:r>
      </w:hyperlink>
    </w:p>
    <w:p w:rsidR="007D4A79" w:rsidRDefault="003142AB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Цифровой образовательный ресурс для школ «</w:t>
      </w:r>
      <w:proofErr w:type="spellStart"/>
      <w:r w:rsidRPr="007D4A79">
        <w:rPr>
          <w:rFonts w:ascii="Times New Roman" w:hAnsi="Times New Roman"/>
          <w:color w:val="000000" w:themeColor="text1"/>
          <w:sz w:val="28"/>
          <w:szCs w:val="28"/>
        </w:rPr>
        <w:t>ЯКласс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hyperlink r:id="rId16" w:history="1">
        <w:r w:rsidR="007E46B1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https://www.yaklass.ru/</w:t>
        </w:r>
      </w:hyperlink>
    </w:p>
    <w:p w:rsidR="007D4A79" w:rsidRDefault="003B1A69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Онлайн-школа «</w:t>
      </w:r>
      <w:proofErr w:type="spellStart"/>
      <w:r w:rsidRPr="007D4A79">
        <w:rPr>
          <w:rFonts w:ascii="Times New Roman" w:hAnsi="Times New Roman"/>
          <w:color w:val="000000" w:themeColor="text1"/>
          <w:sz w:val="28"/>
          <w:szCs w:val="28"/>
        </w:rPr>
        <w:t>Фоксфорд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66479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7" w:history="1">
        <w:r w:rsidR="00D66479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https://foxford.ru/</w:t>
        </w:r>
      </w:hyperlink>
    </w:p>
    <w:p w:rsidR="007D4A79" w:rsidRDefault="000D2A5C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proofErr w:type="spellStart"/>
      <w:r w:rsidRPr="007D4A79">
        <w:rPr>
          <w:rFonts w:ascii="Times New Roman" w:hAnsi="Times New Roman"/>
          <w:color w:val="000000" w:themeColor="text1"/>
          <w:sz w:val="28"/>
          <w:szCs w:val="28"/>
        </w:rPr>
        <w:t>Боровских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0355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Т.А., </w:t>
      </w:r>
      <w:r w:rsidR="00E1379F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Высоцкая Е.В., </w:t>
      </w:r>
      <w:proofErr w:type="spellStart"/>
      <w:r w:rsidR="00E1379F" w:rsidRPr="007D4A79">
        <w:rPr>
          <w:rFonts w:ascii="Times New Roman" w:hAnsi="Times New Roman"/>
          <w:color w:val="000000" w:themeColor="text1"/>
          <w:sz w:val="28"/>
          <w:szCs w:val="28"/>
        </w:rPr>
        <w:t>Рехтман</w:t>
      </w:r>
      <w:proofErr w:type="spellEnd"/>
      <w:r w:rsidR="00E1379F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И.В., </w:t>
      </w:r>
      <w:proofErr w:type="spellStart"/>
      <w:r w:rsidR="00FC4B4E" w:rsidRPr="007D4A79">
        <w:rPr>
          <w:rFonts w:ascii="Times New Roman" w:hAnsi="Times New Roman"/>
          <w:color w:val="000000" w:themeColor="text1"/>
          <w:sz w:val="28"/>
          <w:szCs w:val="28"/>
        </w:rPr>
        <w:t>Хребтова</w:t>
      </w:r>
      <w:proofErr w:type="spellEnd"/>
      <w:r w:rsidR="00FC4B4E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С.Б.</w:t>
      </w:r>
      <w:r w:rsidR="00E0767E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Деятельностный</w:t>
      </w:r>
      <w:proofErr w:type="spell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подход к преподаванию химии и экологии в основной школе. Пропедевтический </w:t>
      </w:r>
      <w:proofErr w:type="gram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курс :</w:t>
      </w:r>
      <w:proofErr w:type="gram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учебное пособие / Т. А. </w:t>
      </w:r>
      <w:proofErr w:type="spell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Боровских</w:t>
      </w:r>
      <w:proofErr w:type="spell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, Е. В. Высоцкая, И. В. </w:t>
      </w:r>
      <w:proofErr w:type="spell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Рехтман</w:t>
      </w:r>
      <w:proofErr w:type="spell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, С. Б. </w:t>
      </w:r>
      <w:proofErr w:type="spell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Хребтова</w:t>
      </w:r>
      <w:proofErr w:type="spell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– </w:t>
      </w:r>
      <w:proofErr w:type="gramStart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>Москва :</w:t>
      </w:r>
      <w:proofErr w:type="gramEnd"/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МПГУ, 2016. – 212 с. [Электронный ресурс]. –</w:t>
      </w:r>
      <w:r w:rsid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4477" w:rsidRPr="007D4A7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="00EE4477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18" w:history="1"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biblioclub</w:t>
        </w:r>
        <w:proofErr w:type="spellEnd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index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php</w:t>
        </w:r>
        <w:proofErr w:type="spellEnd"/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?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page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book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&amp;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id</w:t>
        </w:r>
        <w:r w:rsidR="000474B6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=469555</w:t>
        </w:r>
      </w:hyperlink>
    </w:p>
    <w:p w:rsidR="007D4A79" w:rsidRDefault="00570360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Курский институт развития и образования</w:t>
      </w:r>
      <w:r w:rsidR="001429AD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9" w:history="1">
        <w:r w:rsidR="001429AD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http://new.kiro46.ru/</w:t>
        </w:r>
      </w:hyperlink>
    </w:p>
    <w:p w:rsidR="007D4A79" w:rsidRDefault="000F57EB" w:rsidP="007D4A79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7D4A79">
        <w:rPr>
          <w:rFonts w:ascii="Times New Roman" w:hAnsi="Times New Roman"/>
          <w:color w:val="000000" w:themeColor="text1"/>
          <w:sz w:val="28"/>
          <w:szCs w:val="28"/>
        </w:rPr>
        <w:t>Портал «</w:t>
      </w:r>
      <w:proofErr w:type="spellStart"/>
      <w:r w:rsidR="007428C6" w:rsidRPr="007D4A79">
        <w:rPr>
          <w:rFonts w:ascii="Times New Roman" w:hAnsi="Times New Roman"/>
          <w:color w:val="000000" w:themeColor="text1"/>
          <w:sz w:val="28"/>
          <w:szCs w:val="28"/>
        </w:rPr>
        <w:t>Единыйурок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>.рф</w:t>
      </w:r>
      <w:proofErr w:type="spellEnd"/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r w:rsidR="00EF73B4" w:rsidRPr="007D4A79">
        <w:rPr>
          <w:rFonts w:ascii="Times New Roman" w:hAnsi="Times New Roman"/>
          <w:color w:val="000000" w:themeColor="text1"/>
          <w:sz w:val="28"/>
          <w:szCs w:val="28"/>
        </w:rPr>
        <w:t>онлайн-площадка</w:t>
      </w:r>
      <w:r w:rsidR="00AF0D1E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806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</w:t>
      </w:r>
      <w:r w:rsidR="00E52761" w:rsidRPr="007D4A79">
        <w:rPr>
          <w:rFonts w:ascii="Times New Roman" w:hAnsi="Times New Roman"/>
          <w:color w:val="000000" w:themeColor="text1"/>
          <w:sz w:val="28"/>
          <w:szCs w:val="28"/>
        </w:rPr>
        <w:t>мероприятий и реал</w:t>
      </w:r>
      <w:r w:rsidR="00137571" w:rsidRPr="007D4A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52761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зации </w:t>
      </w:r>
      <w:r w:rsidR="00AC5AFE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проектов в сфере образования. </w:t>
      </w:r>
      <w:hyperlink r:id="rId20" w:history="1">
        <w:r w:rsidR="00AC5AFE" w:rsidRPr="007D4A7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https://www.xn--d1abkefqip0a2f.xn--p1ai/</w:t>
        </w:r>
      </w:hyperlink>
    </w:p>
    <w:p w:rsidR="00AC5AFE" w:rsidRPr="007D4A79" w:rsidRDefault="00704F21" w:rsidP="007D4A79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7D4A79">
        <w:rPr>
          <w:rFonts w:ascii="Times New Roman" w:hAnsi="Times New Roman"/>
          <w:color w:val="000000" w:themeColor="text1"/>
          <w:sz w:val="28"/>
          <w:szCs w:val="28"/>
        </w:rPr>
        <w:t>Летняя школа учителей химии</w:t>
      </w:r>
      <w:r w:rsidR="00137811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137811"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МГУ </w:t>
      </w:r>
      <w:r w:rsidRPr="007D4A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D55" w:rsidRPr="007D4A79">
        <w:rPr>
          <w:rFonts w:ascii="Times New Roman" w:hAnsi="Times New Roman"/>
          <w:color w:val="000000" w:themeColor="text1"/>
          <w:sz w:val="28"/>
          <w:szCs w:val="28"/>
        </w:rPr>
        <w:t>http://www.chem.msu.ru/rus/SummerSchool2020/welcome.html</w:t>
      </w:r>
      <w:proofErr w:type="gramEnd"/>
    </w:p>
    <w:sectPr w:rsidR="00AC5AFE" w:rsidRPr="007D4A79" w:rsidSect="0012179E">
      <w:footerReference w:type="default" r:id="rId21"/>
      <w:pgSz w:w="12240" w:h="15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37" w:rsidRDefault="00070437" w:rsidP="008A647B">
      <w:pPr>
        <w:spacing w:after="0" w:line="240" w:lineRule="auto"/>
      </w:pPr>
      <w:r>
        <w:separator/>
      </w:r>
    </w:p>
  </w:endnote>
  <w:endnote w:type="continuationSeparator" w:id="0">
    <w:p w:rsidR="00070437" w:rsidRDefault="00070437" w:rsidP="008A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7B" w:rsidRDefault="008A64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4A79">
      <w:rPr>
        <w:noProof/>
      </w:rPr>
      <w:t>12</w:t>
    </w:r>
    <w:r>
      <w:fldChar w:fldCharType="end"/>
    </w:r>
  </w:p>
  <w:p w:rsidR="008A647B" w:rsidRDefault="008A64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37" w:rsidRDefault="00070437" w:rsidP="008A647B">
      <w:pPr>
        <w:spacing w:after="0" w:line="240" w:lineRule="auto"/>
      </w:pPr>
      <w:r>
        <w:separator/>
      </w:r>
    </w:p>
  </w:footnote>
  <w:footnote w:type="continuationSeparator" w:id="0">
    <w:p w:rsidR="00070437" w:rsidRDefault="00070437" w:rsidP="008A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5A7"/>
    <w:multiLevelType w:val="hybridMultilevel"/>
    <w:tmpl w:val="C446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0DC"/>
    <w:multiLevelType w:val="hybridMultilevel"/>
    <w:tmpl w:val="31AAC2CC"/>
    <w:lvl w:ilvl="0" w:tplc="2D74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3369A"/>
    <w:multiLevelType w:val="multilevel"/>
    <w:tmpl w:val="F16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844A9"/>
    <w:multiLevelType w:val="hybridMultilevel"/>
    <w:tmpl w:val="7ED08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10086B"/>
    <w:multiLevelType w:val="hybridMultilevel"/>
    <w:tmpl w:val="57AC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36D6"/>
    <w:multiLevelType w:val="hybridMultilevel"/>
    <w:tmpl w:val="C0C4B70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FE06B86"/>
    <w:multiLevelType w:val="hybridMultilevel"/>
    <w:tmpl w:val="20F002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831602"/>
    <w:multiLevelType w:val="multilevel"/>
    <w:tmpl w:val="EA7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10F6D"/>
    <w:multiLevelType w:val="hybridMultilevel"/>
    <w:tmpl w:val="0BC2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4A3BD2"/>
    <w:multiLevelType w:val="multilevel"/>
    <w:tmpl w:val="302E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177F9"/>
    <w:multiLevelType w:val="hybridMultilevel"/>
    <w:tmpl w:val="B854E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B36472"/>
    <w:multiLevelType w:val="hybridMultilevel"/>
    <w:tmpl w:val="53E6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863A6"/>
    <w:multiLevelType w:val="hybridMultilevel"/>
    <w:tmpl w:val="30E65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966912"/>
    <w:multiLevelType w:val="multilevel"/>
    <w:tmpl w:val="45427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81573"/>
    <w:multiLevelType w:val="multilevel"/>
    <w:tmpl w:val="3BF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12187"/>
    <w:multiLevelType w:val="hybridMultilevel"/>
    <w:tmpl w:val="02F497E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1"/>
    <w:rsid w:val="000132A2"/>
    <w:rsid w:val="000474B6"/>
    <w:rsid w:val="00062BB3"/>
    <w:rsid w:val="00070437"/>
    <w:rsid w:val="000A1405"/>
    <w:rsid w:val="000B40C3"/>
    <w:rsid w:val="000B4758"/>
    <w:rsid w:val="000D2A5C"/>
    <w:rsid w:val="000D4FA4"/>
    <w:rsid w:val="000D626A"/>
    <w:rsid w:val="000F57EB"/>
    <w:rsid w:val="00102067"/>
    <w:rsid w:val="00104F48"/>
    <w:rsid w:val="00114128"/>
    <w:rsid w:val="0012179E"/>
    <w:rsid w:val="00134222"/>
    <w:rsid w:val="00137571"/>
    <w:rsid w:val="00137811"/>
    <w:rsid w:val="001429AD"/>
    <w:rsid w:val="00170021"/>
    <w:rsid w:val="001A4556"/>
    <w:rsid w:val="001B42B1"/>
    <w:rsid w:val="001D0541"/>
    <w:rsid w:val="001D751F"/>
    <w:rsid w:val="00216091"/>
    <w:rsid w:val="00222258"/>
    <w:rsid w:val="002301B5"/>
    <w:rsid w:val="00241C80"/>
    <w:rsid w:val="00242FFB"/>
    <w:rsid w:val="00253282"/>
    <w:rsid w:val="002735A9"/>
    <w:rsid w:val="00286C7B"/>
    <w:rsid w:val="002C290C"/>
    <w:rsid w:val="002D3138"/>
    <w:rsid w:val="002D3870"/>
    <w:rsid w:val="002E3CBE"/>
    <w:rsid w:val="002F19F8"/>
    <w:rsid w:val="002F3806"/>
    <w:rsid w:val="002F5F98"/>
    <w:rsid w:val="003142AB"/>
    <w:rsid w:val="00321107"/>
    <w:rsid w:val="00345BA9"/>
    <w:rsid w:val="003763EB"/>
    <w:rsid w:val="00386443"/>
    <w:rsid w:val="0038730F"/>
    <w:rsid w:val="003903A9"/>
    <w:rsid w:val="003B027D"/>
    <w:rsid w:val="003B1A69"/>
    <w:rsid w:val="003B458C"/>
    <w:rsid w:val="003B685E"/>
    <w:rsid w:val="003D4045"/>
    <w:rsid w:val="003F0941"/>
    <w:rsid w:val="00414A11"/>
    <w:rsid w:val="00421A4E"/>
    <w:rsid w:val="004222F0"/>
    <w:rsid w:val="00424342"/>
    <w:rsid w:val="00450A4B"/>
    <w:rsid w:val="004554B8"/>
    <w:rsid w:val="00462819"/>
    <w:rsid w:val="0046743D"/>
    <w:rsid w:val="00490DF2"/>
    <w:rsid w:val="004A087A"/>
    <w:rsid w:val="004A4480"/>
    <w:rsid w:val="004B5EF7"/>
    <w:rsid w:val="004C314B"/>
    <w:rsid w:val="004C4031"/>
    <w:rsid w:val="004C4B52"/>
    <w:rsid w:val="004D2272"/>
    <w:rsid w:val="004D3695"/>
    <w:rsid w:val="004D6306"/>
    <w:rsid w:val="004D72AC"/>
    <w:rsid w:val="004E291C"/>
    <w:rsid w:val="004E64B6"/>
    <w:rsid w:val="004F2645"/>
    <w:rsid w:val="005234C4"/>
    <w:rsid w:val="00546C2B"/>
    <w:rsid w:val="005609C0"/>
    <w:rsid w:val="00570360"/>
    <w:rsid w:val="0057158B"/>
    <w:rsid w:val="0057463F"/>
    <w:rsid w:val="005B1122"/>
    <w:rsid w:val="005B4D98"/>
    <w:rsid w:val="005D1581"/>
    <w:rsid w:val="00613FC9"/>
    <w:rsid w:val="006239DA"/>
    <w:rsid w:val="006302AD"/>
    <w:rsid w:val="00632362"/>
    <w:rsid w:val="006516F6"/>
    <w:rsid w:val="00661D98"/>
    <w:rsid w:val="0069589F"/>
    <w:rsid w:val="006968EF"/>
    <w:rsid w:val="006A79B9"/>
    <w:rsid w:val="006B3741"/>
    <w:rsid w:val="006C06C9"/>
    <w:rsid w:val="006C2E5B"/>
    <w:rsid w:val="00704F21"/>
    <w:rsid w:val="00705E99"/>
    <w:rsid w:val="00711043"/>
    <w:rsid w:val="00715B7D"/>
    <w:rsid w:val="00732F17"/>
    <w:rsid w:val="007428C6"/>
    <w:rsid w:val="007A044A"/>
    <w:rsid w:val="007A4278"/>
    <w:rsid w:val="007C24DB"/>
    <w:rsid w:val="007D4A79"/>
    <w:rsid w:val="007E1FE2"/>
    <w:rsid w:val="007E46B1"/>
    <w:rsid w:val="00800393"/>
    <w:rsid w:val="008406BF"/>
    <w:rsid w:val="00840A15"/>
    <w:rsid w:val="00841615"/>
    <w:rsid w:val="00841C5F"/>
    <w:rsid w:val="008565CB"/>
    <w:rsid w:val="00866E75"/>
    <w:rsid w:val="00880355"/>
    <w:rsid w:val="00897467"/>
    <w:rsid w:val="008A647B"/>
    <w:rsid w:val="008B6041"/>
    <w:rsid w:val="00903BBF"/>
    <w:rsid w:val="009118C2"/>
    <w:rsid w:val="00922361"/>
    <w:rsid w:val="00942E96"/>
    <w:rsid w:val="00947EE8"/>
    <w:rsid w:val="0095299D"/>
    <w:rsid w:val="00960DD3"/>
    <w:rsid w:val="009868D5"/>
    <w:rsid w:val="0099514C"/>
    <w:rsid w:val="009B7424"/>
    <w:rsid w:val="009D2005"/>
    <w:rsid w:val="009E05DE"/>
    <w:rsid w:val="009F25A6"/>
    <w:rsid w:val="00A54F2E"/>
    <w:rsid w:val="00A5745A"/>
    <w:rsid w:val="00A6019E"/>
    <w:rsid w:val="00A60200"/>
    <w:rsid w:val="00A722AB"/>
    <w:rsid w:val="00A7362C"/>
    <w:rsid w:val="00A74B14"/>
    <w:rsid w:val="00A755A1"/>
    <w:rsid w:val="00AB7104"/>
    <w:rsid w:val="00AC5AFE"/>
    <w:rsid w:val="00AC7BBA"/>
    <w:rsid w:val="00AD51A4"/>
    <w:rsid w:val="00AE282D"/>
    <w:rsid w:val="00AE6264"/>
    <w:rsid w:val="00AF0D1E"/>
    <w:rsid w:val="00AF3AA7"/>
    <w:rsid w:val="00AF76CB"/>
    <w:rsid w:val="00B2020D"/>
    <w:rsid w:val="00B23437"/>
    <w:rsid w:val="00B34335"/>
    <w:rsid w:val="00B4289D"/>
    <w:rsid w:val="00B9057F"/>
    <w:rsid w:val="00B93F6F"/>
    <w:rsid w:val="00BA0D96"/>
    <w:rsid w:val="00BB0E58"/>
    <w:rsid w:val="00BB42F8"/>
    <w:rsid w:val="00BB52E3"/>
    <w:rsid w:val="00BB577E"/>
    <w:rsid w:val="00BB795D"/>
    <w:rsid w:val="00BB7E0B"/>
    <w:rsid w:val="00BC144B"/>
    <w:rsid w:val="00BF41DE"/>
    <w:rsid w:val="00C021C2"/>
    <w:rsid w:val="00C054D8"/>
    <w:rsid w:val="00C12A11"/>
    <w:rsid w:val="00C4014A"/>
    <w:rsid w:val="00C454F1"/>
    <w:rsid w:val="00C45D04"/>
    <w:rsid w:val="00C66515"/>
    <w:rsid w:val="00C819C5"/>
    <w:rsid w:val="00C8757F"/>
    <w:rsid w:val="00CA024C"/>
    <w:rsid w:val="00CB72C5"/>
    <w:rsid w:val="00CD0FB1"/>
    <w:rsid w:val="00CE6659"/>
    <w:rsid w:val="00CF51B5"/>
    <w:rsid w:val="00D00FD9"/>
    <w:rsid w:val="00D0436E"/>
    <w:rsid w:val="00D04462"/>
    <w:rsid w:val="00D10604"/>
    <w:rsid w:val="00D126A0"/>
    <w:rsid w:val="00D35F3E"/>
    <w:rsid w:val="00D62ABF"/>
    <w:rsid w:val="00D66479"/>
    <w:rsid w:val="00D67282"/>
    <w:rsid w:val="00D80459"/>
    <w:rsid w:val="00D8618E"/>
    <w:rsid w:val="00D9265E"/>
    <w:rsid w:val="00DA3CDA"/>
    <w:rsid w:val="00DA47F9"/>
    <w:rsid w:val="00DA4C84"/>
    <w:rsid w:val="00DB3BE3"/>
    <w:rsid w:val="00DB433D"/>
    <w:rsid w:val="00E01F00"/>
    <w:rsid w:val="00E0767E"/>
    <w:rsid w:val="00E1379F"/>
    <w:rsid w:val="00E2245E"/>
    <w:rsid w:val="00E3655A"/>
    <w:rsid w:val="00E405A1"/>
    <w:rsid w:val="00E52761"/>
    <w:rsid w:val="00E556D5"/>
    <w:rsid w:val="00E62A74"/>
    <w:rsid w:val="00E76EA3"/>
    <w:rsid w:val="00E8628B"/>
    <w:rsid w:val="00EA78EB"/>
    <w:rsid w:val="00EC359A"/>
    <w:rsid w:val="00EE4477"/>
    <w:rsid w:val="00EE7B23"/>
    <w:rsid w:val="00EF01AB"/>
    <w:rsid w:val="00EF228C"/>
    <w:rsid w:val="00EF7085"/>
    <w:rsid w:val="00EF73B4"/>
    <w:rsid w:val="00F061AB"/>
    <w:rsid w:val="00F06B1D"/>
    <w:rsid w:val="00F25220"/>
    <w:rsid w:val="00F36A6D"/>
    <w:rsid w:val="00F50028"/>
    <w:rsid w:val="00F55B8B"/>
    <w:rsid w:val="00F562DC"/>
    <w:rsid w:val="00F662BD"/>
    <w:rsid w:val="00F66355"/>
    <w:rsid w:val="00F72D55"/>
    <w:rsid w:val="00F82F03"/>
    <w:rsid w:val="00F85E18"/>
    <w:rsid w:val="00F905ED"/>
    <w:rsid w:val="00F97419"/>
    <w:rsid w:val="00FB2DA2"/>
    <w:rsid w:val="00FB6227"/>
    <w:rsid w:val="00FC4B4E"/>
    <w:rsid w:val="00FD022B"/>
    <w:rsid w:val="00FD1BB9"/>
    <w:rsid w:val="00FE2623"/>
    <w:rsid w:val="00FE70F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2E8A71-F7FC-8641-AFE4-E1727E44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semiHidden/>
    <w:unhideWhenUsed/>
    <w:rsid w:val="005B4D98"/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F061A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A6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647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6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A647B"/>
    <w:rPr>
      <w:sz w:val="22"/>
      <w:szCs w:val="22"/>
    </w:rPr>
  </w:style>
  <w:style w:type="paragraph" w:styleId="a8">
    <w:name w:val="List Paragraph"/>
    <w:basedOn w:val="a"/>
    <w:uiPriority w:val="34"/>
    <w:qFormat/>
    <w:rsid w:val="001D05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5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8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" TargetMode="External"/><Relationship Id="rId13" Type="http://schemas.openxmlformats.org/officeDocument/2006/relationships/hyperlink" Target="http://www.chem.msu.ru/rus/events/2020-11-07/" TargetMode="External"/><Relationship Id="rId18" Type="http://schemas.openxmlformats.org/officeDocument/2006/relationships/hyperlink" Target="http://biblioclub.ru/index.php?page=book&amp;id=46955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taplink.cc/blogximika" TargetMode="External"/><Relationship Id="rId12" Type="http://schemas.openxmlformats.org/officeDocument/2006/relationships/hyperlink" Target="https://uspeh-cod46.ru/" TargetMode="External"/><Relationship Id="rId17" Type="http://schemas.openxmlformats.org/officeDocument/2006/relationships/hyperlink" Target="https://foxfo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xn--d1abkefqip0a2f.xn--p1a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ktorium.tv/chemist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ktorium.tv/physicalchemistry" TargetMode="External"/><Relationship Id="rId19" Type="http://schemas.openxmlformats.org/officeDocument/2006/relationships/hyperlink" Target="http://new.kiro4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/inorganicchemistry" TargetMode="External"/><Relationship Id="rId14" Type="http://schemas.openxmlformats.org/officeDocument/2006/relationships/hyperlink" Target="https://bfnm.ru/index.php/nov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Links>
    <vt:vector size="6" baseType="variant"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http://taplink.cc/blogximika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2020-08-22T08:33:00Z</cp:lastPrinted>
  <dcterms:created xsi:type="dcterms:W3CDTF">2021-04-21T09:21:00Z</dcterms:created>
  <dcterms:modified xsi:type="dcterms:W3CDTF">2021-04-21T13:12:00Z</dcterms:modified>
</cp:coreProperties>
</file>