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CE10C4" w14:textId="1B6FA83E" w:rsidR="00AC5973" w:rsidRPr="00AC5973" w:rsidRDefault="00180374" w:rsidP="00AC5973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Зуева</w:t>
      </w:r>
      <w:r w:rsidR="00AC5973" w:rsidRPr="00AC59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П.А., педагог-психолог</w:t>
      </w:r>
      <w:r w:rsidR="00F61C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КГБОУ ХК ЦППМСП</w:t>
      </w:r>
    </w:p>
    <w:p w14:paraId="1528A555" w14:textId="5E1D658F" w:rsidR="005A7380" w:rsidRPr="000F49D8" w:rsidRDefault="00AB24F4" w:rsidP="000F4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9D8">
        <w:rPr>
          <w:rFonts w:ascii="Times New Roman" w:hAnsi="Times New Roman" w:cs="Times New Roman"/>
          <w:b/>
          <w:bCs/>
          <w:sz w:val="28"/>
          <w:szCs w:val="28"/>
        </w:rPr>
        <w:t>Детско-родительский тренинг «Наше семейное гнездо»</w:t>
      </w:r>
    </w:p>
    <w:p w14:paraId="21E6580B" w14:textId="7BC597ED" w:rsidR="00AB24F4" w:rsidRPr="000F49D8" w:rsidRDefault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0F49D8">
        <w:rPr>
          <w:rFonts w:ascii="Times New Roman" w:hAnsi="Times New Roman" w:cs="Times New Roman"/>
          <w:sz w:val="28"/>
          <w:szCs w:val="28"/>
        </w:rPr>
        <w:t xml:space="preserve"> - гармонизация и реабилитация взаимосвязей и межличностных отношений в семье.</w:t>
      </w:r>
    </w:p>
    <w:p w14:paraId="6522F369" w14:textId="466002E2" w:rsidR="00AB24F4" w:rsidRPr="000F49D8" w:rsidRDefault="00AB24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49D8">
        <w:rPr>
          <w:rFonts w:ascii="Times New Roman" w:hAnsi="Times New Roman" w:cs="Times New Roman"/>
          <w:i/>
          <w:iCs/>
          <w:sz w:val="28"/>
          <w:szCs w:val="28"/>
        </w:rPr>
        <w:t>Задачи:</w:t>
      </w:r>
    </w:p>
    <w:p w14:paraId="4F916EEC" w14:textId="1188E056" w:rsidR="00AB24F4" w:rsidRPr="000F49D8" w:rsidRDefault="00AB24F4" w:rsidP="00AB2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Улучшить взаимодействие между родителем и ребенком.</w:t>
      </w:r>
    </w:p>
    <w:p w14:paraId="34EB3BD9" w14:textId="107A6692" w:rsidR="00AB24F4" w:rsidRPr="000F49D8" w:rsidRDefault="00AB24F4" w:rsidP="00AB2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Наладить эмоциональную связь в семье.</w:t>
      </w:r>
    </w:p>
    <w:p w14:paraId="03CDA890" w14:textId="77BDF20D" w:rsidR="00AB24F4" w:rsidRPr="000F49D8" w:rsidRDefault="00AB24F4" w:rsidP="00AB2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Поддержать благоприятный психоэмоциональный климат в семье.</w:t>
      </w:r>
    </w:p>
    <w:p w14:paraId="72A28116" w14:textId="1BB2F255" w:rsidR="00AB24F4" w:rsidRPr="000F49D8" w:rsidRDefault="00AB24F4" w:rsidP="00AB24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Сформировать положительные установки на эффективное взаимодействие с ребенком в сознании родителей.</w:t>
      </w:r>
    </w:p>
    <w:p w14:paraId="792B4D06" w14:textId="20CA495A" w:rsidR="00AB24F4" w:rsidRPr="000F49D8" w:rsidRDefault="00AB24F4" w:rsidP="00AB24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49D8">
        <w:rPr>
          <w:rFonts w:ascii="Times New Roman" w:hAnsi="Times New Roman" w:cs="Times New Roman"/>
          <w:i/>
          <w:iCs/>
          <w:sz w:val="28"/>
          <w:szCs w:val="28"/>
        </w:rPr>
        <w:t xml:space="preserve">Планируемые результаты: </w:t>
      </w:r>
    </w:p>
    <w:p w14:paraId="2735C34C" w14:textId="79E8C7B7" w:rsidR="00AB24F4" w:rsidRPr="000F49D8" w:rsidRDefault="00AB24F4" w:rsidP="00AB2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Нормализуются родительские установки, представления, развивается сензитивность по отношению к ребёнку и другим членам семьи.</w:t>
      </w:r>
    </w:p>
    <w:p w14:paraId="035CD409" w14:textId="18724E0F" w:rsidR="00AB24F4" w:rsidRPr="000F49D8" w:rsidRDefault="00AB24F4" w:rsidP="00AB24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Формируются эмоциональная устойчивость и саморегуляция у подростков.</w:t>
      </w:r>
    </w:p>
    <w:p w14:paraId="6F44193E" w14:textId="08B34454" w:rsidR="00AB24F4" w:rsidRPr="000F49D8" w:rsidRDefault="00AB24F4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  <w:r w:rsidRPr="000F49D8">
        <w:rPr>
          <w:rFonts w:ascii="Times New Roman" w:hAnsi="Times New Roman" w:cs="Times New Roman"/>
          <w:sz w:val="28"/>
          <w:szCs w:val="28"/>
        </w:rPr>
        <w:t>.</w:t>
      </w:r>
    </w:p>
    <w:p w14:paraId="1E6C081A" w14:textId="2ADCE5A6" w:rsidR="00AB24F4" w:rsidRPr="000F49D8" w:rsidRDefault="00AB24F4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0F49D8">
        <w:rPr>
          <w:rFonts w:ascii="Times New Roman" w:hAnsi="Times New Roman" w:cs="Times New Roman"/>
          <w:sz w:val="28"/>
          <w:szCs w:val="28"/>
        </w:rPr>
        <w:t xml:space="preserve"> ветки деревьев, прутья, нитки для вязания, фетр, клей-пистолет, карандаши, пластилин, белая и цветная офисная бумага.</w:t>
      </w:r>
    </w:p>
    <w:p w14:paraId="28C13DAB" w14:textId="32D68222" w:rsidR="00AB24F4" w:rsidRPr="000F49D8" w:rsidRDefault="00AB24F4" w:rsidP="000F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До начала тренинга подросткам всей группой необходимо собрать ветки для работы с данным природным материалом. Веток должно быть достаточно, чтобы подготовить по количеству человек свои работы совместно с родителями. </w:t>
      </w:r>
    </w:p>
    <w:p w14:paraId="61A31D32" w14:textId="1F593CDD" w:rsidR="00AB24F4" w:rsidRPr="000F49D8" w:rsidRDefault="00AB24F4" w:rsidP="00AB24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9D8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</w:p>
    <w:p w14:paraId="0BFA1EF4" w14:textId="79EBCBE5" w:rsidR="00AB24F4" w:rsidRPr="000F49D8" w:rsidRDefault="00AB24F4" w:rsidP="00AB24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49D8">
        <w:rPr>
          <w:rFonts w:ascii="Times New Roman" w:hAnsi="Times New Roman" w:cs="Times New Roman"/>
          <w:i/>
          <w:iCs/>
          <w:sz w:val="28"/>
          <w:szCs w:val="28"/>
        </w:rPr>
        <w:t>Упражнение 1. «Какой прекрасный день»</w:t>
      </w:r>
    </w:p>
    <w:p w14:paraId="61C1F305" w14:textId="61CE0508" w:rsidR="0002491D" w:rsidRPr="000F49D8" w:rsidRDefault="0002491D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3 мин.</w:t>
      </w:r>
    </w:p>
    <w:p w14:paraId="44680F0B" w14:textId="13C26725" w:rsidR="00AB24F4" w:rsidRPr="000F49D8" w:rsidRDefault="00AB24F4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Цель – настроить участников тренинга на комфортный эмоциональный тон.</w:t>
      </w:r>
    </w:p>
    <w:p w14:paraId="08E06BFA" w14:textId="517A8169" w:rsidR="00AB24F4" w:rsidRPr="000F49D8" w:rsidRDefault="00AB24F4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С помощью мяча передать по кругу пожелания на день не повторяясь. </w:t>
      </w:r>
    </w:p>
    <w:p w14:paraId="5BF6C107" w14:textId="2D814D10" w:rsidR="00AB24F4" w:rsidRPr="000F49D8" w:rsidRDefault="00AB24F4" w:rsidP="00AB24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49D8">
        <w:rPr>
          <w:rFonts w:ascii="Times New Roman" w:hAnsi="Times New Roman" w:cs="Times New Roman"/>
          <w:i/>
          <w:iCs/>
          <w:sz w:val="28"/>
          <w:szCs w:val="28"/>
        </w:rPr>
        <w:t>Упражнение 2. «Наше семейное гнездо»</w:t>
      </w:r>
    </w:p>
    <w:p w14:paraId="26F9FD7B" w14:textId="2E3F9F2C" w:rsidR="0002491D" w:rsidRPr="000F49D8" w:rsidRDefault="0002491D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35 мин.</w:t>
      </w:r>
    </w:p>
    <w:p w14:paraId="5656F11D" w14:textId="290B0033" w:rsidR="00AB24F4" w:rsidRPr="000F49D8" w:rsidRDefault="00AB24F4" w:rsidP="000F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Цель - гармонизация семейных отношений и поиск сценариев или ценностей семьи совместными усилиями вместе с родителями.</w:t>
      </w:r>
    </w:p>
    <w:p w14:paraId="54D5E316" w14:textId="77777777" w:rsidR="0002491D" w:rsidRPr="000F49D8" w:rsidRDefault="0002491D" w:rsidP="000F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Включить легкую веселую мелодию. </w:t>
      </w:r>
    </w:p>
    <w:p w14:paraId="54F7CCEA" w14:textId="12F4CFD5" w:rsidR="00AB24F4" w:rsidRPr="000F49D8" w:rsidRDefault="0002491D" w:rsidP="000F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lastRenderedPageBreak/>
        <w:t xml:space="preserve">На начальном этапе данного упражнения необходимо объяснить цель и задать определенные установки. </w:t>
      </w:r>
    </w:p>
    <w:p w14:paraId="7360CF1C" w14:textId="67052B03" w:rsidR="0002491D" w:rsidRPr="000F49D8" w:rsidRDefault="0002491D" w:rsidP="000F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Задание: создать совместными усилиями с помощью подручных материалов семейное гнездо. Рассказать о семейных традициях и ценностях, которые важны для вашей семьи.</w:t>
      </w:r>
    </w:p>
    <w:p w14:paraId="36CF1970" w14:textId="323A17FD" w:rsidR="0002491D" w:rsidRPr="000F49D8" w:rsidRDefault="0002491D" w:rsidP="000F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В ходе наблюдения можно выявить взаимоотношения в семье, </w:t>
      </w:r>
      <w:r w:rsidR="00136C93" w:rsidRPr="000F49D8">
        <w:rPr>
          <w:rFonts w:ascii="Times New Roman" w:hAnsi="Times New Roman" w:cs="Times New Roman"/>
          <w:sz w:val="28"/>
          <w:szCs w:val="28"/>
        </w:rPr>
        <w:t xml:space="preserve">манеру общения, стиль воспитания. </w:t>
      </w:r>
    </w:p>
    <w:p w14:paraId="01D2D589" w14:textId="6BA50D2D" w:rsidR="00136C93" w:rsidRPr="000F49D8" w:rsidRDefault="00136C93" w:rsidP="000F4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 xml:space="preserve">В конце упражнения каждая семья должна представить свое гнездо и рассказать о том, какие семейные традиции и ценности у них дома. </w:t>
      </w:r>
    </w:p>
    <w:p w14:paraId="70B2598D" w14:textId="6A1469CA" w:rsidR="00136C93" w:rsidRPr="000F49D8" w:rsidRDefault="00136C93" w:rsidP="00AB24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F49D8">
        <w:rPr>
          <w:rFonts w:ascii="Times New Roman" w:hAnsi="Times New Roman" w:cs="Times New Roman"/>
          <w:b/>
          <w:bCs/>
          <w:sz w:val="28"/>
          <w:szCs w:val="28"/>
        </w:rPr>
        <w:t>Заключительный этап.</w:t>
      </w:r>
    </w:p>
    <w:p w14:paraId="155A940F" w14:textId="161BB251" w:rsidR="00136C93" w:rsidRPr="000F49D8" w:rsidRDefault="00136C93" w:rsidP="00AB24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49D8">
        <w:rPr>
          <w:rFonts w:ascii="Times New Roman" w:hAnsi="Times New Roman" w:cs="Times New Roman"/>
          <w:i/>
          <w:iCs/>
          <w:sz w:val="28"/>
          <w:szCs w:val="28"/>
        </w:rPr>
        <w:t>Рефлексия.</w:t>
      </w:r>
    </w:p>
    <w:p w14:paraId="400DA4FC" w14:textId="350B2000" w:rsidR="00136C93" w:rsidRPr="000F49D8" w:rsidRDefault="00136C93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 Что было сложного в данном упражнении?</w:t>
      </w:r>
    </w:p>
    <w:p w14:paraId="13D17A20" w14:textId="667BF61F" w:rsidR="00136C93" w:rsidRPr="000F49D8" w:rsidRDefault="00136C93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 Получилось ли договориться о совместной деятельности?</w:t>
      </w:r>
    </w:p>
    <w:p w14:paraId="135F9045" w14:textId="0385A507" w:rsidR="00136C93" w:rsidRPr="000F49D8" w:rsidRDefault="00136C93" w:rsidP="00AB24F4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- Какие чувства вы испытывали в ходе всех упражнений?</w:t>
      </w:r>
    </w:p>
    <w:p w14:paraId="550B06C7" w14:textId="6B3CD83E" w:rsidR="00136C93" w:rsidRPr="000F49D8" w:rsidRDefault="000F49D8" w:rsidP="00AB24F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F49D8">
        <w:rPr>
          <w:rFonts w:ascii="Times New Roman" w:hAnsi="Times New Roman" w:cs="Times New Roman"/>
          <w:i/>
          <w:iCs/>
          <w:sz w:val="28"/>
          <w:szCs w:val="28"/>
        </w:rPr>
        <w:t>Упражнение 3 «Австралийский дождь»</w:t>
      </w:r>
    </w:p>
    <w:p w14:paraId="1F64DBB1" w14:textId="506BF033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Цель: обеспечить психологическую разгрузку участников.</w:t>
      </w:r>
    </w:p>
    <w:p w14:paraId="4C7183F2" w14:textId="48D84C80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5 мин.</w:t>
      </w:r>
    </w:p>
    <w:p w14:paraId="6E20730A" w14:textId="69989E56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</w:r>
    </w:p>
    <w:p w14:paraId="6DEA2D6F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</w:p>
    <w:p w14:paraId="4BDDDD41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В Австралии поднялся ветер. (Ведущий трет ладони).</w:t>
      </w:r>
    </w:p>
    <w:p w14:paraId="197DF00A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Начинает капать дождь. (Клацание пальцами).</w:t>
      </w:r>
    </w:p>
    <w:p w14:paraId="0F6E78EA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Дождь усиливается. (Поочередные хлопки ладонями по груди).</w:t>
      </w:r>
    </w:p>
    <w:p w14:paraId="1C217536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Начинается настоящий ливень. (Хлопки по бедрам).</w:t>
      </w:r>
    </w:p>
    <w:p w14:paraId="4A9A680A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А вот и град – настоящая буря. (Топот ногами).</w:t>
      </w:r>
    </w:p>
    <w:p w14:paraId="20963627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Но что это? Буря стихает. (Хлопки по бедрам).</w:t>
      </w:r>
    </w:p>
    <w:p w14:paraId="3DA84CEF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Дождь утихает. (Хлопки ладонями по груди).</w:t>
      </w:r>
    </w:p>
    <w:p w14:paraId="7C9C53B3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Редкие капли падают на землю. (Клацание пальцами).</w:t>
      </w:r>
    </w:p>
    <w:p w14:paraId="1443E2EE" w14:textId="77777777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t>Тихий шелест ветра. (Потирание ладоней).</w:t>
      </w:r>
    </w:p>
    <w:p w14:paraId="042291DC" w14:textId="4C7434FF" w:rsidR="000F49D8" w:rsidRPr="000F49D8" w:rsidRDefault="000F49D8" w:rsidP="000F49D8">
      <w:pPr>
        <w:rPr>
          <w:rFonts w:ascii="Times New Roman" w:hAnsi="Times New Roman" w:cs="Times New Roman"/>
          <w:sz w:val="28"/>
          <w:szCs w:val="28"/>
        </w:rPr>
      </w:pPr>
      <w:r w:rsidRPr="000F49D8">
        <w:rPr>
          <w:rFonts w:ascii="Times New Roman" w:hAnsi="Times New Roman" w:cs="Times New Roman"/>
          <w:sz w:val="28"/>
          <w:szCs w:val="28"/>
        </w:rPr>
        <w:lastRenderedPageBreak/>
        <w:t>Солнце! (Руки вверх</w:t>
      </w:r>
      <w:r>
        <w:rPr>
          <w:rFonts w:ascii="Times New Roman" w:hAnsi="Times New Roman" w:cs="Times New Roman"/>
          <w:sz w:val="28"/>
          <w:szCs w:val="28"/>
        </w:rPr>
        <w:t>. Похлопали друг другу</w:t>
      </w:r>
      <w:r w:rsidRPr="000F49D8">
        <w:rPr>
          <w:rFonts w:ascii="Times New Roman" w:hAnsi="Times New Roman" w:cs="Times New Roman"/>
          <w:sz w:val="28"/>
          <w:szCs w:val="28"/>
        </w:rPr>
        <w:t>).</w:t>
      </w:r>
    </w:p>
    <w:p w14:paraId="16E22BD4" w14:textId="77777777" w:rsidR="00AB24F4" w:rsidRPr="000F49D8" w:rsidRDefault="00AB24F4" w:rsidP="00AB24F4">
      <w:pPr>
        <w:rPr>
          <w:rFonts w:ascii="Times New Roman" w:hAnsi="Times New Roman" w:cs="Times New Roman"/>
          <w:sz w:val="28"/>
          <w:szCs w:val="28"/>
        </w:rPr>
      </w:pPr>
    </w:p>
    <w:sectPr w:rsidR="00AB24F4" w:rsidRPr="000F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CE4600"/>
    <w:multiLevelType w:val="hybridMultilevel"/>
    <w:tmpl w:val="13EC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5E36"/>
    <w:multiLevelType w:val="hybridMultilevel"/>
    <w:tmpl w:val="5A9EBC94"/>
    <w:lvl w:ilvl="0" w:tplc="4F9ED4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062632">
    <w:abstractNumId w:val="1"/>
  </w:num>
  <w:num w:numId="2" w16cid:durableId="27761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80"/>
    <w:rsid w:val="0002491D"/>
    <w:rsid w:val="000F49D8"/>
    <w:rsid w:val="00136C93"/>
    <w:rsid w:val="00180374"/>
    <w:rsid w:val="005A7380"/>
    <w:rsid w:val="00795898"/>
    <w:rsid w:val="00AB24F4"/>
    <w:rsid w:val="00AC5973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19B7"/>
  <w15:chartTrackingRefBased/>
  <w15:docId w15:val="{A735B487-76E9-4E4C-87EC-FBDA0DC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2024-01-18T00:20:00Z</dcterms:created>
  <dcterms:modified xsi:type="dcterms:W3CDTF">2024-04-17T04:13:00Z</dcterms:modified>
</cp:coreProperties>
</file>