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1E5" w:rsidRDefault="002921E5" w:rsidP="002921E5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4EE7" w:rsidRPr="00974EE7" w:rsidRDefault="002921E5" w:rsidP="002921E5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4EE7">
        <w:rPr>
          <w:rFonts w:ascii="Times New Roman" w:eastAsia="Calibri" w:hAnsi="Times New Roman" w:cs="Times New Roman"/>
          <w:sz w:val="28"/>
          <w:szCs w:val="28"/>
        </w:rPr>
        <w:t>Формирование и развитие элементов логического мышления у школьников с ограниченными возможностями зрения (ОВЗ) через дидактические игры с дефектологом</w:t>
      </w:r>
      <w:r w:rsidR="00974EE7" w:rsidRPr="00974EE7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974EE7" w:rsidRPr="00974EE7" w:rsidRDefault="00974EE7" w:rsidP="002921E5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4E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4EE7" w:rsidRDefault="00974EE7" w:rsidP="002921E5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21E5" w:rsidRPr="002921E5" w:rsidRDefault="00974EE7" w:rsidP="002921E5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Э</w:t>
      </w:r>
      <w:r w:rsidR="002921E5" w:rsidRPr="002921E5">
        <w:rPr>
          <w:rFonts w:ascii="Times New Roman" w:eastAsia="Calibri" w:hAnsi="Times New Roman" w:cs="Times New Roman"/>
          <w:sz w:val="24"/>
          <w:szCs w:val="24"/>
        </w:rPr>
        <w:t>то важная и интересная тема. Вот несколько шагов и примеров игр, которые могут быть полезны:</w:t>
      </w:r>
    </w:p>
    <w:p w:rsidR="002921E5" w:rsidRPr="002921E5" w:rsidRDefault="002921E5" w:rsidP="002921E5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1E5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974EE7">
        <w:rPr>
          <w:rFonts w:ascii="Times New Roman" w:eastAsia="Calibri" w:hAnsi="Times New Roman" w:cs="Times New Roman"/>
          <w:sz w:val="24"/>
          <w:szCs w:val="24"/>
        </w:rPr>
        <w:t>Адаптация игр к специфике ОВЗ: д</w:t>
      </w:r>
      <w:r w:rsidRPr="002921E5">
        <w:rPr>
          <w:rFonts w:ascii="Times New Roman" w:eastAsia="Calibri" w:hAnsi="Times New Roman" w:cs="Times New Roman"/>
          <w:sz w:val="24"/>
          <w:szCs w:val="24"/>
        </w:rPr>
        <w:t>ефектолог должен адаптировать игры так, чтобы они были доступны и понятны для учеников с различными ОВЗ. Например, для детей с нарушениями слуха можно использовать визуальные подсказки или жесты.</w:t>
      </w:r>
    </w:p>
    <w:p w:rsidR="002921E5" w:rsidRPr="002921E5" w:rsidRDefault="002921E5" w:rsidP="002921E5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1E5">
        <w:rPr>
          <w:rFonts w:ascii="Times New Roman" w:eastAsia="Calibri" w:hAnsi="Times New Roman" w:cs="Times New Roman"/>
          <w:sz w:val="24"/>
          <w:szCs w:val="24"/>
        </w:rPr>
        <w:t>2. Развитие логического</w:t>
      </w:r>
      <w:r w:rsidR="00974EE7">
        <w:rPr>
          <w:rFonts w:ascii="Times New Roman" w:eastAsia="Calibri" w:hAnsi="Times New Roman" w:cs="Times New Roman"/>
          <w:sz w:val="24"/>
          <w:szCs w:val="24"/>
        </w:rPr>
        <w:t xml:space="preserve"> мышления через игры: и</w:t>
      </w:r>
      <w:r w:rsidRPr="002921E5">
        <w:rPr>
          <w:rFonts w:ascii="Times New Roman" w:eastAsia="Calibri" w:hAnsi="Times New Roman" w:cs="Times New Roman"/>
          <w:sz w:val="24"/>
          <w:szCs w:val="24"/>
        </w:rPr>
        <w:t>гры должны стимулировать развитие логического мышления, например, задания на логические рассуждения, задачи на логику или игры на развитие пространственного мышления.</w:t>
      </w:r>
    </w:p>
    <w:p w:rsidR="002921E5" w:rsidRPr="002921E5" w:rsidRDefault="00974EE7" w:rsidP="002921E5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Коллективные игры: и</w:t>
      </w:r>
      <w:r w:rsidR="002921E5" w:rsidRPr="002921E5">
        <w:rPr>
          <w:rFonts w:ascii="Times New Roman" w:eastAsia="Calibri" w:hAnsi="Times New Roman" w:cs="Times New Roman"/>
          <w:sz w:val="24"/>
          <w:szCs w:val="24"/>
        </w:rPr>
        <w:t>гры, в которых участвует вся группа, могут способствовать развитию коммуникативных навыков и социальной адаптации.</w:t>
      </w:r>
    </w:p>
    <w:p w:rsidR="002921E5" w:rsidRPr="002921E5" w:rsidRDefault="002921E5" w:rsidP="002921E5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1E5">
        <w:rPr>
          <w:rFonts w:ascii="Times New Roman" w:eastAsia="Calibri" w:hAnsi="Times New Roman" w:cs="Times New Roman"/>
          <w:sz w:val="24"/>
          <w:szCs w:val="24"/>
        </w:rPr>
        <w:t>4. Игры с исполь</w:t>
      </w:r>
      <w:r w:rsidR="00974EE7">
        <w:rPr>
          <w:rFonts w:ascii="Times New Roman" w:eastAsia="Calibri" w:hAnsi="Times New Roman" w:cs="Times New Roman"/>
          <w:sz w:val="24"/>
          <w:szCs w:val="24"/>
        </w:rPr>
        <w:t>зованием различных материалов: р</w:t>
      </w:r>
      <w:r w:rsidRPr="002921E5">
        <w:rPr>
          <w:rFonts w:ascii="Times New Roman" w:eastAsia="Calibri" w:hAnsi="Times New Roman" w:cs="Times New Roman"/>
          <w:sz w:val="24"/>
          <w:szCs w:val="24"/>
        </w:rPr>
        <w:t>азнообразие материалов может сделать занятия интереснее и помочь визуализировать абстрактные понятия. Например, можно использовать конструкторы, карточки с изображениями или тактильные материалы.</w:t>
      </w:r>
    </w:p>
    <w:p w:rsidR="002921E5" w:rsidRPr="002921E5" w:rsidRDefault="002921E5" w:rsidP="002921E5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1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21E5" w:rsidRDefault="002921E5" w:rsidP="002921E5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21E5">
        <w:rPr>
          <w:rFonts w:ascii="Times New Roman" w:eastAsia="Calibri" w:hAnsi="Times New Roman" w:cs="Times New Roman"/>
          <w:sz w:val="24"/>
          <w:szCs w:val="24"/>
        </w:rPr>
        <w:t>Помните, что каждый ученик уникален, и дефектолог должен учитывать индивидуальные потребности каждого ребенка при выборе игр и методик.</w:t>
      </w:r>
      <w:r w:rsidRPr="002921E5">
        <w:rPr>
          <w:rFonts w:ascii="Times New Roman" w:eastAsia="Calibri" w:hAnsi="Times New Roman" w:cs="Times New Roman"/>
          <w:sz w:val="24"/>
          <w:szCs w:val="24"/>
        </w:rPr>
        <w:br/>
      </w:r>
    </w:p>
    <w:p w:rsidR="002921E5" w:rsidRPr="002921E5" w:rsidRDefault="002921E5" w:rsidP="002921E5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Примеры игр.</w:t>
      </w:r>
    </w:p>
    <w:p w:rsidR="002921E5" w:rsidRPr="002921E5" w:rsidRDefault="002921E5" w:rsidP="002921E5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21E5" w:rsidRPr="002921E5" w:rsidRDefault="002921E5" w:rsidP="002921E5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21E5" w:rsidRPr="002921E5" w:rsidRDefault="002921E5" w:rsidP="002921E5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21E5">
        <w:rPr>
          <w:rFonts w:ascii="Times New Roman" w:eastAsia="Calibri" w:hAnsi="Times New Roman" w:cs="Times New Roman"/>
          <w:b/>
          <w:sz w:val="24"/>
          <w:szCs w:val="24"/>
        </w:rPr>
        <w:t>Игра «</w:t>
      </w:r>
      <w:r>
        <w:rPr>
          <w:rFonts w:ascii="Times New Roman" w:eastAsia="Calibri" w:hAnsi="Times New Roman" w:cs="Times New Roman"/>
          <w:b/>
          <w:sz w:val="24"/>
          <w:szCs w:val="24"/>
        </w:rPr>
        <w:t>Подбери ключик</w:t>
      </w:r>
      <w:r w:rsidRPr="002921E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921E5" w:rsidRPr="002921E5" w:rsidRDefault="002921E5" w:rsidP="002921E5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21E5" w:rsidRPr="002921E5" w:rsidRDefault="002921E5" w:rsidP="002921E5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1E5">
        <w:rPr>
          <w:rFonts w:ascii="Times New Roman" w:eastAsia="Calibri" w:hAnsi="Times New Roman" w:cs="Times New Roman"/>
          <w:i/>
          <w:sz w:val="24"/>
          <w:szCs w:val="24"/>
        </w:rPr>
        <w:t>Цель</w:t>
      </w:r>
      <w:r w:rsidRPr="002921E5">
        <w:rPr>
          <w:rFonts w:ascii="Times New Roman" w:eastAsia="Calibri" w:hAnsi="Times New Roman" w:cs="Times New Roman"/>
          <w:sz w:val="24"/>
          <w:szCs w:val="24"/>
        </w:rPr>
        <w:t xml:space="preserve">: развитие познавательной активности, </w:t>
      </w:r>
      <w:r>
        <w:rPr>
          <w:rFonts w:ascii="Times New Roman" w:eastAsia="Calibri" w:hAnsi="Times New Roman" w:cs="Times New Roman"/>
          <w:sz w:val="24"/>
          <w:szCs w:val="24"/>
        </w:rPr>
        <w:t>активизация</w:t>
      </w:r>
      <w:r w:rsidRPr="002921E5">
        <w:rPr>
          <w:rFonts w:ascii="Times New Roman" w:eastAsia="Calibri" w:hAnsi="Times New Roman" w:cs="Times New Roman"/>
          <w:sz w:val="24"/>
          <w:szCs w:val="24"/>
        </w:rPr>
        <w:t xml:space="preserve"> мыслительного процесса.</w:t>
      </w:r>
    </w:p>
    <w:p w:rsidR="002921E5" w:rsidRPr="002921E5" w:rsidRDefault="002921E5" w:rsidP="002921E5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21E5" w:rsidRPr="002921E5" w:rsidRDefault="002921E5" w:rsidP="002921E5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1E5">
        <w:rPr>
          <w:rFonts w:ascii="Times New Roman" w:eastAsia="Calibri" w:hAnsi="Times New Roman" w:cs="Times New Roman"/>
          <w:i/>
          <w:sz w:val="24"/>
          <w:szCs w:val="24"/>
        </w:rPr>
        <w:t>Ход игры</w:t>
      </w:r>
      <w:r w:rsidRPr="002921E5">
        <w:rPr>
          <w:rFonts w:ascii="Times New Roman" w:eastAsia="Calibri" w:hAnsi="Times New Roman" w:cs="Times New Roman"/>
          <w:sz w:val="24"/>
          <w:szCs w:val="24"/>
        </w:rPr>
        <w:t>: предлагается отгадать, что спрятал в руке учитель. Для этого они могут задавать вопросы, а учитель будет отвечать. Учитель объясняет, что вопросы – как бы ключи от дверей, за которыми открывается что-то неизвестное. Каждый такой ключ открывает определенную дверь. Этих ключей много. На каждом таком занятии (можно его использовать как пятиминутную разминку на уроке) предлагается по два-три «ключа», на которых записаны ключевые слова для вопросов (</w:t>
      </w:r>
      <w:proofErr w:type="gramStart"/>
      <w:r w:rsidRPr="002921E5">
        <w:rPr>
          <w:rFonts w:ascii="Times New Roman" w:eastAsia="Calibri" w:hAnsi="Times New Roman" w:cs="Times New Roman"/>
          <w:sz w:val="24"/>
          <w:szCs w:val="24"/>
        </w:rPr>
        <w:t>например</w:t>
      </w:r>
      <w:proofErr w:type="gramEnd"/>
      <w:r w:rsidRPr="002921E5">
        <w:rPr>
          <w:rFonts w:ascii="Times New Roman" w:eastAsia="Calibri" w:hAnsi="Times New Roman" w:cs="Times New Roman"/>
          <w:sz w:val="24"/>
          <w:szCs w:val="24"/>
        </w:rPr>
        <w:t>: «виды», «свойства», «влияние», «изменение» и т.п.). Дети должны задавать вопросы, используя эти ключевые слова: к какому виду относится? Какие у него свойства?</w:t>
      </w:r>
    </w:p>
    <w:p w:rsidR="002921E5" w:rsidRPr="002921E5" w:rsidRDefault="002921E5" w:rsidP="002921E5">
      <w:pPr>
        <w:spacing w:before="75" w:after="75" w:line="240" w:lineRule="auto"/>
        <w:outlineLvl w:val="0"/>
        <w:rPr>
          <w:rFonts w:ascii="Times New Roman" w:eastAsia="Times New Roman" w:hAnsi="Times New Roman" w:cs="Times New Roman"/>
          <w:b/>
          <w:bCs/>
          <w:color w:val="757575"/>
          <w:spacing w:val="-15"/>
          <w:kern w:val="36"/>
          <w:sz w:val="24"/>
          <w:szCs w:val="24"/>
          <w:lang w:eastAsia="ru-RU"/>
        </w:rPr>
      </w:pPr>
    </w:p>
    <w:p w:rsidR="002921E5" w:rsidRPr="002921E5" w:rsidRDefault="002921E5" w:rsidP="002921E5">
      <w:pPr>
        <w:spacing w:before="75" w:after="75" w:line="240" w:lineRule="auto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ru-RU"/>
        </w:rPr>
      </w:pPr>
      <w:r w:rsidRPr="002921E5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ru-RU"/>
        </w:rPr>
        <w:t>Упражнение «</w:t>
      </w:r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ru-RU"/>
        </w:rPr>
        <w:t>Словесный клад</w:t>
      </w:r>
      <w:r w:rsidRPr="002921E5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ru-RU"/>
        </w:rPr>
        <w:t>»</w:t>
      </w:r>
    </w:p>
    <w:p w:rsidR="002921E5" w:rsidRPr="002921E5" w:rsidRDefault="002921E5" w:rsidP="00292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21E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Цель</w:t>
      </w:r>
      <w:r w:rsidRPr="00292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292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мышления</w:t>
      </w:r>
    </w:p>
    <w:p w:rsidR="002921E5" w:rsidRPr="002921E5" w:rsidRDefault="002921E5" w:rsidP="00292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E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Инструкция</w:t>
      </w:r>
      <w:r w:rsidRPr="002921E5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«Перед вами столбик слов (понятий), а рядом с каждым из них, в скобках, пять слов. Из этих пяти слов вы должны выбрать два (только два) слова, обозначающие существенные признаки понятия, написанного перед скобкой».</w:t>
      </w:r>
    </w:p>
    <w:p w:rsidR="002921E5" w:rsidRDefault="002921E5" w:rsidP="002921E5">
      <w:pPr>
        <w:tabs>
          <w:tab w:val="left" w:pos="18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21E5" w:rsidRPr="002921E5" w:rsidRDefault="002921E5" w:rsidP="002921E5">
      <w:pPr>
        <w:tabs>
          <w:tab w:val="left" w:pos="18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921E5">
        <w:rPr>
          <w:rFonts w:ascii="Times New Roman" w:eastAsia="Calibri" w:hAnsi="Times New Roman" w:cs="Times New Roman"/>
          <w:b/>
          <w:sz w:val="24"/>
          <w:szCs w:val="24"/>
        </w:rPr>
        <w:t>Упражнение  «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Скажи </w:t>
      </w:r>
      <w:r w:rsidRPr="002921E5">
        <w:rPr>
          <w:rFonts w:ascii="Times New Roman" w:eastAsia="Calibri" w:hAnsi="Times New Roman" w:cs="Times New Roman"/>
          <w:b/>
          <w:sz w:val="24"/>
          <w:szCs w:val="24"/>
        </w:rPr>
        <w:t>наоборот»</w:t>
      </w:r>
    </w:p>
    <w:p w:rsidR="002921E5" w:rsidRPr="002921E5" w:rsidRDefault="002921E5" w:rsidP="002921E5">
      <w:pPr>
        <w:tabs>
          <w:tab w:val="left" w:pos="18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21E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Цель</w:t>
      </w:r>
      <w:r w:rsidRPr="002921E5">
        <w:rPr>
          <w:rFonts w:ascii="Times New Roman" w:eastAsia="Calibri" w:hAnsi="Times New Roman" w:cs="Times New Roman"/>
          <w:sz w:val="24"/>
          <w:szCs w:val="24"/>
        </w:rPr>
        <w:t>:  развитие</w:t>
      </w:r>
      <w:proofErr w:type="gramEnd"/>
      <w:r w:rsidRPr="002921E5">
        <w:rPr>
          <w:rFonts w:ascii="Times New Roman" w:eastAsia="Calibri" w:hAnsi="Times New Roman" w:cs="Times New Roman"/>
          <w:sz w:val="24"/>
          <w:szCs w:val="24"/>
        </w:rPr>
        <w:t xml:space="preserve">  мышления, воображения.</w:t>
      </w:r>
    </w:p>
    <w:p w:rsidR="002921E5" w:rsidRDefault="002921E5" w:rsidP="002921E5">
      <w:pPr>
        <w:tabs>
          <w:tab w:val="left" w:pos="18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921E5">
        <w:rPr>
          <w:rFonts w:ascii="Times New Roman" w:eastAsia="Calibri" w:hAnsi="Times New Roman" w:cs="Times New Roman"/>
          <w:i/>
          <w:sz w:val="24"/>
          <w:szCs w:val="24"/>
        </w:rPr>
        <w:t>Ход проведения</w:t>
      </w:r>
      <w:r w:rsidRPr="002921E5">
        <w:rPr>
          <w:rFonts w:ascii="Times New Roman" w:eastAsia="Calibri" w:hAnsi="Times New Roman" w:cs="Times New Roman"/>
          <w:sz w:val="24"/>
          <w:szCs w:val="24"/>
        </w:rPr>
        <w:t>: Б</w:t>
      </w:r>
    </w:p>
    <w:p w:rsidR="002921E5" w:rsidRPr="002921E5" w:rsidRDefault="002921E5" w:rsidP="002921E5">
      <w:pPr>
        <w:tabs>
          <w:tab w:val="left" w:pos="18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2921E5">
        <w:rPr>
          <w:rFonts w:ascii="Times New Roman" w:eastAsia="Calibri" w:hAnsi="Times New Roman" w:cs="Times New Roman"/>
          <w:sz w:val="24"/>
          <w:szCs w:val="24"/>
        </w:rPr>
        <w:t>ольшой – маленький, толстый – тонкий, черный – белый, горячий – холодный, пустой – полный, легкий – тяжелый, чистый – грязный, больной – здоровый, ребенок – взрослый, огонь – вода, сильный – слабый, веселый – грустный, красивый – безобразный, трус – храбрец.</w:t>
      </w:r>
    </w:p>
    <w:p w:rsidR="002921E5" w:rsidRPr="002921E5" w:rsidRDefault="002921E5" w:rsidP="002921E5">
      <w:pPr>
        <w:tabs>
          <w:tab w:val="left" w:pos="18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21E5" w:rsidRPr="002921E5" w:rsidRDefault="002921E5" w:rsidP="002921E5">
      <w:pPr>
        <w:tabs>
          <w:tab w:val="left" w:pos="18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21E5">
        <w:rPr>
          <w:rFonts w:ascii="Times New Roman" w:eastAsia="Calibri" w:hAnsi="Times New Roman" w:cs="Times New Roman"/>
          <w:b/>
          <w:sz w:val="24"/>
          <w:szCs w:val="24"/>
        </w:rPr>
        <w:t>Упражнение</w:t>
      </w:r>
      <w:proofErr w:type="gramStart"/>
      <w:r w:rsidRPr="002921E5">
        <w:rPr>
          <w:rFonts w:ascii="Times New Roman" w:eastAsia="Calibri" w:hAnsi="Times New Roman" w:cs="Times New Roman"/>
          <w:b/>
          <w:sz w:val="24"/>
          <w:szCs w:val="24"/>
        </w:rPr>
        <w:t xml:space="preserve">   (</w:t>
      </w:r>
      <w:proofErr w:type="gramEnd"/>
      <w:r w:rsidRPr="002921E5">
        <w:rPr>
          <w:rFonts w:ascii="Times New Roman" w:eastAsia="Calibri" w:hAnsi="Times New Roman" w:cs="Times New Roman"/>
          <w:b/>
          <w:sz w:val="24"/>
          <w:szCs w:val="24"/>
        </w:rPr>
        <w:t>на  развитие  ассоциативного мышления)</w:t>
      </w:r>
    </w:p>
    <w:p w:rsidR="002921E5" w:rsidRPr="002921E5" w:rsidRDefault="002921E5" w:rsidP="002921E5">
      <w:pPr>
        <w:tabs>
          <w:tab w:val="left" w:pos="18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921E5">
        <w:rPr>
          <w:rFonts w:ascii="Times New Roman" w:eastAsia="Calibri" w:hAnsi="Times New Roman" w:cs="Times New Roman"/>
          <w:i/>
          <w:sz w:val="24"/>
          <w:szCs w:val="24"/>
        </w:rPr>
        <w:t>Цель</w:t>
      </w:r>
      <w:r w:rsidRPr="002921E5">
        <w:rPr>
          <w:rFonts w:ascii="Times New Roman" w:eastAsia="Calibri" w:hAnsi="Times New Roman" w:cs="Times New Roman"/>
          <w:sz w:val="24"/>
          <w:szCs w:val="24"/>
        </w:rPr>
        <w:t xml:space="preserve">: побудить детей к ассоциативному мышлению. </w:t>
      </w:r>
    </w:p>
    <w:p w:rsidR="002921E5" w:rsidRPr="002921E5" w:rsidRDefault="002921E5" w:rsidP="002921E5">
      <w:pPr>
        <w:tabs>
          <w:tab w:val="left" w:pos="18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921E5">
        <w:rPr>
          <w:rFonts w:ascii="Times New Roman" w:eastAsia="Calibri" w:hAnsi="Times New Roman" w:cs="Times New Roman"/>
          <w:i/>
          <w:sz w:val="24"/>
          <w:szCs w:val="24"/>
        </w:rPr>
        <w:t>Ход проведения</w:t>
      </w:r>
      <w:r w:rsidRPr="002921E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2921E5">
        <w:rPr>
          <w:rFonts w:ascii="Times New Roman" w:eastAsia="Calibri" w:hAnsi="Times New Roman" w:cs="Times New Roman"/>
          <w:sz w:val="24"/>
          <w:szCs w:val="24"/>
        </w:rPr>
        <w:t xml:space="preserve">редложите им несколько слов и общими усилиями постарайтесь зафиксировать все ассоциации, которые придут им на ум при чтении этих слов, </w:t>
      </w:r>
      <w:proofErr w:type="gramStart"/>
      <w:r w:rsidRPr="002921E5">
        <w:rPr>
          <w:rFonts w:ascii="Times New Roman" w:eastAsia="Calibri" w:hAnsi="Times New Roman" w:cs="Times New Roman"/>
          <w:sz w:val="24"/>
          <w:szCs w:val="24"/>
        </w:rPr>
        <w:t>например</w:t>
      </w:r>
      <w:proofErr w:type="gramEnd"/>
      <w:r w:rsidRPr="002921E5">
        <w:rPr>
          <w:rFonts w:ascii="Times New Roman" w:eastAsia="Calibri" w:hAnsi="Times New Roman" w:cs="Times New Roman"/>
          <w:sz w:val="24"/>
          <w:szCs w:val="24"/>
        </w:rPr>
        <w:t>: Верблюд - горб, гора, пустыня, кактус, песок и т.д.</w:t>
      </w:r>
    </w:p>
    <w:p w:rsidR="002921E5" w:rsidRPr="002921E5" w:rsidRDefault="002921E5" w:rsidP="002921E5">
      <w:pPr>
        <w:tabs>
          <w:tab w:val="left" w:pos="18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921E5">
        <w:rPr>
          <w:rFonts w:ascii="Times New Roman" w:eastAsia="Calibri" w:hAnsi="Times New Roman" w:cs="Times New Roman"/>
          <w:sz w:val="24"/>
          <w:szCs w:val="24"/>
        </w:rPr>
        <w:t>В конце попросите детей поработать самостоятельно над 2-3 словами. Применяйте это упражнение как можно чаще, формируя тем самым навык ассоциативного мышления.</w:t>
      </w:r>
    </w:p>
    <w:p w:rsidR="002921E5" w:rsidRPr="002921E5" w:rsidRDefault="002921E5" w:rsidP="002921E5">
      <w:pPr>
        <w:tabs>
          <w:tab w:val="left" w:pos="18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921E5">
        <w:rPr>
          <w:rFonts w:ascii="Times New Roman" w:eastAsia="Calibri" w:hAnsi="Times New Roman" w:cs="Times New Roman"/>
          <w:sz w:val="24"/>
          <w:szCs w:val="24"/>
        </w:rPr>
        <w:t>Примерный набор слов:</w:t>
      </w:r>
    </w:p>
    <w:p w:rsidR="002921E5" w:rsidRPr="002921E5" w:rsidRDefault="002921E5" w:rsidP="002921E5">
      <w:pPr>
        <w:tabs>
          <w:tab w:val="left" w:pos="18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921E5">
        <w:rPr>
          <w:rFonts w:ascii="Times New Roman" w:eastAsia="Calibri" w:hAnsi="Times New Roman" w:cs="Times New Roman"/>
          <w:sz w:val="24"/>
          <w:szCs w:val="24"/>
        </w:rPr>
        <w:t>ноготь, стакан, солнечный, осленок и т.п.</w:t>
      </w:r>
    </w:p>
    <w:p w:rsidR="002921E5" w:rsidRPr="002921E5" w:rsidRDefault="002921E5" w:rsidP="002921E5">
      <w:pPr>
        <w:tabs>
          <w:tab w:val="left" w:pos="18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21E5">
        <w:rPr>
          <w:rFonts w:ascii="Times New Roman" w:eastAsia="Calibri" w:hAnsi="Times New Roman" w:cs="Times New Roman"/>
          <w:b/>
          <w:sz w:val="24"/>
          <w:szCs w:val="24"/>
        </w:rPr>
        <w:t>Упра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жнение </w:t>
      </w:r>
      <w:r w:rsidRPr="002921E5">
        <w:rPr>
          <w:rFonts w:ascii="Times New Roman" w:eastAsia="Calibri" w:hAnsi="Times New Roman" w:cs="Times New Roman"/>
          <w:b/>
          <w:sz w:val="24"/>
          <w:szCs w:val="24"/>
        </w:rPr>
        <w:t>"Нелогичные ассоциации"</w:t>
      </w:r>
    </w:p>
    <w:p w:rsidR="002921E5" w:rsidRPr="002921E5" w:rsidRDefault="002921E5" w:rsidP="002921E5">
      <w:pPr>
        <w:tabs>
          <w:tab w:val="left" w:pos="18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921E5">
        <w:rPr>
          <w:rFonts w:ascii="Times New Roman" w:eastAsia="Calibri" w:hAnsi="Times New Roman" w:cs="Times New Roman"/>
          <w:i/>
          <w:sz w:val="24"/>
          <w:szCs w:val="24"/>
        </w:rPr>
        <w:t>Цель</w:t>
      </w:r>
      <w:r w:rsidRPr="002921E5">
        <w:rPr>
          <w:rFonts w:ascii="Times New Roman" w:eastAsia="Calibri" w:hAnsi="Times New Roman" w:cs="Times New Roman"/>
          <w:sz w:val="24"/>
          <w:szCs w:val="24"/>
        </w:rPr>
        <w:t>: Развитие мышления.</w:t>
      </w:r>
    </w:p>
    <w:p w:rsidR="002921E5" w:rsidRPr="002921E5" w:rsidRDefault="002921E5" w:rsidP="002921E5">
      <w:pPr>
        <w:tabs>
          <w:tab w:val="left" w:pos="18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921E5">
        <w:rPr>
          <w:rFonts w:ascii="Times New Roman" w:eastAsia="Calibri" w:hAnsi="Times New Roman" w:cs="Times New Roman"/>
          <w:i/>
          <w:sz w:val="24"/>
          <w:szCs w:val="24"/>
        </w:rPr>
        <w:t>Ход проведения</w:t>
      </w:r>
      <w:r w:rsidRPr="002921E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2921E5">
        <w:rPr>
          <w:rFonts w:ascii="Times New Roman" w:eastAsia="Calibri" w:hAnsi="Times New Roman" w:cs="Times New Roman"/>
          <w:sz w:val="24"/>
          <w:szCs w:val="24"/>
        </w:rPr>
        <w:t xml:space="preserve">айте детям несколько слов, логически не связанных между собой.    </w:t>
      </w:r>
      <w:r w:rsidR="00A82A5D">
        <w:rPr>
          <w:rFonts w:ascii="Times New Roman" w:eastAsia="Calibri" w:hAnsi="Times New Roman" w:cs="Times New Roman"/>
          <w:sz w:val="24"/>
          <w:szCs w:val="24"/>
        </w:rPr>
        <w:t xml:space="preserve">Стол, </w:t>
      </w:r>
      <w:r>
        <w:rPr>
          <w:rFonts w:ascii="Times New Roman" w:eastAsia="Calibri" w:hAnsi="Times New Roman" w:cs="Times New Roman"/>
          <w:sz w:val="24"/>
          <w:szCs w:val="24"/>
        </w:rPr>
        <w:t>грядка,</w:t>
      </w:r>
      <w:r w:rsidR="00A82A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машина,</w:t>
      </w:r>
      <w:r w:rsidR="00A82A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чай.</w:t>
      </w:r>
    </w:p>
    <w:p w:rsidR="002921E5" w:rsidRPr="002921E5" w:rsidRDefault="002921E5" w:rsidP="002921E5">
      <w:pPr>
        <w:tabs>
          <w:tab w:val="left" w:pos="18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921E5">
        <w:rPr>
          <w:rFonts w:ascii="Times New Roman" w:eastAsia="Calibri" w:hAnsi="Times New Roman" w:cs="Times New Roman"/>
          <w:sz w:val="24"/>
          <w:szCs w:val="24"/>
        </w:rPr>
        <w:t>Предложите им попробовать найти ассоциации, которые бы связывали эти слова. Пусть они фиксируют первые пришедшие на ум ассоциации. Постарайтесь дать простор их воображению, не ограничивайте их рамками логичных ассоциаций. В результате должна получиться маленькая история.</w:t>
      </w:r>
    </w:p>
    <w:p w:rsidR="002921E5" w:rsidRPr="002921E5" w:rsidRDefault="002921E5" w:rsidP="002921E5">
      <w:pPr>
        <w:tabs>
          <w:tab w:val="left" w:pos="18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921E5">
        <w:rPr>
          <w:rFonts w:ascii="Times New Roman" w:eastAsia="Calibri" w:hAnsi="Times New Roman" w:cs="Times New Roman"/>
          <w:sz w:val="24"/>
          <w:szCs w:val="24"/>
        </w:rPr>
        <w:t>Используйте это упражнение как можно чаще, чтобы выработать у детей устойчивый навык.</w:t>
      </w:r>
    </w:p>
    <w:p w:rsidR="00FE3D04" w:rsidRPr="002921E5" w:rsidRDefault="00FE3D04">
      <w:pPr>
        <w:rPr>
          <w:sz w:val="24"/>
          <w:szCs w:val="24"/>
        </w:rPr>
      </w:pPr>
    </w:p>
    <w:sectPr w:rsidR="00FE3D04" w:rsidRPr="00292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04"/>
    <w:rsid w:val="002921E5"/>
    <w:rsid w:val="00974EE7"/>
    <w:rsid w:val="00A82A5D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A814E-5CF3-4B62-BCDC-BED3ABBB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2024-04-13T09:22:00Z</dcterms:created>
  <dcterms:modified xsi:type="dcterms:W3CDTF">2024-04-13T09:24:00Z</dcterms:modified>
</cp:coreProperties>
</file>