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CB6" w14:textId="77777777" w:rsidR="00A173A8" w:rsidRPr="00791DC0" w:rsidRDefault="00A173A8" w:rsidP="00791DC0">
      <w:pPr>
        <w:spacing w:line="24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A9406D" w14:textId="77777777" w:rsidR="00A173A8" w:rsidRPr="00791DC0" w:rsidRDefault="00A173A8" w:rsidP="00A173A8">
      <w:pPr>
        <w:spacing w:line="24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1952D1" w14:textId="77777777" w:rsidR="00A173A8" w:rsidRPr="00791DC0" w:rsidRDefault="00A173A8" w:rsidP="00E45B0D">
      <w:pPr>
        <w:spacing w:line="24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ВЕБ-КВЕСТ КАК ЭФФЕКТИВНОЕ СРЕДСТВО РАЗВИТИЯ ИССЛЕДОВАТЕЛЬСКОЙ ДЕЯТЕЛЬНОСТИ УЧАЩИХСЯ</w:t>
      </w:r>
    </w:p>
    <w:p w14:paraId="428ADEC3" w14:textId="77777777" w:rsidR="00A173A8" w:rsidRPr="00791DC0" w:rsidRDefault="00A173A8" w:rsidP="00A173A8">
      <w:pPr>
        <w:spacing w:line="24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0B993" w14:textId="77777777" w:rsidR="00A173A8" w:rsidRPr="00791DC0" w:rsidRDefault="00A173A8" w:rsidP="00A173A8">
      <w:pPr>
        <w:spacing w:line="24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FB72AC" w14:textId="77777777" w:rsidR="00A173A8" w:rsidRPr="00791DC0" w:rsidRDefault="00A173A8" w:rsidP="00791DC0">
      <w:pPr>
        <w:spacing w:line="24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6AED07" w14:textId="77777777" w:rsidR="00A173A8" w:rsidRPr="00791DC0" w:rsidRDefault="00A173A8" w:rsidP="00A173A8">
      <w:pPr>
        <w:spacing w:line="242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13F664" w14:textId="77777777" w:rsidR="00A173A8" w:rsidRPr="00791DC0" w:rsidRDefault="00A173A8" w:rsidP="00A173A8">
      <w:pPr>
        <w:spacing w:line="242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Автор работы: </w:t>
      </w: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Деревянченко Е. В.</w:t>
      </w:r>
    </w:p>
    <w:p w14:paraId="4E17FDF5" w14:textId="53C9347C" w:rsidR="00A173A8" w:rsidRPr="00791DC0" w:rsidRDefault="00A173A8" w:rsidP="00791DC0">
      <w:pPr>
        <w:spacing w:line="242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французского языка</w:t>
      </w:r>
    </w:p>
    <w:p w14:paraId="09768649" w14:textId="77777777" w:rsidR="00A173A8" w:rsidRPr="00791DC0" w:rsidRDefault="00A173A8" w:rsidP="0065651E">
      <w:pPr>
        <w:spacing w:line="24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0A4FAD" w14:textId="77777777" w:rsidR="00941EEF" w:rsidRPr="00791DC0" w:rsidRDefault="00941EEF" w:rsidP="00941EEF">
      <w:pPr>
        <w:spacing w:line="24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из задач современного образования является повышение многообразия видов и форм организации учебной деятельности для расширения образовательных возможностей обучаемых, для выбора и реализации индивидуальной траектории в открытом образовательном пространстве. XXI век требует новых подходов к образованию, так как ученику необходимо уметь ориентироваться в огромном информационном потоке, выделяя значимую информацию, способствующую формированию собственной точки зрения на проблему. Обучение должно быть развивающим с целью развития самостоятельного критического и творческого мышления. </w:t>
      </w:r>
    </w:p>
    <w:p w14:paraId="5D9F5951" w14:textId="77777777" w:rsidR="00941EEF" w:rsidRPr="00791DC0" w:rsidRDefault="00941EEF" w:rsidP="00941EEF">
      <w:pPr>
        <w:spacing w:line="9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325E7A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уже трудно представить работу школ без доступа в глобальн</w:t>
      </w:r>
      <w:r w:rsidR="00B4580F"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сеть. Интернет является самым популярным средством поиска информации и передачи знаний. Учителя применяют и создают новые методики обучения, в той или иной степени ориентированные на Интернет. Информационные технологии помогают создать новую обучающую обстановку, в которой учащиеся являются активными деятелями, способными принимать больше ответственности за их собственное обучение и конструирование их собственного знания. Информационные возможности Интернета просто неисчерпаемы.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</w:p>
    <w:p w14:paraId="385F574C" w14:textId="77777777" w:rsidR="00941EEF" w:rsidRPr="00791DC0" w:rsidRDefault="00941EEF" w:rsidP="00941EEF">
      <w:pPr>
        <w:spacing w:line="12" w:lineRule="exac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A4C471" w14:textId="77777777" w:rsidR="00941EEF" w:rsidRPr="00791DC0" w:rsidRDefault="00941EEF" w:rsidP="00941EE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Учителями уже накоплен определенный опыт использования ресурсов Интернет в организации самостоятельной работы учащихся. И в первую очередь – это использование Интернета при выполнении исследовательских работ. При этом имеется в виду именно самостоятельная исследовательская работа. Исследовательская методика, как правило, выходит за временные рамки обычного урока. Большая часть времени, затрачиваемого на поиск информации, ее обработку и анализ, а также на подготовку результатов исследования к презентации на занятии, приходится на внеурочное время. В этом плане широкие возможности для формирования исследовательской компетентности обучающихся предоставляют веб-квест технологии.</w:t>
      </w:r>
    </w:p>
    <w:p w14:paraId="181107FB" w14:textId="77777777" w:rsidR="00941EEF" w:rsidRPr="00791DC0" w:rsidRDefault="00941EEF" w:rsidP="00941EE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Основателем данной технологии является профессор образовательных технологий Университета Сан-Диего Берни Додж. Ученый проводил разработки инновационных приложений Интернета для внедрения в процесс обучения при изучении различных предметов. Додж утверждал, что веб-квест представляет собой некое суперсредство обучения, подразумевающее применение творческого подхода, другими словами, является проблемным заданием с элементами ролевой игры, для реализации которого потребуются Интернет-ресурсы. По сути, основой веб-квестов является проектная методика, которая возникла еще в начале прошлого столетия в США. </w:t>
      </w:r>
    </w:p>
    <w:p w14:paraId="606BF55C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Веб-квест является достаточно сложным как для учащихся, так и для учителя. Он направлен на развитие у обучаемых навыков аналитического и творческого мышления; учитель, создающий веб-квест, должен обладать высоким уровнем предметной, методической и инфокоммуникационной компетенции.</w:t>
      </w:r>
    </w:p>
    <w:p w14:paraId="28B0A7B6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Веб-квест предполагает самостоятельную поисково-исследовательскую работу обучающегося в сети с последующей обработкой отобранной информации (критический анализ, отбор, классификация, систематизация информации и т. п.) и представлением </w:t>
      </w: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полученного результата в специально выбранной форме (презентация, выступление, стенгазета и т. п.) с целью решения какой-либо проблемы.</w:t>
      </w:r>
    </w:p>
    <w:p w14:paraId="1C1EAA11" w14:textId="77777777" w:rsidR="00941EEF" w:rsidRPr="00791DC0" w:rsidRDefault="00941EEF" w:rsidP="00941EEF">
      <w:pPr>
        <w:spacing w:line="242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Особенностью веб-квестов является то, что часть информации или вся информация, представленная на сайте задания для работы учащихся, находится на самом деле на различных веб-сайтах. Учащемуся дается задание собрать материалы в Интернете по той или иной теме, решить какую-либо проблему, используя эти материалы. Ссылки на источники информации даются преподавателем, но, безусловно, они могут найти материал сами, пользуясь обычными поисковыми системами. По завершении квеста ученики представляют собственные творческие работы в электронной, печатной или устной форме.</w:t>
      </w:r>
    </w:p>
    <w:p w14:paraId="5F6F0373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проектной работы с помощью сетевых ресурсов имеет ряд определенных преимуществ:</w:t>
      </w:r>
    </w:p>
    <w:p w14:paraId="40E4323C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веб-квесты дают учителю модель того, как проводить проектную работу;</w:t>
      </w:r>
    </w:p>
    <w:p w14:paraId="0D681160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 Сети можно найти много интересных разработок веб-квестов;</w:t>
      </w:r>
    </w:p>
    <w:p w14:paraId="6C6F40BA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 Интернете можно найти шаблоны, которые могут быть полезны учителям, желающим создавать свои собственные веб-квесты, различные задания, методические советы;</w:t>
      </w:r>
    </w:p>
    <w:p w14:paraId="031309E6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учитель предоставляет ссылки на сайты, которые ученики используют при выполнении проекта, в результате чего они тратят меньше времени на поиск необходимой информации и уделяют больше внимания выполнению задания;</w:t>
      </w:r>
    </w:p>
    <w:p w14:paraId="0C6F6671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многие обучающиеся будут с удовольствием работать по технологии веб-квеста для повышения своей самооценки.</w:t>
      </w:r>
    </w:p>
    <w:p w14:paraId="28B9C523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Выполняя веб-квест, обучающиеся учатся критически мыслить, решать сложные проблемы, взвешивать альтернативные мнения, самостоятельно принимать продуманные решения, брать на себя ответственность за их реализацию. </w:t>
      </w:r>
    </w:p>
    <w:p w14:paraId="79CC9024" w14:textId="77777777" w:rsidR="00941EEF" w:rsidRPr="00791DC0" w:rsidRDefault="00941EEF" w:rsidP="00941EEF">
      <w:pPr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Но, однако, существуют трудности и проблемы в использовании веб-квестов:</w:t>
      </w:r>
    </w:p>
    <w:p w14:paraId="37C2AE20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для выполнения проекта ученикам необходимо иметь доступ к сети Интернет;</w:t>
      </w:r>
    </w:p>
    <w:p w14:paraId="429ED937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обучающиеся и учителя должны владеть определенным уровнем компьютерной грамотности;</w:t>
      </w:r>
    </w:p>
    <w:p w14:paraId="62FFF9C8" w14:textId="77777777" w:rsidR="00941EEF" w:rsidRPr="00791DC0" w:rsidRDefault="00941EEF" w:rsidP="00941EEF">
      <w:pPr>
        <w:spacing w:line="239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многие из веб-квестов, которые можно найти в Интернете, необходимо адаптировать к конкретным условиям обучения.</w:t>
      </w:r>
    </w:p>
    <w:p w14:paraId="62E93C63" w14:textId="77777777" w:rsidR="00941EEF" w:rsidRDefault="00941EEF" w:rsidP="00080BDC">
      <w:pPr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741B09" w14:textId="77777777" w:rsidR="00791DC0" w:rsidRPr="00791DC0" w:rsidRDefault="00791DC0" w:rsidP="00791DC0">
      <w:pPr>
        <w:spacing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Додж выделяет три принципа классификации веб-квестов:</w:t>
      </w:r>
    </w:p>
    <w:p w14:paraId="7C3DF30B" w14:textId="77777777" w:rsidR="00791DC0" w:rsidRPr="00791DC0" w:rsidRDefault="00791DC0" w:rsidP="00791DC0">
      <w:pPr>
        <w:spacing w:line="1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A1F7D6" w14:textId="77777777" w:rsidR="00791DC0" w:rsidRPr="00791DC0" w:rsidRDefault="00791DC0" w:rsidP="00791DC0">
      <w:pPr>
        <w:numPr>
          <w:ilvl w:val="1"/>
          <w:numId w:val="1"/>
        </w:numPr>
        <w:tabs>
          <w:tab w:val="left" w:pos="9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длительности выполнения: краткосрочные и долгосрочные.</w:t>
      </w:r>
    </w:p>
    <w:p w14:paraId="33ADBCE9" w14:textId="77777777" w:rsidR="00791DC0" w:rsidRPr="00791DC0" w:rsidRDefault="00791DC0" w:rsidP="00791DC0">
      <w:pPr>
        <w:numPr>
          <w:ilvl w:val="1"/>
          <w:numId w:val="1"/>
        </w:numPr>
        <w:tabs>
          <w:tab w:val="left" w:pos="98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предметному содержанию: </w:t>
      </w:r>
      <w:proofErr w:type="spellStart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монопроекты</w:t>
      </w:r>
      <w:proofErr w:type="spellEnd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межпредметные веб-квесты.</w:t>
      </w:r>
    </w:p>
    <w:p w14:paraId="2B350D57" w14:textId="77777777" w:rsidR="00791DC0" w:rsidRPr="00791DC0" w:rsidRDefault="00791DC0" w:rsidP="00791DC0">
      <w:pPr>
        <w:spacing w:line="1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4D7C27" w14:textId="77777777" w:rsidR="00791DC0" w:rsidRDefault="00791DC0" w:rsidP="00791DC0">
      <w:pPr>
        <w:numPr>
          <w:ilvl w:val="1"/>
          <w:numId w:val="1"/>
        </w:numPr>
        <w:tabs>
          <w:tab w:val="left" w:pos="98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типу заданий, выполняемых учащимися: </w:t>
      </w:r>
    </w:p>
    <w:p w14:paraId="73722587" w14:textId="77777777" w:rsidR="00791DC0" w:rsidRDefault="00791DC0" w:rsidP="00080BDC">
      <w:pPr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080071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Пересказ - самый примитивный тип, уместен при условии, что: формат и форма докладов учащихся заметно отличается от оригинальных материалов, то есть не является простым копированием текста из Интернета в текстовый редактор; учащиеся свободны в выборе того, о чем рассказывать и как организовывать найденную информацию; учащиеся используют навыки суммирования, отбора и обработки информации;</w:t>
      </w:r>
    </w:p>
    <w:p w14:paraId="6205AF56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Компиляционный - заключается в том, что учащиеся должны взять информацию из различных источников привести ее к единому формату. Финальная работа может быть опубликована в Интернете или представлена в форме какого-либо осязаемого или нецифрового продукта;</w:t>
      </w:r>
    </w:p>
    <w:p w14:paraId="0F24709A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Загадка - требует синтеза информации из набора источников и создания головоломки, которую невозможно решить простым поиском ответа на какой-либо конкретной странице Интернета. Напротив, необходимо придумать загадку, решение которой требует: усвоения информация из множества источников; составления информации в единое целое посредством выводов и обобщений из разных источников информации; исключения сложных следов, которые могут </w:t>
      </w: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вначале показаться правильными ответами на вопросы, но при ближайшем рассмотрении таковыми не оказываются;</w:t>
      </w:r>
    </w:p>
    <w:p w14:paraId="04008F2D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Журналистский - учащиеся должны собрать факты и организовать их в жанре новостного репортажа, интервью или другого журналистского жанра;</w:t>
      </w:r>
    </w:p>
    <w:p w14:paraId="248172E9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Конструкторский - требует от учащихся создания продукта или плана действий по выполнению заранее определенной цели в определенных рамках; </w:t>
      </w:r>
    </w:p>
    <w:p w14:paraId="15222C04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- требует от учащихся создания какого-либо продукта в заданном формате (картина, пьеса, постер, игра, песня, веб-сайт, мультимедийная презентация и так далее). Творческие проекты похожи на конструкторские, но являются более свободными и непредсказуемыми в своих результатах. При оценке таких проектов следует больше внимания уделять творчеству и самовыражению учащихся;</w:t>
      </w:r>
    </w:p>
    <w:p w14:paraId="5AFF40FC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 спорных проблем - поиск и представление различных противоположных, мнений на одну и ту же проблему и попытку привести их к консенсусу;</w:t>
      </w:r>
    </w:p>
    <w:p w14:paraId="0D6CF1D8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Убеждающий - имеет своей целью создание продукта, способного убедить кого-то в чем-то. Такое задание выходит за рамки обычного пересказа и требует от учащихся разработки аргументов в пользу какого-либо утверждения, мнения, варианта решения проблемы на основе материалов, полученных при работе с квестом. Конечным продуктом такого проекта может быть выступление в суде, письмо, статья или пресс-релиз, постер, видеозапись, мультимедийная презентация, веб-страница и так далее; </w:t>
      </w:r>
    </w:p>
    <w:p w14:paraId="2786AD55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Самопознание - имеет своей целью лучшее понимание учащимися себя самих, которое может развиваться через исследование онлайн и офф-лайн ресурсов; </w:t>
      </w:r>
    </w:p>
    <w:p w14:paraId="74B462C1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Аналитический - исследует взаимозависимость вещей реального мира в рамках заданной темы. Такие задания дают почву для получения учащимися знаний в условиях, при которых они должны внимательно изучить одну или несколько вещей и найти в них сходства и различия, а также вычислить скрытый смысл этих сходств и различий, понять связь причины и следствия и обсудить их значение. Например, при сравнении культур двух стран или народов необходимо не просто выявить их сходства и различия, а поразмышлять и порассуждать о том, что они означают, каковы их причины и следствия;</w:t>
      </w:r>
    </w:p>
    <w:p w14:paraId="473D6DE4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Оценочный - представляет учащимся ряд предметов и просит их оценить или классифицировать, или выбрать решение из ограниченного списка. Зачастую, но необязательно, учащимся предлагается исполнять какую-либо роль в таких квестах;</w:t>
      </w:r>
    </w:p>
    <w:p w14:paraId="1AAD8D56" w14:textId="77777777" w:rsidR="00791DC0" w:rsidRPr="00791DC0" w:rsidRDefault="00791DC0" w:rsidP="00791DC0">
      <w:pPr>
        <w:numPr>
          <w:ilvl w:val="0"/>
          <w:numId w:val="2"/>
        </w:numPr>
        <w:tabs>
          <w:tab w:val="left" w:pos="980"/>
        </w:tabs>
        <w:spacing w:line="239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Научный - служит для знакомства и приобщения учащихся к научным исследованиям в различных областях знаний. Интернет богат как старой, так и свежей информацией, которая может быть полезной в любой науке.</w:t>
      </w:r>
    </w:p>
    <w:p w14:paraId="0F13D6FD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B6AFA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Структура веб-квеста</w:t>
      </w:r>
    </w:p>
    <w:p w14:paraId="27B39BBD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 - ясное вступление, где четко описаны главные роли участников или сценарий квеста, предварительный план работы, обзор всего квеста.</w:t>
      </w:r>
    </w:p>
    <w:p w14:paraId="306A6DDD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</w:p>
    <w:p w14:paraId="7E0586B5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Ресурсы - список информационных ресурсов (ссылки на ресурсы в Интернет, адреса веб-сайтов по теме), необходимых для выполнения задания.</w:t>
      </w:r>
    </w:p>
    <w:p w14:paraId="350DBC46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работы - описание процедуры работы, которую необходимо выполнить каждому участнику квеста при самостоятельном выполнении задания (этапы).</w:t>
      </w:r>
    </w:p>
    <w:p w14:paraId="6AFCA045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- описание критериев и параметров оценки веб-квеста. Критерии оценки зависят от типа учебных задач, которые решаются в веб-квесте.</w:t>
      </w:r>
    </w:p>
    <w:p w14:paraId="789D64E8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Заключение - раздел, где суммируется опыт, который будет получен участниками при выполнении самостоятельной работы над веб-квестом. Иногда полезно включить в заключение риторические вопросы, стимулирующие активность учащихся продолжить свои опыты в дальнейшем.</w:t>
      </w:r>
    </w:p>
    <w:p w14:paraId="49352393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Этапы работы над веб-квестом</w:t>
      </w:r>
    </w:p>
    <w:p w14:paraId="16A28BA8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Выделяют следующие этапы работы над веб-квестом:</w:t>
      </w:r>
    </w:p>
    <w:p w14:paraId="74D469EB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   На первом этапе учитель проводит подготовительную работу, знакомит с темой, формулирует проблему. Темы подбираются так, чтобы при работе над ними школьник углубил свои знания по изучаемому предмету или приобрел новые знания. Темы должны быть интересны и полезны для учащихся, чтобы ученик мог выбрать себе дело по душе и работать, сознавая необходимость решения поставленной проблемы. </w:t>
      </w:r>
    </w:p>
    <w:p w14:paraId="13F05DED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 На этапе выполнения задания формируются исследовательские навыки учащихся. При поиске ответов на поставленные вопросы среди большого количества научной информации развиваются критическое мышление, умение сравнивать и анализировать, классифицировать объекты и явления, мыслить абстрактно. Ученики приобретают навыки трансформировать полученную информацию для решения поставленных проблем. Накопленный опыт последовательных действий под руководством учителя поможет каждому в организации своей дальнейшей индивидуальной исследовательской деятельности в мировом информационном пространстве.</w:t>
      </w:r>
    </w:p>
    <w:p w14:paraId="075002D3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На этапе оформления результатов деятельности происходит осмысление произведённого исследования. Работа предусматривает отбор самой значимой информации и представление её в виде веб – сайта, </w:t>
      </w:r>
      <w:proofErr w:type="spellStart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html</w:t>
      </w:r>
      <w:proofErr w:type="spellEnd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странички, слайд-шоу, буклета, анимации, постера или фоторепортажа. На этом этапе очень важна роль учителя как консультанта.</w:t>
      </w:r>
    </w:p>
    <w:p w14:paraId="23891532" w14:textId="7777777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Обсуждение результатов работы над веб-квестами можно провести в виде конференции, чтобы учащиеся имели возможность показать свой труд, осознав значимость проделанной работы. На этом этапе закладываются такие черты личности как, ответственность за выполненную работу, самокритичность, взаимоподдержка и умение выступать перед аудиторией. В завершении работы над заданием, после подведения итогов, важно использовать материальное и моральное стимулирование высоких результатов.</w:t>
      </w:r>
    </w:p>
    <w:p w14:paraId="52E016D7" w14:textId="3AC234A7" w:rsidR="00791DC0" w:rsidRPr="00791DC0" w:rsidRDefault="00791DC0" w:rsidP="00791DC0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91DC0" w:rsidRPr="00791DC0">
          <w:pgSz w:w="11900" w:h="16840"/>
          <w:pgMar w:top="1109" w:right="1420" w:bottom="681" w:left="1440" w:header="0" w:footer="0" w:gutter="0"/>
          <w:cols w:space="0" w:equalWidth="0">
            <w:col w:w="9040"/>
          </w:cols>
          <w:docGrid w:linePitch="360"/>
        </w:sect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 Работа с веб-квестами может быть предложена и как домашнее задание для учащихся, интересующихся предметом, её можно провести в классе при наличии сдвоенных уроков. Хороший результат дает данный вид деятельности при подготовке к олимпиадам, так как расширяет кругозор и эрудицию. Реальное размещение веб-квестов в сети в виде </w:t>
      </w:r>
      <w:proofErr w:type="spellStart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–сайтов, созданных самими детьми, позволяет значительно повысить мотивацию учащихся на достижение наилучших учебных результатов</w:t>
      </w: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139ABC" w14:textId="77777777" w:rsidR="00080BDC" w:rsidRPr="00791DC0" w:rsidRDefault="00080BDC" w:rsidP="00791DC0">
      <w:pPr>
        <w:tabs>
          <w:tab w:val="left" w:pos="0"/>
        </w:tabs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ge2"/>
      <w:bookmarkEnd w:id="0"/>
    </w:p>
    <w:p w14:paraId="7B23E5C6" w14:textId="77777777" w:rsidR="00080BDC" w:rsidRPr="00791DC0" w:rsidRDefault="00080BDC" w:rsidP="00941EEF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32E813" w14:textId="77777777" w:rsidR="00941EEF" w:rsidRPr="00791DC0" w:rsidRDefault="00941EEF" w:rsidP="00941EEF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Методическая разработка по внеурочной деятельности «Путешествие по Франции»</w:t>
      </w:r>
    </w:p>
    <w:p w14:paraId="5AFDE037" w14:textId="77777777" w:rsidR="00FB1963" w:rsidRPr="00791DC0" w:rsidRDefault="00FB1963" w:rsidP="00941EEF">
      <w:pPr>
        <w:tabs>
          <w:tab w:val="left" w:pos="0"/>
        </w:tabs>
        <w:spacing w:line="239" w:lineRule="auto"/>
        <w:ind w:firstLine="567"/>
        <w:jc w:val="both"/>
        <w:rPr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Сайт, на котором размещен ресурс: </w:t>
      </w:r>
      <w:hyperlink r:id="rId6" w:history="1">
        <w:r w:rsidRPr="00791DC0">
          <w:rPr>
            <w:rStyle w:val="a4"/>
            <w:color w:val="000000" w:themeColor="text1"/>
            <w:sz w:val="24"/>
            <w:szCs w:val="24"/>
          </w:rPr>
          <w:t>https://elenaderevyanchenko.jimdofree.com/</w:t>
        </w:r>
      </w:hyperlink>
      <w:r w:rsidRPr="00791DC0">
        <w:rPr>
          <w:color w:val="000000" w:themeColor="text1"/>
          <w:sz w:val="24"/>
          <w:szCs w:val="24"/>
        </w:rPr>
        <w:t xml:space="preserve"> </w:t>
      </w:r>
    </w:p>
    <w:p w14:paraId="588F8A7A" w14:textId="77777777" w:rsidR="00FB1963" w:rsidRPr="00791DC0" w:rsidRDefault="00FB1963" w:rsidP="00FB1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91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Чек-лист разработки образовательной траектории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779"/>
      </w:tblGrid>
      <w:tr w:rsidR="00FB1963" w:rsidRPr="00791DC0" w14:paraId="75E6A530" w14:textId="77777777" w:rsidTr="006716D6">
        <w:tc>
          <w:tcPr>
            <w:tcW w:w="4785" w:type="dxa"/>
            <w:shd w:val="clear" w:color="auto" w:fill="auto"/>
          </w:tcPr>
          <w:p w14:paraId="15C044C3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Тематика/название</w:t>
            </w:r>
          </w:p>
        </w:tc>
        <w:tc>
          <w:tcPr>
            <w:tcW w:w="4786" w:type="dxa"/>
            <w:shd w:val="clear" w:color="auto" w:fill="auto"/>
          </w:tcPr>
          <w:p w14:paraId="0C1AA989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Путешествие по Франции</w:t>
            </w:r>
          </w:p>
        </w:tc>
      </w:tr>
      <w:tr w:rsidR="00FB1963" w:rsidRPr="00791DC0" w14:paraId="32794237" w14:textId="77777777" w:rsidTr="006716D6">
        <w:tc>
          <w:tcPr>
            <w:tcW w:w="4785" w:type="dxa"/>
            <w:shd w:val="clear" w:color="auto" w:fill="auto"/>
          </w:tcPr>
          <w:p w14:paraId="2C5C1A06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Тип мероприятия</w:t>
            </w:r>
          </w:p>
        </w:tc>
        <w:tc>
          <w:tcPr>
            <w:tcW w:w="4786" w:type="dxa"/>
            <w:shd w:val="clear" w:color="auto" w:fill="auto"/>
          </w:tcPr>
          <w:p w14:paraId="645F2E1F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Веб-квест</w:t>
            </w:r>
          </w:p>
        </w:tc>
      </w:tr>
      <w:tr w:rsidR="00FB1963" w:rsidRPr="00791DC0" w14:paraId="41A06898" w14:textId="77777777" w:rsidTr="006716D6">
        <w:tc>
          <w:tcPr>
            <w:tcW w:w="4785" w:type="dxa"/>
            <w:shd w:val="clear" w:color="auto" w:fill="auto"/>
          </w:tcPr>
          <w:p w14:paraId="70EE017C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Сюжет/проблематика</w:t>
            </w:r>
          </w:p>
        </w:tc>
        <w:tc>
          <w:tcPr>
            <w:tcW w:w="4786" w:type="dxa"/>
            <w:shd w:val="clear" w:color="auto" w:fill="auto"/>
          </w:tcPr>
          <w:p w14:paraId="75BBD327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географией, культурой, традициями Франции</w:t>
            </w:r>
          </w:p>
        </w:tc>
      </w:tr>
      <w:tr w:rsidR="00FB1963" w:rsidRPr="00791DC0" w14:paraId="7C19BC8C" w14:textId="77777777" w:rsidTr="006716D6">
        <w:tc>
          <w:tcPr>
            <w:tcW w:w="4785" w:type="dxa"/>
            <w:shd w:val="clear" w:color="auto" w:fill="auto"/>
          </w:tcPr>
          <w:p w14:paraId="41D95893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Итоговый образовательный результат участия в мероприятии (освоение траектории)</w:t>
            </w:r>
          </w:p>
        </w:tc>
        <w:tc>
          <w:tcPr>
            <w:tcW w:w="4786" w:type="dxa"/>
            <w:shd w:val="clear" w:color="auto" w:fill="auto"/>
          </w:tcPr>
          <w:p w14:paraId="4A27D293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Воспитательный аспект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воспитание уважительного отношение к культуре страны изучаемого языка</w:t>
            </w:r>
          </w:p>
          <w:p w14:paraId="74C61CB4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Развивающий аспект: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расширение кругозора.</w:t>
            </w:r>
          </w:p>
          <w:p w14:paraId="6F481448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Образовательный аспект</w:t>
            </w:r>
            <w:r w:rsidRPr="00791D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развитие и совершенствование страноведческих знаний</w:t>
            </w:r>
          </w:p>
          <w:p w14:paraId="3B3F07C4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963" w:rsidRPr="00791DC0" w14:paraId="331E1348" w14:textId="77777777" w:rsidTr="006716D6">
        <w:tc>
          <w:tcPr>
            <w:tcW w:w="4785" w:type="dxa"/>
            <w:shd w:val="clear" w:color="auto" w:fill="auto"/>
          </w:tcPr>
          <w:p w14:paraId="0263389B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Итоговый продуктовый результат участия</w:t>
            </w:r>
          </w:p>
        </w:tc>
        <w:tc>
          <w:tcPr>
            <w:tcW w:w="4786" w:type="dxa"/>
            <w:shd w:val="clear" w:color="auto" w:fill="auto"/>
          </w:tcPr>
          <w:p w14:paraId="337F3B98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мини-путеводителя по городам Франции</w:t>
            </w:r>
          </w:p>
        </w:tc>
      </w:tr>
      <w:tr w:rsidR="00FB1963" w:rsidRPr="00791DC0" w14:paraId="3E452090" w14:textId="77777777" w:rsidTr="006716D6">
        <w:tc>
          <w:tcPr>
            <w:tcW w:w="4785" w:type="dxa"/>
            <w:shd w:val="clear" w:color="auto" w:fill="auto"/>
          </w:tcPr>
          <w:p w14:paraId="23D69291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Промежуточные образовательные и продуктовые результаты</w:t>
            </w:r>
          </w:p>
        </w:tc>
        <w:tc>
          <w:tcPr>
            <w:tcW w:w="4786" w:type="dxa"/>
            <w:shd w:val="clear" w:color="auto" w:fill="auto"/>
          </w:tcPr>
          <w:p w14:paraId="79C17D3E" w14:textId="77777777" w:rsidR="00FB1963" w:rsidRPr="00791DC0" w:rsidRDefault="00FB1963" w:rsidP="00FB196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наиболее значимой страноведческой информацией. </w:t>
            </w:r>
          </w:p>
          <w:p w14:paraId="0EEEB90D" w14:textId="77777777" w:rsidR="00FB1963" w:rsidRPr="00791DC0" w:rsidRDefault="00FB1963" w:rsidP="00FB196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лексики по теме</w:t>
            </w:r>
          </w:p>
          <w:p w14:paraId="773DCF35" w14:textId="77777777" w:rsidR="00FB1963" w:rsidRPr="00791DC0" w:rsidRDefault="00FB1963" w:rsidP="00FB196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видеороликов</w:t>
            </w:r>
          </w:p>
          <w:p w14:paraId="194319E5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963" w:rsidRPr="00791DC0" w14:paraId="64F226AB" w14:textId="77777777" w:rsidTr="006716D6">
        <w:tc>
          <w:tcPr>
            <w:tcW w:w="4785" w:type="dxa"/>
            <w:shd w:val="clear" w:color="auto" w:fill="auto"/>
          </w:tcPr>
          <w:p w14:paraId="7CFEFAE4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Деятельность детей</w:t>
            </w:r>
          </w:p>
        </w:tc>
        <w:tc>
          <w:tcPr>
            <w:tcW w:w="4786" w:type="dxa"/>
            <w:shd w:val="clear" w:color="auto" w:fill="auto"/>
          </w:tcPr>
          <w:p w14:paraId="5CEC0113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Поиск информации в Интернете, подготовка устных сообщений, создание буклета.</w:t>
            </w:r>
          </w:p>
        </w:tc>
      </w:tr>
      <w:tr w:rsidR="00FB1963" w:rsidRPr="00791DC0" w14:paraId="3E05D85C" w14:textId="77777777" w:rsidTr="006716D6">
        <w:tc>
          <w:tcPr>
            <w:tcW w:w="4785" w:type="dxa"/>
            <w:shd w:val="clear" w:color="auto" w:fill="auto"/>
          </w:tcPr>
          <w:p w14:paraId="38C2561F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Формы мотивации</w:t>
            </w:r>
          </w:p>
        </w:tc>
        <w:tc>
          <w:tcPr>
            <w:tcW w:w="4786" w:type="dxa"/>
            <w:shd w:val="clear" w:color="auto" w:fill="auto"/>
          </w:tcPr>
          <w:p w14:paraId="126EC199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видеороликов, фотографий, игровых форм деятельности.</w:t>
            </w:r>
          </w:p>
        </w:tc>
      </w:tr>
      <w:tr w:rsidR="00FB1963" w:rsidRPr="00791DC0" w14:paraId="68C4A110" w14:textId="77777777" w:rsidTr="006716D6">
        <w:tc>
          <w:tcPr>
            <w:tcW w:w="4785" w:type="dxa"/>
            <w:shd w:val="clear" w:color="auto" w:fill="auto"/>
          </w:tcPr>
          <w:p w14:paraId="014A09BB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Образовательный контент</w:t>
            </w:r>
          </w:p>
        </w:tc>
        <w:tc>
          <w:tcPr>
            <w:tcW w:w="4786" w:type="dxa"/>
            <w:shd w:val="clear" w:color="auto" w:fill="auto"/>
          </w:tcPr>
          <w:p w14:paraId="10640947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Страноведческий материал по теме «Франция».</w:t>
            </w:r>
          </w:p>
        </w:tc>
      </w:tr>
      <w:tr w:rsidR="00FB1963" w:rsidRPr="00791DC0" w14:paraId="77444C34" w14:textId="77777777" w:rsidTr="006716D6">
        <w:tc>
          <w:tcPr>
            <w:tcW w:w="4785" w:type="dxa"/>
            <w:shd w:val="clear" w:color="auto" w:fill="auto"/>
          </w:tcPr>
          <w:p w14:paraId="5A63D7F6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Инструментарий</w:t>
            </w:r>
          </w:p>
        </w:tc>
        <w:tc>
          <w:tcPr>
            <w:tcW w:w="4786" w:type="dxa"/>
            <w:shd w:val="clear" w:color="auto" w:fill="auto"/>
          </w:tcPr>
          <w:p w14:paraId="4360E52A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jimdo.com</w:t>
            </w:r>
          </w:p>
        </w:tc>
      </w:tr>
      <w:tr w:rsidR="00FB1963" w:rsidRPr="00791DC0" w14:paraId="7D0DD710" w14:textId="77777777" w:rsidTr="006716D6">
        <w:tc>
          <w:tcPr>
            <w:tcW w:w="4785" w:type="dxa"/>
            <w:shd w:val="clear" w:color="auto" w:fill="auto"/>
          </w:tcPr>
          <w:p w14:paraId="122C5FD4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Последовательность блоков, ветвления</w:t>
            </w:r>
          </w:p>
        </w:tc>
        <w:tc>
          <w:tcPr>
            <w:tcW w:w="4786" w:type="dxa"/>
            <w:shd w:val="clear" w:color="auto" w:fill="auto"/>
          </w:tcPr>
          <w:p w14:paraId="4B650216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Линейная</w:t>
            </w:r>
          </w:p>
        </w:tc>
      </w:tr>
      <w:tr w:rsidR="00FB1963" w:rsidRPr="00791DC0" w14:paraId="15023AE9" w14:textId="77777777" w:rsidTr="006716D6">
        <w:tc>
          <w:tcPr>
            <w:tcW w:w="4785" w:type="dxa"/>
            <w:shd w:val="clear" w:color="auto" w:fill="auto"/>
          </w:tcPr>
          <w:p w14:paraId="17006F2F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Период проведения</w:t>
            </w:r>
          </w:p>
        </w:tc>
        <w:tc>
          <w:tcPr>
            <w:tcW w:w="4786" w:type="dxa"/>
            <w:shd w:val="clear" w:color="auto" w:fill="auto"/>
          </w:tcPr>
          <w:p w14:paraId="06B626FC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18 </w:t>
            </w:r>
            <w:r w:rsidR="00F85CBC"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мая по…</w:t>
            </w:r>
          </w:p>
        </w:tc>
      </w:tr>
      <w:tr w:rsidR="00FB1963" w:rsidRPr="00791DC0" w14:paraId="73D8F957" w14:textId="77777777" w:rsidTr="006716D6">
        <w:tc>
          <w:tcPr>
            <w:tcW w:w="4785" w:type="dxa"/>
            <w:shd w:val="clear" w:color="auto" w:fill="auto"/>
          </w:tcPr>
          <w:p w14:paraId="119ABA50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Целевая аудитория</w:t>
            </w:r>
          </w:p>
        </w:tc>
        <w:tc>
          <w:tcPr>
            <w:tcW w:w="4786" w:type="dxa"/>
            <w:shd w:val="clear" w:color="auto" w:fill="auto"/>
          </w:tcPr>
          <w:p w14:paraId="77EA5558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="00124FF6"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24FF6"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FB1963" w:rsidRPr="00791DC0" w14:paraId="3B969ABE" w14:textId="77777777" w:rsidTr="006716D6">
        <w:tc>
          <w:tcPr>
            <w:tcW w:w="4785" w:type="dxa"/>
            <w:shd w:val="clear" w:color="auto" w:fill="auto"/>
          </w:tcPr>
          <w:p w14:paraId="65E27FDB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Количество участников</w:t>
            </w:r>
          </w:p>
        </w:tc>
        <w:tc>
          <w:tcPr>
            <w:tcW w:w="4786" w:type="dxa"/>
            <w:shd w:val="clear" w:color="auto" w:fill="auto"/>
          </w:tcPr>
          <w:p w14:paraId="3D4FDB23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Неограниченное </w:t>
            </w:r>
          </w:p>
        </w:tc>
      </w:tr>
      <w:tr w:rsidR="00FB1963" w:rsidRPr="00791DC0" w14:paraId="4115DEB3" w14:textId="77777777" w:rsidTr="006716D6">
        <w:tc>
          <w:tcPr>
            <w:tcW w:w="4785" w:type="dxa"/>
            <w:shd w:val="clear" w:color="auto" w:fill="auto"/>
          </w:tcPr>
          <w:p w14:paraId="1BBB3A60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Образовательные организации - организаторы мероприятия (траектории)</w:t>
            </w:r>
          </w:p>
        </w:tc>
        <w:tc>
          <w:tcPr>
            <w:tcW w:w="4786" w:type="dxa"/>
            <w:shd w:val="clear" w:color="auto" w:fill="auto"/>
          </w:tcPr>
          <w:p w14:paraId="78BB360F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«Хохольская СОШ»</w:t>
            </w:r>
          </w:p>
        </w:tc>
      </w:tr>
      <w:tr w:rsidR="00FB1963" w:rsidRPr="00791DC0" w14:paraId="51DCD497" w14:textId="77777777" w:rsidTr="006716D6">
        <w:tc>
          <w:tcPr>
            <w:tcW w:w="4785" w:type="dxa"/>
            <w:shd w:val="clear" w:color="auto" w:fill="auto"/>
          </w:tcPr>
          <w:p w14:paraId="7F0D5F9A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Ссылка на ресурс</w:t>
            </w:r>
          </w:p>
        </w:tc>
        <w:tc>
          <w:tcPr>
            <w:tcW w:w="4786" w:type="dxa"/>
            <w:shd w:val="clear" w:color="auto" w:fill="auto"/>
          </w:tcPr>
          <w:p w14:paraId="3F198A56" w14:textId="77777777" w:rsidR="00FB1963" w:rsidRPr="00791DC0" w:rsidRDefault="00791DC0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B1963" w:rsidRPr="00791DC0">
                <w:rPr>
                  <w:rStyle w:val="a4"/>
                  <w:color w:val="000000" w:themeColor="text1"/>
                  <w:sz w:val="24"/>
                  <w:szCs w:val="24"/>
                </w:rPr>
                <w:t>https://elenaderevyanchenko.jimdofree.com/</w:t>
              </w:r>
            </w:hyperlink>
          </w:p>
        </w:tc>
      </w:tr>
      <w:tr w:rsidR="00FB1963" w:rsidRPr="00791DC0" w14:paraId="0A5922A0" w14:textId="77777777" w:rsidTr="006716D6">
        <w:tc>
          <w:tcPr>
            <w:tcW w:w="4785" w:type="dxa"/>
            <w:shd w:val="clear" w:color="auto" w:fill="auto"/>
          </w:tcPr>
          <w:p w14:paraId="1FD48C69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ФИО, контакты ответственных педагогов, тьюторов</w:t>
            </w:r>
          </w:p>
        </w:tc>
        <w:tc>
          <w:tcPr>
            <w:tcW w:w="4786" w:type="dxa"/>
            <w:shd w:val="clear" w:color="auto" w:fill="auto"/>
          </w:tcPr>
          <w:p w14:paraId="381B4CAC" w14:textId="77777777" w:rsidR="00FB1963" w:rsidRPr="00791DC0" w:rsidRDefault="00FB1963" w:rsidP="00FB1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Деревянченко Е. В.</w:t>
            </w:r>
            <w:r w:rsidR="004216FF"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derevyanchenko</w:t>
            </w:r>
            <w:proofErr w:type="spellEnd"/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91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8921A30" w14:textId="77777777" w:rsidR="00FB1963" w:rsidRPr="00791DC0" w:rsidRDefault="00FB1963" w:rsidP="00941EEF">
      <w:pPr>
        <w:tabs>
          <w:tab w:val="left" w:pos="0"/>
        </w:tabs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03508C" w14:textId="77777777" w:rsidR="00B86F6C" w:rsidRPr="00791DC0" w:rsidRDefault="00DE6DB3" w:rsidP="00F85CB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подобран не только для учащихся, изучающих французский язык, но и просто для желающих познакомиться с этой страной.</w:t>
      </w:r>
    </w:p>
    <w:p w14:paraId="7235CBAB" w14:textId="77777777" w:rsidR="00DE6DB3" w:rsidRPr="00791DC0" w:rsidRDefault="00DE6DB3" w:rsidP="00F85CB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363E6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 </w:t>
      </w:r>
      <w:r w:rsidRPr="00791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моей работе с учащимися состоит в том, </w:t>
      </w:r>
      <w:r w:rsidR="0010021A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чтобы стимулировать</w:t>
      </w:r>
      <w:r w:rsidRPr="00791DC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 укреплять познавательный интерес учащихся и ка</w:t>
      </w:r>
      <w:r w:rsidR="0010021A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мотив учения, и как черту личности, и как мощное средство воспитывающего обучения. Для достижения этой цели я попробовала для себя новую работу с технологией веб-квеста</w:t>
      </w:r>
      <w:r w:rsidR="00F61F48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внеурочной </w:t>
      </w:r>
      <w:r w:rsidR="00F61F48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проекта:</w:t>
      </w:r>
    </w:p>
    <w:p w14:paraId="0CAC1CF0" w14:textId="77777777" w:rsidR="00DE6DB3" w:rsidRPr="00791DC0" w:rsidRDefault="00245052" w:rsidP="002B5961">
      <w:pPr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глубление знаний учащихся по теме «</w:t>
      </w:r>
      <w:r w:rsidR="00F61F48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География, культура, традиции Франции»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DEE75F" w14:textId="77777777" w:rsidR="00DE6DB3" w:rsidRPr="00791DC0" w:rsidRDefault="00245052" w:rsidP="002B5961">
      <w:pPr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познавательной активности при изучении </w:t>
      </w:r>
      <w:r w:rsidR="00F61F48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французского языка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5F0C98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Задачи проекта:</w:t>
      </w:r>
    </w:p>
    <w:p w14:paraId="1C72D7F9" w14:textId="77777777" w:rsidR="00DE6DB3" w:rsidRPr="00791DC0" w:rsidRDefault="00245052" w:rsidP="002B5961">
      <w:pPr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асширить общекультурный кругозор учащихся посредством знакомства их с различными источниками информации.</w:t>
      </w:r>
    </w:p>
    <w:p w14:paraId="7CD41A22" w14:textId="77777777" w:rsidR="00245052" w:rsidRPr="00791DC0" w:rsidRDefault="00245052" w:rsidP="002B5961">
      <w:pPr>
        <w:numPr>
          <w:ilvl w:val="0"/>
          <w:numId w:val="5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овершенствовать знания по ф</w:t>
      </w:r>
      <w:r w:rsidR="00F61F48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ранцузскому языку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компьютерные технологии.</w:t>
      </w:r>
    </w:p>
    <w:p w14:paraId="6FFB90C5" w14:textId="77777777" w:rsidR="00245052" w:rsidRPr="00791DC0" w:rsidRDefault="00DE6DB3" w:rsidP="00F85CB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Совершенствуются следующие универсальные учебные действия: </w:t>
      </w:r>
    </w:p>
    <w:p w14:paraId="20EDD0AD" w14:textId="77777777" w:rsidR="00245052" w:rsidRPr="00791DC0" w:rsidRDefault="00DE6DB3" w:rsidP="00F85CB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критическое мышление</w:t>
      </w:r>
      <w:r w:rsidR="00245052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E6B411B" w14:textId="77777777" w:rsidR="00DE6DB3" w:rsidRPr="00791DC0" w:rsidRDefault="00DE6DB3" w:rsidP="00F85CBC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и информационная грамотность</w:t>
      </w:r>
      <w:r w:rsidR="00245052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AD94DB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Информационная и учебно-познавательная компетенции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проявляются в следующем:</w:t>
      </w:r>
    </w:p>
    <w:p w14:paraId="45346C8D" w14:textId="77777777" w:rsidR="00DE6DB3" w:rsidRPr="00791DC0" w:rsidRDefault="00DE6DB3" w:rsidP="002B5961">
      <w:pPr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применять, анализировать, преобразовывать информацию, используя при этом информационные и коммуникационные технологии;</w:t>
      </w:r>
    </w:p>
    <w:p w14:paraId="073532A5" w14:textId="77777777" w:rsidR="00DE6DB3" w:rsidRPr="00791DC0" w:rsidRDefault="00DE6DB3" w:rsidP="002B5961">
      <w:pPr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опыта использования информационных технологий в индивидуальной проектной деятельности</w:t>
      </w:r>
      <w:r w:rsidR="0010021A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E49A1E" w14:textId="77777777" w:rsidR="00DE6DB3" w:rsidRPr="00791DC0" w:rsidRDefault="00DE6DB3" w:rsidP="002B5961">
      <w:pPr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элементарными методами исторического познания, умениями и навыками работы с различными источниками информации;</w:t>
      </w:r>
    </w:p>
    <w:p w14:paraId="42F930E3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завершения работы учащиеся смогут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(личностные результаты):</w:t>
      </w:r>
    </w:p>
    <w:p w14:paraId="6CD552F2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14:paraId="4EDC0FFD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оставлять планы письменных и устных сообщений;</w:t>
      </w:r>
    </w:p>
    <w:p w14:paraId="6B5E4356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нализировать, сопоставлять факты и делать выводы;</w:t>
      </w:r>
    </w:p>
    <w:p w14:paraId="1A4A1FB3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брабатывать полученную информацию;</w:t>
      </w:r>
    </w:p>
    <w:p w14:paraId="28AEC768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потреблять в речи изученную лексику по учебной теме;</w:t>
      </w:r>
    </w:p>
    <w:p w14:paraId="5424AF28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аходить нужные информационные ресурсы;</w:t>
      </w:r>
    </w:p>
    <w:p w14:paraId="1E606B39" w14:textId="77777777" w:rsidR="00DE6DB3" w:rsidRPr="00791DC0" w:rsidRDefault="0010021A" w:rsidP="002B5961">
      <w:pPr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рименять творчески свои идеи.</w:t>
      </w:r>
    </w:p>
    <w:p w14:paraId="73FE2D70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Метапредметные результаты:</w:t>
      </w:r>
    </w:p>
    <w:p w14:paraId="792229AE" w14:textId="77777777" w:rsidR="00DE6DB3" w:rsidRPr="00791DC0" w:rsidRDefault="0010021A" w:rsidP="002B5961">
      <w:pPr>
        <w:numPr>
          <w:ilvl w:val="0"/>
          <w:numId w:val="8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пособность регулировать собственную деятельность, направленную на познание окружающей действительности;</w:t>
      </w:r>
    </w:p>
    <w:p w14:paraId="2EA5EC20" w14:textId="77777777" w:rsidR="00DE6DB3" w:rsidRPr="00791DC0" w:rsidRDefault="0010021A" w:rsidP="002B5961">
      <w:pPr>
        <w:numPr>
          <w:ilvl w:val="0"/>
          <w:numId w:val="8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пособность осуществлять информационный поиск, оценивать степень значимости источника;</w:t>
      </w:r>
    </w:p>
    <w:p w14:paraId="2E606177" w14:textId="77777777" w:rsidR="00DE6DB3" w:rsidRPr="00791DC0" w:rsidRDefault="0010021A" w:rsidP="002B5961">
      <w:pPr>
        <w:numPr>
          <w:ilvl w:val="0"/>
          <w:numId w:val="8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мение структурировать найденную информацию;</w:t>
      </w:r>
    </w:p>
    <w:p w14:paraId="4287E3E7" w14:textId="77777777" w:rsidR="00DE6DB3" w:rsidRPr="00791DC0" w:rsidRDefault="0010021A" w:rsidP="002B5961">
      <w:pPr>
        <w:numPr>
          <w:ilvl w:val="0"/>
          <w:numId w:val="8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авыки использования средств ИКТ для сопровождения интеллектуальной деятельности, развития универсальных учебных действий</w:t>
      </w:r>
    </w:p>
    <w:p w14:paraId="723EEE4E" w14:textId="77777777" w:rsidR="00DE6DB3" w:rsidRPr="00791DC0" w:rsidRDefault="00DE6DB3" w:rsidP="00F85CB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Предметные результаты:</w:t>
      </w:r>
    </w:p>
    <w:p w14:paraId="73491AEC" w14:textId="77777777" w:rsidR="00DE6DB3" w:rsidRPr="00791DC0" w:rsidRDefault="00124FF6" w:rsidP="002B5961">
      <w:pPr>
        <w:numPr>
          <w:ilvl w:val="0"/>
          <w:numId w:val="9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совершенствование страноведческих знаний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9AC1D9" w14:textId="77777777" w:rsidR="00DE6DB3" w:rsidRPr="00791DC0" w:rsidRDefault="00124FF6" w:rsidP="002B5961">
      <w:pPr>
        <w:numPr>
          <w:ilvl w:val="0"/>
          <w:numId w:val="9"/>
        </w:numPr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E6DB3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мение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связно рассказывать о крупнейших городах Франции. </w:t>
      </w:r>
    </w:p>
    <w:p w14:paraId="0A0B9440" w14:textId="77777777" w:rsidR="00E201F5" w:rsidRPr="00791DC0" w:rsidRDefault="00E201F5" w:rsidP="00E201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31CBC" w14:textId="77777777" w:rsidR="00E201F5" w:rsidRPr="00791DC0" w:rsidRDefault="00E201F5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использование веб-квест технологии позволяет разви</w:t>
      </w:r>
      <w:r w:rsidR="00CC3881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учиться: находить необходимую информацию, использовать различные информационные источники, запоминать, думать, судить, решать, организовывать себя к работе. Именно поэтому использование компьютерных технологий в образовании открывает новые возможности в организации исследовательской деятельности.</w:t>
      </w:r>
    </w:p>
    <w:p w14:paraId="1EB24F10" w14:textId="77777777" w:rsidR="00CC3881" w:rsidRPr="00791DC0" w:rsidRDefault="00CC388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849F3" w14:textId="77777777" w:rsidR="00791DC0" w:rsidRDefault="00791DC0" w:rsidP="00E201F5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10B3F2" w14:textId="77777777" w:rsidR="00791DC0" w:rsidRDefault="00791DC0" w:rsidP="00E201F5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E90DE8" w14:textId="77777777" w:rsidR="00791DC0" w:rsidRDefault="00791DC0" w:rsidP="00E201F5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0D2174" w14:textId="77777777" w:rsidR="00791DC0" w:rsidRDefault="00791DC0" w:rsidP="00E201F5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8FC88B" w14:textId="6CC74E20" w:rsidR="002B5961" w:rsidRPr="00791DC0" w:rsidRDefault="00CC3881" w:rsidP="00E201F5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Список литературы.</w:t>
      </w:r>
    </w:p>
    <w:p w14:paraId="5C0D4B05" w14:textId="77777777" w:rsidR="00AE0C83" w:rsidRPr="00791DC0" w:rsidRDefault="00AE0C83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3E672" w14:textId="77777777" w:rsidR="00CC3881" w:rsidRPr="00791DC0" w:rsidRDefault="00CC3881" w:rsidP="00CC3881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Быховский Я. С.</w:t>
      </w:r>
      <w:r w:rsidR="00B4580F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образовательный веб-квест? </w:t>
      </w:r>
      <w:hyperlink r:id="rId8" w:history="1">
        <w:r w:rsidRPr="00791DC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http://www.iteach.ru/met/metodika/a_2wn4.php</w:t>
        </w:r>
      </w:hyperlink>
    </w:p>
    <w:p w14:paraId="01AC5EE9" w14:textId="77777777" w:rsidR="00CC3881" w:rsidRPr="00791DC0" w:rsidRDefault="00CC3881" w:rsidP="00CC3881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Как создать веб-квест.</w:t>
      </w:r>
      <w:r w:rsidR="00B4580F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4580F" w:rsidRPr="00791DC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http://uwle4enia.ucoz.ru/publ/uchitelju/kak_sozdat_veb_kvest/5-1-0-6</w:t>
        </w:r>
      </w:hyperlink>
    </w:p>
    <w:p w14:paraId="4CC1CCA9" w14:textId="77777777" w:rsidR="00CC3881" w:rsidRPr="00791DC0" w:rsidRDefault="00CC3881" w:rsidP="00CC3881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Николаева Н.В. Образовательные квест-проекты как метод и средство развития навыков информационной деятельности учащихся. </w:t>
      </w:r>
      <w:hyperlink r:id="rId10" w:history="1">
        <w:r w:rsidRPr="00791DC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http://rcio.pnzgu.ru/vio/07/cd_site/Articles/art_1_12.htm</w:t>
        </w:r>
      </w:hyperlink>
    </w:p>
    <w:p w14:paraId="41D55C31" w14:textId="77777777" w:rsidR="00AE0C83" w:rsidRPr="00791DC0" w:rsidRDefault="00AE0C83" w:rsidP="00AE0C83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Медведева, Я. С. Применение Web-квест технологии как современной модели обучения</w:t>
      </w:r>
      <w:r w:rsidR="00B4580F"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1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791DC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https://moluch.ru/archive/121/33460/</w:t>
        </w:r>
      </w:hyperlink>
    </w:p>
    <w:p w14:paraId="313EAAC1" w14:textId="77777777" w:rsidR="00AE0C83" w:rsidRPr="00791DC0" w:rsidRDefault="00AE0C83" w:rsidP="00AE0C83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9779E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EC981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5434A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3373C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AF255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F7256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1FD59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10A56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66F44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75E71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EED9D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E94B3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B69C0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4B29B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4C591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C1CAD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4D9E3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7A66A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81F40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3C612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28910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11391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8529B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5CF3D" w14:textId="77777777" w:rsidR="002B5961" w:rsidRPr="00791DC0" w:rsidRDefault="002B5961" w:rsidP="00E201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C2336" w14:textId="77777777" w:rsidR="00DE6DB3" w:rsidRPr="00791DC0" w:rsidRDefault="00DE6D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6DB3" w:rsidRPr="007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D005C"/>
    <w:multiLevelType w:val="multilevel"/>
    <w:tmpl w:val="067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2647"/>
    <w:multiLevelType w:val="hybridMultilevel"/>
    <w:tmpl w:val="52367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B70EC"/>
    <w:multiLevelType w:val="hybridMultilevel"/>
    <w:tmpl w:val="9D72B12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6756CE"/>
    <w:multiLevelType w:val="multilevel"/>
    <w:tmpl w:val="29F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40D0F"/>
    <w:multiLevelType w:val="multilevel"/>
    <w:tmpl w:val="556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E7A25"/>
    <w:multiLevelType w:val="multilevel"/>
    <w:tmpl w:val="40B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67353"/>
    <w:multiLevelType w:val="multilevel"/>
    <w:tmpl w:val="24F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E5DD7"/>
    <w:multiLevelType w:val="multilevel"/>
    <w:tmpl w:val="B95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B2557"/>
    <w:multiLevelType w:val="multilevel"/>
    <w:tmpl w:val="4D6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C7EB5"/>
    <w:multiLevelType w:val="multilevel"/>
    <w:tmpl w:val="545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715A"/>
    <w:multiLevelType w:val="multilevel"/>
    <w:tmpl w:val="A96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31A16"/>
    <w:multiLevelType w:val="multilevel"/>
    <w:tmpl w:val="D9B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41509"/>
    <w:multiLevelType w:val="multilevel"/>
    <w:tmpl w:val="77B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C7821"/>
    <w:multiLevelType w:val="multilevel"/>
    <w:tmpl w:val="BC8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36F03"/>
    <w:multiLevelType w:val="multilevel"/>
    <w:tmpl w:val="32D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8508E"/>
    <w:multiLevelType w:val="hybridMultilevel"/>
    <w:tmpl w:val="34D68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32211D"/>
    <w:multiLevelType w:val="hybridMultilevel"/>
    <w:tmpl w:val="B0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33F47"/>
    <w:multiLevelType w:val="multilevel"/>
    <w:tmpl w:val="8CB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A1AF2"/>
    <w:multiLevelType w:val="multilevel"/>
    <w:tmpl w:val="D734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C6234"/>
    <w:multiLevelType w:val="multilevel"/>
    <w:tmpl w:val="6BA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F61C0"/>
    <w:multiLevelType w:val="multilevel"/>
    <w:tmpl w:val="A4A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C3B1C"/>
    <w:multiLevelType w:val="multilevel"/>
    <w:tmpl w:val="98B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A193A"/>
    <w:multiLevelType w:val="multilevel"/>
    <w:tmpl w:val="197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26DF1"/>
    <w:multiLevelType w:val="multilevel"/>
    <w:tmpl w:val="946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F5954"/>
    <w:multiLevelType w:val="multilevel"/>
    <w:tmpl w:val="524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2"/>
  </w:num>
  <w:num w:numId="5">
    <w:abstractNumId w:val="24"/>
  </w:num>
  <w:num w:numId="6">
    <w:abstractNumId w:val="23"/>
  </w:num>
  <w:num w:numId="7">
    <w:abstractNumId w:val="11"/>
  </w:num>
  <w:num w:numId="8">
    <w:abstractNumId w:val="12"/>
  </w:num>
  <w:num w:numId="9">
    <w:abstractNumId w:val="25"/>
  </w:num>
  <w:num w:numId="10">
    <w:abstractNumId w:val="10"/>
  </w:num>
  <w:num w:numId="11">
    <w:abstractNumId w:val="18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  <w:num w:numId="20">
    <w:abstractNumId w:val="5"/>
  </w:num>
  <w:num w:numId="21">
    <w:abstractNumId w:val="20"/>
  </w:num>
  <w:num w:numId="22">
    <w:abstractNumId w:val="14"/>
  </w:num>
  <w:num w:numId="23">
    <w:abstractNumId w:val="6"/>
  </w:num>
  <w:num w:numId="24">
    <w:abstractNumId w:val="2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F"/>
    <w:rsid w:val="00080BDC"/>
    <w:rsid w:val="0010021A"/>
    <w:rsid w:val="00124FF6"/>
    <w:rsid w:val="00223F78"/>
    <w:rsid w:val="00245052"/>
    <w:rsid w:val="002B5961"/>
    <w:rsid w:val="004216FF"/>
    <w:rsid w:val="00432FAD"/>
    <w:rsid w:val="0065651E"/>
    <w:rsid w:val="006A73B5"/>
    <w:rsid w:val="00791DC0"/>
    <w:rsid w:val="00941EEF"/>
    <w:rsid w:val="00A173A8"/>
    <w:rsid w:val="00AE0C83"/>
    <w:rsid w:val="00B4580F"/>
    <w:rsid w:val="00B86F6C"/>
    <w:rsid w:val="00CC3881"/>
    <w:rsid w:val="00DE6DB3"/>
    <w:rsid w:val="00E201F5"/>
    <w:rsid w:val="00E45B0D"/>
    <w:rsid w:val="00F61F48"/>
    <w:rsid w:val="00F85CBC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A25"/>
  <w15:chartTrackingRefBased/>
  <w15:docId w15:val="{25AFD330-794E-4B17-8992-9E13EA8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EF"/>
    <w:pPr>
      <w:ind w:left="708"/>
    </w:pPr>
  </w:style>
  <w:style w:type="character" w:styleId="a4">
    <w:name w:val="Hyperlink"/>
    <w:basedOn w:val="a0"/>
    <w:uiPriority w:val="99"/>
    <w:unhideWhenUsed/>
    <w:rsid w:val="00FB196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9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B1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ach.ru/met/metodika/a_2wn4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enaderevyanchenko.jimdofree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naderevyanchenko.jimdofree.com/" TargetMode="External"/><Relationship Id="rId11" Type="http://schemas.openxmlformats.org/officeDocument/2006/relationships/hyperlink" Target="https://moluch.ru/archive/121/334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cio.pnzgu.ru/vio/07/cd_site/Articles/art_1_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le4enia.ucoz.ru/publ/uchitelju/kak_sozdat_veb_kvest/5-1-0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525-E49B-443C-91A1-7EE231A6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Деревянченко</dc:creator>
  <cp:keywords/>
  <dc:description/>
  <cp:lastModifiedBy>Елена Деревянченко</cp:lastModifiedBy>
  <cp:revision>3</cp:revision>
  <dcterms:created xsi:type="dcterms:W3CDTF">2021-08-02T07:41:00Z</dcterms:created>
  <dcterms:modified xsi:type="dcterms:W3CDTF">2021-08-02T08:17:00Z</dcterms:modified>
</cp:coreProperties>
</file>