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D0" w:rsidRPr="00737AD0" w:rsidRDefault="00737AD0" w:rsidP="00737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D0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737AD0">
        <w:rPr>
          <w:rFonts w:ascii="Times New Roman" w:hAnsi="Times New Roman" w:cs="Times New Roman"/>
          <w:b/>
          <w:sz w:val="24"/>
          <w:szCs w:val="24"/>
          <w:lang w:val="en-US"/>
        </w:rPr>
        <w:t>Miro</w:t>
      </w:r>
      <w:proofErr w:type="spellEnd"/>
      <w:r w:rsidRPr="00737AD0">
        <w:rPr>
          <w:rFonts w:ascii="Times New Roman" w:hAnsi="Times New Roman" w:cs="Times New Roman"/>
          <w:b/>
          <w:sz w:val="24"/>
          <w:szCs w:val="24"/>
        </w:rPr>
        <w:t xml:space="preserve"> доски в обучении английскому языку</w:t>
      </w:r>
    </w:p>
    <w:p w:rsidR="006B6059" w:rsidRDefault="006B6059" w:rsidP="006B6059">
      <w:pPr>
        <w:rPr>
          <w:rFonts w:ascii="Times New Roman" w:hAnsi="Times New Roman" w:cs="Times New Roman"/>
          <w:sz w:val="24"/>
          <w:szCs w:val="24"/>
        </w:rPr>
      </w:pPr>
      <w:r w:rsidRPr="006B6059">
        <w:rPr>
          <w:rFonts w:ascii="Times New Roman" w:hAnsi="Times New Roman" w:cs="Times New Roman"/>
          <w:sz w:val="24"/>
          <w:szCs w:val="24"/>
        </w:rPr>
        <w:t xml:space="preserve">В эпоху современных образовательных технологий, интеграция инновационных средств обучения становится неотъемлемой частью образовательного процесса. </w:t>
      </w:r>
      <w:r w:rsidR="00737AD0" w:rsidRPr="00737AD0">
        <w:rPr>
          <w:rFonts w:ascii="Times New Roman" w:hAnsi="Times New Roman" w:cs="Times New Roman"/>
          <w:sz w:val="24"/>
          <w:szCs w:val="24"/>
        </w:rPr>
        <w:t xml:space="preserve">Современные технологии трансформируют образовательный процесс, предоставляя новые инструменты для эффективного обучения. </w:t>
      </w:r>
      <w:r w:rsidRPr="006B6059">
        <w:rPr>
          <w:rFonts w:ascii="Times New Roman" w:hAnsi="Times New Roman" w:cs="Times New Roman"/>
          <w:sz w:val="24"/>
          <w:szCs w:val="24"/>
        </w:rPr>
        <w:t xml:space="preserve">Эта статья рассматривает применение </w:t>
      </w:r>
      <w:proofErr w:type="spellStart"/>
      <w:r w:rsidRPr="006B6059">
        <w:rPr>
          <w:rFonts w:ascii="Times New Roman" w:hAnsi="Times New Roman" w:cs="Times New Roman"/>
          <w:sz w:val="24"/>
          <w:szCs w:val="24"/>
        </w:rPr>
        <w:t>M</w:t>
      </w:r>
      <w:r w:rsidR="00737AD0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="00737AD0">
        <w:rPr>
          <w:rFonts w:ascii="Times New Roman" w:hAnsi="Times New Roman" w:cs="Times New Roman"/>
          <w:sz w:val="24"/>
          <w:szCs w:val="24"/>
        </w:rPr>
        <w:t xml:space="preserve"> доски в контексте обучения а</w:t>
      </w:r>
      <w:r w:rsidRPr="006B6059">
        <w:rPr>
          <w:rFonts w:ascii="Times New Roman" w:hAnsi="Times New Roman" w:cs="Times New Roman"/>
          <w:sz w:val="24"/>
          <w:szCs w:val="24"/>
        </w:rPr>
        <w:t>нглийскому языку, подчеркивая ее потенциал для эффективного онлайн обучения.</w:t>
      </w:r>
    </w:p>
    <w:p w:rsidR="00737AD0" w:rsidRPr="00737AD0" w:rsidRDefault="00737AD0" w:rsidP="006B6059">
      <w:pPr>
        <w:rPr>
          <w:rFonts w:ascii="Times New Roman" w:hAnsi="Times New Roman" w:cs="Times New Roman"/>
          <w:b/>
          <w:sz w:val="24"/>
          <w:szCs w:val="24"/>
        </w:rPr>
      </w:pPr>
      <w:r w:rsidRPr="00737AD0">
        <w:rPr>
          <w:rFonts w:ascii="Times New Roman" w:hAnsi="Times New Roman" w:cs="Times New Roman"/>
          <w:b/>
          <w:sz w:val="24"/>
          <w:szCs w:val="24"/>
        </w:rPr>
        <w:t xml:space="preserve">Понятие доски </w:t>
      </w:r>
      <w:proofErr w:type="spellStart"/>
      <w:r w:rsidRPr="00737AD0">
        <w:rPr>
          <w:rFonts w:ascii="Times New Roman" w:hAnsi="Times New Roman" w:cs="Times New Roman"/>
          <w:b/>
          <w:sz w:val="24"/>
          <w:szCs w:val="24"/>
        </w:rPr>
        <w:t>Miro</w:t>
      </w:r>
      <w:proofErr w:type="spellEnd"/>
      <w:r w:rsidRPr="00737AD0">
        <w:rPr>
          <w:rFonts w:ascii="Times New Roman" w:hAnsi="Times New Roman" w:cs="Times New Roman"/>
          <w:b/>
          <w:sz w:val="24"/>
          <w:szCs w:val="24"/>
        </w:rPr>
        <w:t>:</w:t>
      </w:r>
    </w:p>
    <w:p w:rsidR="006B6059" w:rsidRPr="006B6059" w:rsidRDefault="006B6059" w:rsidP="006B6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059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6B6059">
        <w:rPr>
          <w:rFonts w:ascii="Times New Roman" w:hAnsi="Times New Roman" w:cs="Times New Roman"/>
          <w:sz w:val="24"/>
          <w:szCs w:val="24"/>
        </w:rPr>
        <w:t xml:space="preserve"> – это виртуальная доска с обширным функционалом, предназначенная для совместной работы и обучения в онлайн среде</w:t>
      </w:r>
      <w:proofErr w:type="gramStart"/>
      <w:r w:rsidRPr="006B6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059">
        <w:rPr>
          <w:rFonts w:ascii="Times New Roman" w:hAnsi="Times New Roman" w:cs="Times New Roman"/>
          <w:sz w:val="24"/>
          <w:szCs w:val="24"/>
        </w:rPr>
        <w:t xml:space="preserve"> </w:t>
      </w:r>
      <w:r w:rsidR="00737AD0">
        <w:rPr>
          <w:rFonts w:ascii="Times New Roman" w:hAnsi="Times New Roman" w:cs="Times New Roman"/>
          <w:sz w:val="24"/>
          <w:szCs w:val="24"/>
        </w:rPr>
        <w:t>Она объединяет</w:t>
      </w:r>
      <w:r w:rsidR="00737AD0" w:rsidRPr="00737AD0">
        <w:rPr>
          <w:rFonts w:ascii="Times New Roman" w:hAnsi="Times New Roman" w:cs="Times New Roman"/>
          <w:sz w:val="24"/>
          <w:szCs w:val="24"/>
        </w:rPr>
        <w:t xml:space="preserve"> </w:t>
      </w:r>
      <w:r w:rsidR="00737AD0">
        <w:rPr>
          <w:rFonts w:ascii="Times New Roman" w:hAnsi="Times New Roman" w:cs="Times New Roman"/>
          <w:sz w:val="24"/>
          <w:szCs w:val="24"/>
        </w:rPr>
        <w:t xml:space="preserve">функционал интерактивной доски и </w:t>
      </w:r>
      <w:r w:rsidR="00737AD0" w:rsidRPr="00737AD0">
        <w:rPr>
          <w:rFonts w:ascii="Times New Roman" w:hAnsi="Times New Roman" w:cs="Times New Roman"/>
          <w:sz w:val="24"/>
          <w:szCs w:val="24"/>
        </w:rPr>
        <w:t>облачных сервисов</w:t>
      </w:r>
      <w:r w:rsidR="00737AD0">
        <w:rPr>
          <w:rFonts w:ascii="Times New Roman" w:hAnsi="Times New Roman" w:cs="Times New Roman"/>
          <w:sz w:val="24"/>
          <w:szCs w:val="24"/>
        </w:rPr>
        <w:t>.</w:t>
      </w:r>
      <w:r w:rsidR="00737AD0" w:rsidRPr="00737AD0">
        <w:rPr>
          <w:rFonts w:ascii="Times New Roman" w:hAnsi="Times New Roman" w:cs="Times New Roman"/>
          <w:sz w:val="24"/>
          <w:szCs w:val="24"/>
        </w:rPr>
        <w:t xml:space="preserve"> Ее уникальная способность создавать визуальные концепции и структуры делает ее ценным ресурсом для обучения.</w:t>
      </w:r>
      <w:r w:rsidR="00737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0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6059">
        <w:rPr>
          <w:rFonts w:ascii="Times New Roman" w:hAnsi="Times New Roman" w:cs="Times New Roman"/>
          <w:sz w:val="24"/>
          <w:szCs w:val="24"/>
        </w:rPr>
        <w:t>очетание интерактивности и удобства делает этот инструмент привлекательным для педагогов и студентов, особенно в контексте изучения иностранного языка.</w:t>
      </w:r>
    </w:p>
    <w:p w:rsidR="006B6059" w:rsidRPr="00737AD0" w:rsidRDefault="006B6059" w:rsidP="006B6059">
      <w:pPr>
        <w:rPr>
          <w:rFonts w:ascii="Times New Roman" w:hAnsi="Times New Roman" w:cs="Times New Roman"/>
          <w:b/>
          <w:sz w:val="24"/>
          <w:szCs w:val="24"/>
        </w:rPr>
      </w:pPr>
      <w:r w:rsidRPr="00737AD0">
        <w:rPr>
          <w:rFonts w:ascii="Times New Roman" w:hAnsi="Times New Roman" w:cs="Times New Roman"/>
          <w:b/>
          <w:sz w:val="24"/>
          <w:szCs w:val="24"/>
        </w:rPr>
        <w:t xml:space="preserve">История появления доски </w:t>
      </w:r>
      <w:proofErr w:type="spellStart"/>
      <w:r w:rsidRPr="00737AD0">
        <w:rPr>
          <w:rFonts w:ascii="Times New Roman" w:hAnsi="Times New Roman" w:cs="Times New Roman"/>
          <w:b/>
          <w:sz w:val="24"/>
          <w:szCs w:val="24"/>
        </w:rPr>
        <w:t>Miro</w:t>
      </w:r>
      <w:proofErr w:type="spellEnd"/>
      <w:r w:rsidRPr="00737AD0">
        <w:rPr>
          <w:rFonts w:ascii="Times New Roman" w:hAnsi="Times New Roman" w:cs="Times New Roman"/>
          <w:b/>
          <w:sz w:val="24"/>
          <w:szCs w:val="24"/>
        </w:rPr>
        <w:t>:</w:t>
      </w:r>
    </w:p>
    <w:p w:rsidR="006B6059" w:rsidRPr="006B6059" w:rsidRDefault="006B6059" w:rsidP="006B6059">
      <w:pPr>
        <w:rPr>
          <w:rFonts w:ascii="Times New Roman" w:hAnsi="Times New Roman" w:cs="Times New Roman"/>
          <w:sz w:val="24"/>
          <w:szCs w:val="24"/>
        </w:rPr>
      </w:pPr>
      <w:r w:rsidRPr="006B6059">
        <w:rPr>
          <w:rFonts w:ascii="Times New Roman" w:hAnsi="Times New Roman" w:cs="Times New Roman"/>
          <w:sz w:val="24"/>
          <w:szCs w:val="24"/>
        </w:rPr>
        <w:t xml:space="preserve">Зарождение доски </w:t>
      </w:r>
      <w:proofErr w:type="spellStart"/>
      <w:r w:rsidRPr="006B6059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6B6059">
        <w:rPr>
          <w:rFonts w:ascii="Times New Roman" w:hAnsi="Times New Roman" w:cs="Times New Roman"/>
          <w:sz w:val="24"/>
          <w:szCs w:val="24"/>
        </w:rPr>
        <w:t xml:space="preserve"> связано с</w:t>
      </w:r>
      <w:r w:rsidR="00737AD0">
        <w:rPr>
          <w:rFonts w:ascii="Times New Roman" w:hAnsi="Times New Roman" w:cs="Times New Roman"/>
          <w:sz w:val="24"/>
          <w:szCs w:val="24"/>
        </w:rPr>
        <w:t>о</w:t>
      </w:r>
      <w:r w:rsidRPr="006B6059">
        <w:rPr>
          <w:rFonts w:ascii="Times New Roman" w:hAnsi="Times New Roman" w:cs="Times New Roman"/>
          <w:sz w:val="24"/>
          <w:szCs w:val="24"/>
        </w:rPr>
        <w:t xml:space="preserve"> стремлением создать удобное и многофункциональное пространство для коллективной работы и обмена идеями. Развитие </w:t>
      </w:r>
      <w:proofErr w:type="spellStart"/>
      <w:r w:rsidRPr="006B6059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6B6059">
        <w:rPr>
          <w:rFonts w:ascii="Times New Roman" w:hAnsi="Times New Roman" w:cs="Times New Roman"/>
          <w:sz w:val="24"/>
          <w:szCs w:val="24"/>
        </w:rPr>
        <w:t xml:space="preserve"> отражает динамику требований современного обучения, адаптируясь к потребностям онлайн образования.</w:t>
      </w:r>
    </w:p>
    <w:p w:rsidR="006B6059" w:rsidRPr="006B6059" w:rsidRDefault="006B6059" w:rsidP="006B6059">
      <w:pPr>
        <w:rPr>
          <w:rFonts w:ascii="Times New Roman" w:hAnsi="Times New Roman" w:cs="Times New Roman"/>
          <w:sz w:val="24"/>
          <w:szCs w:val="24"/>
        </w:rPr>
      </w:pPr>
      <w:r w:rsidRPr="00737AD0">
        <w:rPr>
          <w:rFonts w:ascii="Times New Roman" w:hAnsi="Times New Roman" w:cs="Times New Roman"/>
          <w:b/>
          <w:sz w:val="24"/>
          <w:szCs w:val="24"/>
        </w:rPr>
        <w:t>Возможности применения те</w:t>
      </w:r>
      <w:r w:rsidR="00737AD0">
        <w:rPr>
          <w:rFonts w:ascii="Times New Roman" w:hAnsi="Times New Roman" w:cs="Times New Roman"/>
          <w:b/>
          <w:sz w:val="24"/>
          <w:szCs w:val="24"/>
        </w:rPr>
        <w:t xml:space="preserve">хнологии доски </w:t>
      </w:r>
      <w:proofErr w:type="spellStart"/>
      <w:r w:rsidR="00737AD0">
        <w:rPr>
          <w:rFonts w:ascii="Times New Roman" w:hAnsi="Times New Roman" w:cs="Times New Roman"/>
          <w:b/>
          <w:sz w:val="24"/>
          <w:szCs w:val="24"/>
        </w:rPr>
        <w:t>Miro</w:t>
      </w:r>
      <w:proofErr w:type="spellEnd"/>
      <w:r w:rsidR="00737AD0">
        <w:rPr>
          <w:rFonts w:ascii="Times New Roman" w:hAnsi="Times New Roman" w:cs="Times New Roman"/>
          <w:b/>
          <w:sz w:val="24"/>
          <w:szCs w:val="24"/>
        </w:rPr>
        <w:t xml:space="preserve"> в обучении а</w:t>
      </w:r>
      <w:r w:rsidRPr="00737AD0">
        <w:rPr>
          <w:rFonts w:ascii="Times New Roman" w:hAnsi="Times New Roman" w:cs="Times New Roman"/>
          <w:b/>
          <w:sz w:val="24"/>
          <w:szCs w:val="24"/>
        </w:rPr>
        <w:t>нглийскому языку</w:t>
      </w:r>
      <w:r w:rsidRPr="006B6059">
        <w:rPr>
          <w:rFonts w:ascii="Times New Roman" w:hAnsi="Times New Roman" w:cs="Times New Roman"/>
          <w:sz w:val="24"/>
          <w:szCs w:val="24"/>
        </w:rPr>
        <w:t>:</w:t>
      </w:r>
    </w:p>
    <w:p w:rsidR="006B6059" w:rsidRPr="006B6059" w:rsidRDefault="006B6059" w:rsidP="006B6059">
      <w:pPr>
        <w:rPr>
          <w:rFonts w:ascii="Times New Roman" w:hAnsi="Times New Roman" w:cs="Times New Roman"/>
          <w:sz w:val="24"/>
          <w:szCs w:val="24"/>
        </w:rPr>
      </w:pPr>
      <w:r w:rsidRPr="006B6059">
        <w:rPr>
          <w:rFonts w:ascii="Times New Roman" w:hAnsi="Times New Roman" w:cs="Times New Roman"/>
          <w:sz w:val="24"/>
          <w:szCs w:val="24"/>
        </w:rPr>
        <w:t xml:space="preserve">Доска </w:t>
      </w:r>
      <w:proofErr w:type="spellStart"/>
      <w:r w:rsidRPr="006B6059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6B6059">
        <w:rPr>
          <w:rFonts w:ascii="Times New Roman" w:hAnsi="Times New Roman" w:cs="Times New Roman"/>
          <w:sz w:val="24"/>
          <w:szCs w:val="24"/>
        </w:rPr>
        <w:t xml:space="preserve"> предоставляет возможность создания интерактивных уроков, визуализации грамматических правил и языковых концепций. Она также способствует коллективному обучению, стимулируя активное взаимодействие студентов в виртуальном пространстве.</w:t>
      </w:r>
    </w:p>
    <w:p w:rsidR="006B6059" w:rsidRPr="00737AD0" w:rsidRDefault="006B6059" w:rsidP="006B6059">
      <w:pPr>
        <w:rPr>
          <w:rFonts w:ascii="Times New Roman" w:hAnsi="Times New Roman" w:cs="Times New Roman"/>
          <w:b/>
          <w:sz w:val="24"/>
          <w:szCs w:val="24"/>
        </w:rPr>
      </w:pPr>
      <w:r w:rsidRPr="00737AD0">
        <w:rPr>
          <w:rFonts w:ascii="Times New Roman" w:hAnsi="Times New Roman" w:cs="Times New Roman"/>
          <w:b/>
          <w:sz w:val="24"/>
          <w:szCs w:val="24"/>
        </w:rPr>
        <w:t xml:space="preserve">Методика работы с доской </w:t>
      </w:r>
      <w:proofErr w:type="spellStart"/>
      <w:r w:rsidRPr="00737AD0">
        <w:rPr>
          <w:rFonts w:ascii="Times New Roman" w:hAnsi="Times New Roman" w:cs="Times New Roman"/>
          <w:b/>
          <w:sz w:val="24"/>
          <w:szCs w:val="24"/>
        </w:rPr>
        <w:t>Miro</w:t>
      </w:r>
      <w:proofErr w:type="spellEnd"/>
      <w:r w:rsidRPr="00737AD0">
        <w:rPr>
          <w:rFonts w:ascii="Times New Roman" w:hAnsi="Times New Roman" w:cs="Times New Roman"/>
          <w:b/>
          <w:sz w:val="24"/>
          <w:szCs w:val="24"/>
        </w:rPr>
        <w:t xml:space="preserve"> для обучения Английскому языку в онлайн формате:</w:t>
      </w:r>
    </w:p>
    <w:p w:rsidR="006B6059" w:rsidRPr="006B6059" w:rsidRDefault="006B6059" w:rsidP="006B6059">
      <w:pPr>
        <w:rPr>
          <w:rFonts w:ascii="Times New Roman" w:hAnsi="Times New Roman" w:cs="Times New Roman"/>
          <w:sz w:val="24"/>
          <w:szCs w:val="24"/>
        </w:rPr>
      </w:pPr>
      <w:r w:rsidRPr="006B6059">
        <w:rPr>
          <w:rFonts w:ascii="Times New Roman" w:hAnsi="Times New Roman" w:cs="Times New Roman"/>
          <w:sz w:val="24"/>
          <w:szCs w:val="24"/>
        </w:rPr>
        <w:t xml:space="preserve">Использование доски </w:t>
      </w:r>
      <w:proofErr w:type="spellStart"/>
      <w:r w:rsidRPr="006B6059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6B6059">
        <w:rPr>
          <w:rFonts w:ascii="Times New Roman" w:hAnsi="Times New Roman" w:cs="Times New Roman"/>
          <w:sz w:val="24"/>
          <w:szCs w:val="24"/>
        </w:rPr>
        <w:t xml:space="preserve"> включает создание интерактивных заданий, коллективную разработку проектов и групповые дискуссии. Методика акцентирует визуальные элементы, поддерживающие аудио и текстовый контент для максимальной адаптации под разные стили обучения.</w:t>
      </w:r>
      <w:r w:rsidR="00737AD0" w:rsidRPr="00737AD0">
        <w:t xml:space="preserve"> </w:t>
      </w:r>
      <w:r w:rsidR="00737AD0" w:rsidRPr="00737AD0">
        <w:rPr>
          <w:rFonts w:ascii="Times New Roman" w:hAnsi="Times New Roman" w:cs="Times New Roman"/>
          <w:sz w:val="24"/>
          <w:szCs w:val="24"/>
        </w:rPr>
        <w:t>Студенты могут взаимодействовать с доской, создавать общие заметки и участвовать в коллективном обучении.</w:t>
      </w:r>
    </w:p>
    <w:p w:rsidR="00BC2750" w:rsidRDefault="00737AD0" w:rsidP="006B60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7AD0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737AD0">
        <w:rPr>
          <w:rFonts w:ascii="Times New Roman" w:hAnsi="Times New Roman" w:cs="Times New Roman"/>
          <w:sz w:val="24"/>
          <w:szCs w:val="24"/>
        </w:rPr>
        <w:t xml:space="preserve"> доска предоставляет образовательному процессу дополнительные возможности, обогащая традиционные методики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6059" w:rsidRPr="006B6059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теграция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доски в обучение а</w:t>
      </w:r>
      <w:r w:rsidR="006B6059" w:rsidRPr="006B6059">
        <w:rPr>
          <w:rFonts w:ascii="Times New Roman" w:hAnsi="Times New Roman" w:cs="Times New Roman"/>
          <w:sz w:val="24"/>
          <w:szCs w:val="24"/>
        </w:rPr>
        <w:t>нглийскому языку представляет собой перспективный шаг вперед в области онлайн образования. Этот инструмент эффективно сочетает в себе современные технологии и образовательные методики, обогащая процесс изучения и создавая стимулирующую среду для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D0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737AD0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737AD0">
        <w:rPr>
          <w:rFonts w:ascii="Times New Roman" w:hAnsi="Times New Roman" w:cs="Times New Roman"/>
          <w:sz w:val="24"/>
          <w:szCs w:val="24"/>
        </w:rPr>
        <w:t xml:space="preserve"> открыв</w:t>
      </w:r>
      <w:r>
        <w:rPr>
          <w:rFonts w:ascii="Times New Roman" w:hAnsi="Times New Roman" w:cs="Times New Roman"/>
          <w:sz w:val="24"/>
          <w:szCs w:val="24"/>
        </w:rPr>
        <w:t>ает новые горизонты в обучении а</w:t>
      </w:r>
      <w:r w:rsidRPr="00737AD0">
        <w:rPr>
          <w:rFonts w:ascii="Times New Roman" w:hAnsi="Times New Roman" w:cs="Times New Roman"/>
          <w:sz w:val="24"/>
          <w:szCs w:val="24"/>
        </w:rPr>
        <w:t>нглийскому языку, подчеркивая важность инноваций в сфере образования.</w:t>
      </w:r>
    </w:p>
    <w:p w:rsidR="006B6059" w:rsidRPr="006B6059" w:rsidRDefault="006B6059" w:rsidP="006B6059">
      <w:pPr>
        <w:rPr>
          <w:rFonts w:ascii="Times New Roman" w:hAnsi="Times New Roman" w:cs="Times New Roman"/>
          <w:sz w:val="24"/>
          <w:szCs w:val="24"/>
        </w:rPr>
      </w:pPr>
    </w:p>
    <w:p w:rsidR="006B6059" w:rsidRPr="009529A4" w:rsidRDefault="00737AD0" w:rsidP="006B6059">
      <w:pPr>
        <w:rPr>
          <w:rFonts w:ascii="Times New Roman" w:hAnsi="Times New Roman" w:cs="Times New Roman"/>
          <w:b/>
          <w:sz w:val="24"/>
          <w:szCs w:val="24"/>
        </w:rPr>
      </w:pPr>
      <w:r w:rsidRPr="009529A4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 и литературы:</w:t>
      </w:r>
    </w:p>
    <w:p w:rsidR="00737AD0" w:rsidRPr="00737AD0" w:rsidRDefault="00737AD0" w:rsidP="0073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37AD0">
        <w:rPr>
          <w:rFonts w:ascii="Times New Roman" w:hAnsi="Times New Roman" w:cs="Times New Roman"/>
          <w:sz w:val="24"/>
          <w:szCs w:val="24"/>
        </w:rPr>
        <w:t xml:space="preserve">Логинова М.С. Использование доски </w:t>
      </w:r>
      <w:proofErr w:type="spellStart"/>
      <w:r w:rsidRPr="00737AD0">
        <w:rPr>
          <w:rFonts w:ascii="Times New Roman" w:hAnsi="Times New Roman" w:cs="Times New Roman"/>
          <w:sz w:val="24"/>
          <w:szCs w:val="24"/>
        </w:rPr>
        <w:t>Miro</w:t>
      </w:r>
      <w:proofErr w:type="spellEnd"/>
      <w:r w:rsidRPr="00737AD0">
        <w:rPr>
          <w:rFonts w:ascii="Times New Roman" w:hAnsi="Times New Roman" w:cs="Times New Roman"/>
          <w:sz w:val="24"/>
          <w:szCs w:val="24"/>
        </w:rPr>
        <w:t xml:space="preserve"> при обучении русскому языку как</w:t>
      </w:r>
      <w:r w:rsidR="009529A4">
        <w:rPr>
          <w:rFonts w:ascii="Times New Roman" w:hAnsi="Times New Roman" w:cs="Times New Roman"/>
          <w:sz w:val="24"/>
          <w:szCs w:val="24"/>
        </w:rPr>
        <w:t xml:space="preserve"> </w:t>
      </w:r>
      <w:r w:rsidRPr="00737AD0">
        <w:rPr>
          <w:rFonts w:ascii="Times New Roman" w:hAnsi="Times New Roman" w:cs="Times New Roman"/>
          <w:sz w:val="24"/>
          <w:szCs w:val="24"/>
        </w:rPr>
        <w:t>иностранному (на примере изучения темы «продукты») // Известия РГПУ им. А.И. Герцена.2021. № 200. С. 77-86.</w:t>
      </w:r>
    </w:p>
    <w:p w:rsidR="00737AD0" w:rsidRPr="00737AD0" w:rsidRDefault="009529A4" w:rsidP="0073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52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D0" w:rsidRPr="00737AD0">
        <w:rPr>
          <w:rFonts w:ascii="Times New Roman" w:hAnsi="Times New Roman" w:cs="Times New Roman"/>
          <w:sz w:val="24"/>
          <w:szCs w:val="24"/>
        </w:rPr>
        <w:t>Хукаленко</w:t>
      </w:r>
      <w:proofErr w:type="spellEnd"/>
      <w:r w:rsidR="00737AD0" w:rsidRPr="00737AD0">
        <w:rPr>
          <w:rFonts w:ascii="Times New Roman" w:hAnsi="Times New Roman" w:cs="Times New Roman"/>
          <w:sz w:val="24"/>
          <w:szCs w:val="24"/>
        </w:rPr>
        <w:t xml:space="preserve"> Ю.С. Обучение иностранным языкам (на примере английского)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AD0" w:rsidRPr="00737AD0">
        <w:rPr>
          <w:rFonts w:ascii="Times New Roman" w:hAnsi="Times New Roman" w:cs="Times New Roman"/>
          <w:sz w:val="24"/>
          <w:szCs w:val="24"/>
        </w:rPr>
        <w:t>технологии виртуальной реальности: обзор основных разработок // Известия Восточного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AD0" w:rsidRPr="00737AD0">
        <w:rPr>
          <w:rFonts w:ascii="Times New Roman" w:hAnsi="Times New Roman" w:cs="Times New Roman"/>
          <w:sz w:val="24"/>
          <w:szCs w:val="24"/>
        </w:rPr>
        <w:t>института. 2021. № 2 (50). C. 118-128.</w:t>
      </w:r>
    </w:p>
    <w:p w:rsidR="00737AD0" w:rsidRPr="006B6059" w:rsidRDefault="009529A4" w:rsidP="0073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37AD0" w:rsidRPr="0073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D0" w:rsidRPr="00737AD0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="00737AD0" w:rsidRPr="0073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D0" w:rsidRPr="00737AD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37AD0" w:rsidRPr="00737AD0">
        <w:rPr>
          <w:rFonts w:ascii="Times New Roman" w:hAnsi="Times New Roman" w:cs="Times New Roman"/>
          <w:sz w:val="24"/>
          <w:szCs w:val="24"/>
        </w:rPr>
        <w:t>. [Электронный ресурс].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37AD0" w:rsidRPr="00737AD0">
        <w:rPr>
          <w:rFonts w:ascii="Times New Roman" w:hAnsi="Times New Roman" w:cs="Times New Roman"/>
          <w:sz w:val="24"/>
          <w:szCs w:val="24"/>
        </w:rPr>
        <w:t>ttps://www.macmillan.ru/catal</w:t>
      </w:r>
      <w:r>
        <w:rPr>
          <w:rFonts w:ascii="Times New Roman" w:hAnsi="Times New Roman" w:cs="Times New Roman"/>
          <w:sz w:val="24"/>
          <w:szCs w:val="24"/>
        </w:rPr>
        <w:t xml:space="preserve">ogue/42/31691/ (дата обращения </w:t>
      </w:r>
      <w:r w:rsidRPr="009529A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.03.202</w:t>
      </w:r>
      <w:bookmarkStart w:id="0" w:name="_GoBack"/>
      <w:bookmarkEnd w:id="0"/>
      <w:r w:rsidRPr="009529A4">
        <w:rPr>
          <w:rFonts w:ascii="Times New Roman" w:hAnsi="Times New Roman" w:cs="Times New Roman"/>
          <w:sz w:val="24"/>
          <w:szCs w:val="24"/>
        </w:rPr>
        <w:t>4</w:t>
      </w:r>
      <w:r w:rsidR="00737AD0" w:rsidRPr="00737AD0">
        <w:rPr>
          <w:rFonts w:ascii="Times New Roman" w:hAnsi="Times New Roman" w:cs="Times New Roman"/>
          <w:sz w:val="24"/>
          <w:szCs w:val="24"/>
        </w:rPr>
        <w:t>).</w:t>
      </w:r>
    </w:p>
    <w:sectPr w:rsidR="00737AD0" w:rsidRPr="006B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59"/>
    <w:rsid w:val="003A20FF"/>
    <w:rsid w:val="00650E9D"/>
    <w:rsid w:val="006B6059"/>
    <w:rsid w:val="00737AD0"/>
    <w:rsid w:val="009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2024-03-10T17:49:00Z</dcterms:created>
  <dcterms:modified xsi:type="dcterms:W3CDTF">2024-03-10T20:23:00Z</dcterms:modified>
</cp:coreProperties>
</file>