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64" w:rsidRPr="00346D64" w:rsidRDefault="00346D64" w:rsidP="00346D6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6D64" w:rsidRPr="00DE3654" w:rsidRDefault="00346D64" w:rsidP="00346D6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E365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Тема урока</w:t>
      </w:r>
      <w:r w:rsidR="00D013E9" w:rsidRPr="00DE365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:</w:t>
      </w:r>
      <w:r w:rsidR="00852AEE" w:rsidRPr="00DE365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Стили архитектуры Владикавказа</w:t>
      </w:r>
    </w:p>
    <w:p w:rsidR="00852AEE" w:rsidRDefault="00852AEE" w:rsidP="00346D64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Типология урока: </w:t>
      </w:r>
      <w:r w:rsidRPr="00093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представление мини-проектов.</w:t>
      </w:r>
    </w:p>
    <w:p w:rsidR="00877D54" w:rsidRPr="000930F7" w:rsidRDefault="00877D5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013E9" w:rsidRPr="000930F7" w:rsidRDefault="00D013E9" w:rsidP="00346D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Цели и задачи </w:t>
      </w:r>
      <w:r w:rsidR="00346D64" w:rsidRPr="00093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урока:</w:t>
      </w:r>
      <w:r w:rsidR="00346D64" w:rsidRPr="0009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13E9" w:rsidRPr="000930F7" w:rsidRDefault="00D013E9" w:rsidP="00346D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характерные черты стилей </w:t>
      </w:r>
      <w:r w:rsidR="00346D64" w:rsidRPr="0009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архитектуре (на примере архитектуры Владикавказа), </w:t>
      </w:r>
      <w:r w:rsidRPr="0009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опознавать их в произведениях архитектуры;</w:t>
      </w:r>
    </w:p>
    <w:p w:rsidR="00D013E9" w:rsidRPr="000930F7" w:rsidRDefault="00D013E9" w:rsidP="00346D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мини-проекты по архитектурным сооружениям Владикавказа;</w:t>
      </w:r>
    </w:p>
    <w:p w:rsidR="00D013E9" w:rsidRPr="000930F7" w:rsidRDefault="00D013E9" w:rsidP="00346D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разработке и защите проекта в рамках коллективной работы в группе сверстников;</w:t>
      </w:r>
    </w:p>
    <w:p w:rsidR="00D013E9" w:rsidRPr="000930F7" w:rsidRDefault="00D013E9" w:rsidP="00346D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образовательные ресурсы Интернета для поиска произведений архитектуры и информации о них;</w:t>
      </w:r>
    </w:p>
    <w:p w:rsidR="00346D64" w:rsidRPr="000930F7" w:rsidRDefault="00D013E9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информации из текстовых первоисточников, систематизировать материал по заданной теме;</w:t>
      </w:r>
      <w:r w:rsidR="00346D64" w:rsidRPr="0009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D64" w:rsidRPr="000930F7" w:rsidRDefault="00852AEE" w:rsidP="00852AEE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коммуникативную компетентность в процессе выступления перед одноклассниками</w:t>
      </w:r>
      <w:r w:rsidR="0072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отстаивания и обоснованности </w:t>
      </w:r>
      <w:r w:rsidRPr="0009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собственной точки зрения. </w:t>
      </w:r>
    </w:p>
    <w:p w:rsidR="00346D64" w:rsidRPr="000930F7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Оборудование: </w:t>
      </w:r>
      <w:r w:rsidRPr="006E09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мультимедиапроектор, экран, компьютер.</w:t>
      </w:r>
    </w:p>
    <w:p w:rsidR="00346D64" w:rsidRPr="006E09C5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ЦОР: </w:t>
      </w:r>
      <w:r w:rsidR="00867923" w:rsidRPr="006E09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презентация «Стили архитектуры», </w:t>
      </w:r>
      <w:r w:rsidRPr="006E09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презентации учащихся </w:t>
      </w:r>
      <w:r w:rsidR="00852AEE" w:rsidRPr="006E09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«Архитектура</w:t>
      </w:r>
      <w:r w:rsidRPr="006E09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Владикавказа». </w:t>
      </w:r>
    </w:p>
    <w:p w:rsidR="00346D64" w:rsidRDefault="00346D64" w:rsidP="00346D6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7D54" w:rsidRDefault="00877D54" w:rsidP="00346D6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7D54" w:rsidRPr="000930F7" w:rsidRDefault="00877D54" w:rsidP="00346D6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Default="004B31AB" w:rsidP="00346D6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</w:t>
      </w:r>
    </w:p>
    <w:p w:rsidR="004B31AB" w:rsidRPr="000930F7" w:rsidRDefault="004B31AB" w:rsidP="00346D6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1CD4" w:rsidRPr="009D2F93" w:rsidRDefault="00346D64" w:rsidP="00601CD4">
      <w:pPr>
        <w:pStyle w:val="a3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D2F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Оргмомент. </w:t>
      </w:r>
    </w:p>
    <w:p w:rsidR="00346D64" w:rsidRPr="009D2F93" w:rsidRDefault="00346D64" w:rsidP="00601CD4">
      <w:pPr>
        <w:pStyle w:val="a3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2F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Актуализация знаний. </w:t>
      </w:r>
    </w:p>
    <w:p w:rsidR="004B31AB" w:rsidRPr="004B31AB" w:rsidRDefault="004B31AB" w:rsidP="004B31AB">
      <w:pPr>
        <w:pStyle w:val="a3"/>
        <w:spacing w:after="150" w:line="240" w:lineRule="auto"/>
        <w:ind w:left="1080" w:hanging="122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Вступительное слово учителя:</w:t>
      </w:r>
    </w:p>
    <w:p w:rsidR="00346D64" w:rsidRPr="00DE3654" w:rsidRDefault="009F2B07" w:rsidP="009F2B07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</w:pPr>
      <w:r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-Ребята, на прошлом уроке</w:t>
      </w:r>
      <w:r w:rsidR="004F20C0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 xml:space="preserve"> </w:t>
      </w:r>
      <w:r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 xml:space="preserve"> мы познакомились с архитектурными стилями и знаем, что каждая культурно-историческая эпоха имеет своё архитектурное лицо, решает свои определённые задачи, использует свои материалы</w:t>
      </w:r>
      <w:r w:rsidR="000B3886"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;</w:t>
      </w:r>
    </w:p>
    <w:p w:rsidR="000B3886" w:rsidRPr="00DE3654" w:rsidRDefault="000B3886" w:rsidP="009F2B07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</w:pPr>
      <w:r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 xml:space="preserve">-в стилях архитектуры, как в зеркале, отражаются </w:t>
      </w:r>
      <w:r w:rsidR="000930F7"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все культурные процессы, происходящие в обществе;</w:t>
      </w:r>
    </w:p>
    <w:p w:rsidR="000930F7" w:rsidRPr="00DE3654" w:rsidRDefault="000930F7" w:rsidP="009F2B07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</w:pPr>
      <w:r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-по стилям архитектуры можно понять высшие ценности и идеалы эпохи;</w:t>
      </w:r>
    </w:p>
    <w:p w:rsidR="000930F7" w:rsidRPr="000930F7" w:rsidRDefault="000930F7" w:rsidP="009F2B0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1, 2</w:t>
      </w:r>
    </w:p>
    <w:p w:rsidR="000930F7" w:rsidRPr="00346D64" w:rsidRDefault="000930F7" w:rsidP="009F2B0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BEE" w:rsidRPr="003B7BEE" w:rsidRDefault="003B7BEE" w:rsidP="003B7BEE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E8064D" w:rsidRDefault="00346D64" w:rsidP="00346D64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Систематизация знаний о стилях и их последовательной смене в истории человечества.</w:t>
      </w:r>
    </w:p>
    <w:p w:rsidR="00D42732" w:rsidRPr="00DE3654" w:rsidRDefault="00D42732" w:rsidP="00346D64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</w:pPr>
      <w:r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- Давайте вспомним, когда появились первые постройки?</w:t>
      </w:r>
    </w:p>
    <w:p w:rsidR="00D42732" w:rsidRPr="00E8064D" w:rsidRDefault="00D42732" w:rsidP="00D4273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(ответы детей по слайдам)</w:t>
      </w:r>
    </w:p>
    <w:p w:rsidR="00346D64" w:rsidRPr="00E8064D" w:rsidRDefault="00346D64" w:rsidP="00D4273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  <w:r w:rsidR="002F0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B3AB1"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Мегалиты.</w:t>
      </w:r>
    </w:p>
    <w:p w:rsidR="00346D64" w:rsidRPr="00E8064D" w:rsidRDefault="00346D64" w:rsidP="00D4273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Истоки архитектуры</w:t>
      </w:r>
    </w:p>
    <w:p w:rsidR="00346D64" w:rsidRPr="00DE3654" w:rsidRDefault="00554136" w:rsidP="00346D64">
      <w:pPr>
        <w:spacing w:after="150" w:line="240" w:lineRule="auto"/>
        <w:rPr>
          <w:rFonts w:ascii="Arial" w:eastAsia="Times New Roman" w:hAnsi="Arial" w:cs="Arial"/>
          <w:b/>
          <w:i/>
          <w:color w:val="833C0B" w:themeColor="accent2" w:themeShade="80"/>
          <w:sz w:val="32"/>
          <w:szCs w:val="32"/>
          <w:lang w:eastAsia="ru-RU"/>
        </w:rPr>
      </w:pPr>
      <w:r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 xml:space="preserve">- </w:t>
      </w:r>
      <w:r w:rsidR="00346D64"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Начало архитектуры как искусства проявилось, когда в строительстве начали действовать не только законы необходимости, но и законы красоты. В эпоху бронзы, в середине второго тысячелетия до н. э. практически повсеместно в Европе возводили монументальные каменные сооружения из огромных каменных глыб - менгиры, дольмены, кромлехи, циклопические крепости и городища — так называемая мегалитическая архитектура</w:t>
      </w:r>
      <w:r w:rsidR="00346D64" w:rsidRPr="00DE3654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.</w:t>
      </w:r>
      <w:r w:rsidR="00346D64"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 Назначение этих сооружений было связано главным образом с религиозными обрядами и памятными событиями.</w:t>
      </w:r>
    </w:p>
    <w:p w:rsidR="00510094" w:rsidRPr="00E8064D" w:rsidRDefault="00BB3AB1" w:rsidP="00346D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4. </w:t>
      </w:r>
      <w:r w:rsidR="00346D64"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Менгиры</w:t>
      </w:r>
      <w:r w:rsidR="00346D64"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958" w:rsidRPr="00E8064D" w:rsidRDefault="00BB3AB1" w:rsidP="00346D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5. </w:t>
      </w:r>
      <w:r w:rsidR="00346D64"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Дольмен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</w:t>
      </w:r>
    </w:p>
    <w:p w:rsidR="00346D64" w:rsidRPr="00DE3654" w:rsidRDefault="00510094" w:rsidP="00346D64">
      <w:pPr>
        <w:spacing w:after="150" w:line="240" w:lineRule="auto"/>
        <w:rPr>
          <w:rFonts w:ascii="Arial" w:eastAsia="Times New Roman" w:hAnsi="Arial" w:cs="Arial"/>
          <w:b/>
          <w:i/>
          <w:color w:val="833C0B" w:themeColor="accent2" w:themeShade="80"/>
          <w:sz w:val="32"/>
          <w:szCs w:val="32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 w:rsidR="00346D64"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Кромлех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D64"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Выдающимся сооружением подобного рода является </w:t>
      </w:r>
      <w:r w:rsidR="00346D64" w:rsidRPr="00DE3654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Стоунхендж</w:t>
      </w:r>
      <w:r w:rsidR="00346D64"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 около Солсбери в южной Англии, созданный, по-видимому, в середине второго тысячелетия до н. э., вероятно, явля</w:t>
      </w:r>
      <w:r w:rsidR="00BB3AB1"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е</w:t>
      </w:r>
      <w:r w:rsidR="00346D64"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тся</w:t>
      </w:r>
      <w:r w:rsidR="003F422D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 xml:space="preserve"> </w:t>
      </w:r>
      <w:r w:rsidR="00346D64"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примитив</w:t>
      </w:r>
      <w:r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н</w:t>
      </w:r>
      <w:r w:rsidR="00346D64"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ым храмом или театром. Этот кромлех состоит из массивных четырех- и восьмиметровых камней, поставленных вертикально и образующих центрическую композицию диаметром 30 м. Внутри — два кольца из небольших камней, их окружают каменные столбы Стоунхенджа, образующие несколько концентрических кругов</w:t>
      </w:r>
    </w:p>
    <w:p w:rsidR="00346D64" w:rsidRPr="00E8064D" w:rsidRDefault="00346D64" w:rsidP="00DC3958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7Культура Древних цивилизаций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8</w:t>
      </w:r>
    </w:p>
    <w:p w:rsidR="00346D64" w:rsidRPr="00E8064D" w:rsidRDefault="00510094" w:rsidP="0051009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346D64"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3AB1"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6D64"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тория </w:t>
      </w:r>
      <w:r w:rsidR="00346D64"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Древнего Египта</w:t>
      </w:r>
      <w:r w:rsidR="00346D64"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охватывает несколько тысячелетий — с конца V тысячелетия до н. э. до IV в. н. э. За столь значительное время в Древнем Египте было создано огромное к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великолепных построек.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строительный материал в Египте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камень. Из камня египтяне высекали высокие стройные каменные глыбы в виде обелисков, которые были 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символами солнца — великого Ра, а также огромные столбы и колонны. Отдельные тщательно отесанные каменные блоки пригонялись друг к другу идеально, насухо, без раствора.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E8064D" w:rsidRDefault="0051009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346D64"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 тяжелых балок</w:t>
      </w:r>
      <w:r w:rsidR="00346D64"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перекрытия несли стены, пилоны и колонны. Египтяне не использовали сводов, хотя и знали эту конструкцию. На балки укладывали каменные плиты перекрытия.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11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египетской архитектуры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была характерна своеобразная форма капителей, изображавших цветок папируса, лотоса или листья пальмы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094" w:rsidRPr="00E8064D" w:rsidRDefault="00745ACD" w:rsidP="005100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13</w:t>
      </w:r>
    </w:p>
    <w:p w:rsidR="00346D64" w:rsidRPr="00E8064D" w:rsidRDefault="00745ACD" w:rsidP="005100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Античность</w:t>
      </w:r>
      <w:r w:rsidR="00346D64"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46D64" w:rsidRPr="00DE3654" w:rsidRDefault="00346D64" w:rsidP="00346D64">
      <w:pPr>
        <w:spacing w:after="150" w:line="240" w:lineRule="auto"/>
        <w:rPr>
          <w:rFonts w:ascii="Arial" w:eastAsia="Times New Roman" w:hAnsi="Arial" w:cs="Arial"/>
          <w:b/>
          <w:i/>
          <w:color w:val="833C0B" w:themeColor="accent2" w:themeShade="80"/>
          <w:sz w:val="32"/>
          <w:szCs w:val="32"/>
          <w:lang w:eastAsia="ru-RU"/>
        </w:rPr>
      </w:pPr>
      <w:r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Шедевры, созданные талантливыми мастерами античного мира, на протяжении нескольких столетий вдохновляли поэтов, композиторов, драматургов и художников всех стран Европы, и сегодня продолжает доставлять нам художественное наслаждение и служить нормой и недосягаемым образцом.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наследие Древней Греции и Древнего Рима — архитектура, скульптура, живопись, декоративно-прикладное и ювелирное искусство — поражает своим богатством и многообразием. В нем ярко выразились эстетические представления, нравственные идеалы и вкусы, характерные для античной цивилизации, завершившей многовековую историю древнего мира. Творцами античной культуры были древние греки.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14</w:t>
      </w:r>
    </w:p>
    <w:p w:rsidR="00346D64" w:rsidRPr="00E8064D" w:rsidRDefault="00346D64" w:rsidP="00DC395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E8064D" w:rsidRDefault="00346D64" w:rsidP="00346D64">
      <w:pPr>
        <w:numPr>
          <w:ilvl w:val="1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Древней Греции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существовала с XXVIII в. до н.э. и до середины II в. до н.э. Ее также называют античной — чтобы отличить от других древних культур, а саму Древнюю Грецию — Элладой, поскольку так называли свою страну сами греки. Наивысшего подъема и расцвета древнегреческая культура достигла в V-IV вв. до н.э., став исключительным, неповторимым и во многом не превзойденным феноменом в истории мировой культуры.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15</w:t>
      </w:r>
    </w:p>
    <w:p w:rsidR="00346D64" w:rsidRPr="00E8064D" w:rsidRDefault="00346D64" w:rsidP="00DC39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областями греческой культуры становятся философия и искусство</w:t>
      </w:r>
    </w:p>
    <w:p w:rsidR="00346D64" w:rsidRPr="00E8064D" w:rsidRDefault="00346D64" w:rsidP="00DC39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тема греческого искусства — человек. Цель греческого искусства — создание красоты, отражающей физическое и духовное совершенство человека</w:t>
      </w:r>
    </w:p>
    <w:p w:rsidR="00346D64" w:rsidRPr="00E8064D" w:rsidRDefault="00346D64" w:rsidP="00DC39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храмовая. Архитектура и скульптура составляли в Древней Греции единое органическое целое.</w:t>
      </w:r>
    </w:p>
    <w:p w:rsidR="00BB3AB1" w:rsidRPr="00E8064D" w:rsidRDefault="00346D64" w:rsidP="00BB3A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Ордерная система</w:t>
      </w:r>
    </w:p>
    <w:p w:rsidR="00BB3AB1" w:rsidRPr="00E8064D" w:rsidRDefault="00BB3AB1" w:rsidP="00BB3A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E8064D" w:rsidRDefault="00346D64" w:rsidP="00BB3A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16</w:t>
      </w:r>
      <w:r w:rsidR="00BB3AB1"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Ордерная система-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3AB1"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архитектурный язык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3AB1" w:rsidRPr="00E8064D" w:rsidRDefault="00BB3AB1" w:rsidP="00BB3A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DE3654" w:rsidRDefault="00346D64" w:rsidP="00346D64">
      <w:pPr>
        <w:spacing w:after="150" w:line="240" w:lineRule="auto"/>
        <w:rPr>
          <w:rFonts w:ascii="Arial" w:eastAsia="Times New Roman" w:hAnsi="Arial" w:cs="Arial"/>
          <w:b/>
          <w:i/>
          <w:color w:val="833C0B" w:themeColor="accent2" w:themeShade="80"/>
          <w:sz w:val="32"/>
          <w:szCs w:val="32"/>
          <w:lang w:eastAsia="ru-RU"/>
        </w:rPr>
      </w:pPr>
      <w:r w:rsidRPr="00DE3654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Греческие зодчие</w:t>
      </w:r>
      <w:r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 впервые в истории строительства создали архитектурный ордер, т.е. установили чёткие правила художественной обработки внешней формы конструкций, определили порядок размещения деталей и их размеры.</w:t>
      </w:r>
    </w:p>
    <w:p w:rsidR="00346D64" w:rsidRPr="00DE3654" w:rsidRDefault="00346D64" w:rsidP="00346D64">
      <w:pPr>
        <w:spacing w:after="150" w:line="240" w:lineRule="auto"/>
        <w:rPr>
          <w:rFonts w:ascii="Arial" w:eastAsia="Times New Roman" w:hAnsi="Arial" w:cs="Arial"/>
          <w:b/>
          <w:i/>
          <w:color w:val="833C0B" w:themeColor="accent2" w:themeShade="80"/>
          <w:sz w:val="32"/>
          <w:szCs w:val="32"/>
          <w:lang w:eastAsia="ru-RU"/>
        </w:rPr>
      </w:pPr>
      <w:r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В разное время в разных местах Древней Греции были созданы три ордера: дорический, ионический и коринфский.</w:t>
      </w:r>
    </w:p>
    <w:p w:rsidR="00346D64" w:rsidRPr="00DE3654" w:rsidRDefault="00346D64" w:rsidP="00346D64">
      <w:pPr>
        <w:spacing w:after="150" w:line="240" w:lineRule="auto"/>
        <w:rPr>
          <w:rFonts w:ascii="Arial" w:eastAsia="Times New Roman" w:hAnsi="Arial" w:cs="Arial"/>
          <w:b/>
          <w:i/>
          <w:color w:val="833C0B" w:themeColor="accent2" w:themeShade="80"/>
          <w:sz w:val="32"/>
          <w:szCs w:val="32"/>
          <w:lang w:eastAsia="ru-RU"/>
        </w:rPr>
      </w:pPr>
      <w:r w:rsidRPr="00DE365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Все три ордера имеют одинаковые основные элементы, но отличаются друг от друга пропорциями и декоративной обработкой.</w:t>
      </w:r>
    </w:p>
    <w:p w:rsidR="00BB3AB1" w:rsidRPr="00E8064D" w:rsidRDefault="00BB3AB1" w:rsidP="00346D6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D64" w:rsidRPr="00E8064D" w:rsidRDefault="00717A51" w:rsidP="00346D6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17 Парфенон</w:t>
      </w:r>
    </w:p>
    <w:p w:rsidR="00DC3958" w:rsidRPr="00E8064D" w:rsidRDefault="00DC3958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E8064D" w:rsidRDefault="00346D64" w:rsidP="00DC3958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18</w:t>
      </w:r>
      <w:r w:rsidR="00BB3AB1"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Средневековья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19</w:t>
      </w:r>
      <w:r w:rsidR="00BB3AB1"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</w:t>
      </w:r>
      <w:r w:rsidRPr="002E3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Романский стиль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лат. </w:t>
      </w:r>
      <w:r w:rsidRPr="00E8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romanus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римский) развивался в западноевропейском искусстве X—XII веков.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20</w:t>
      </w:r>
      <w:r w:rsidR="00BB3AB1"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Черты Романского стиля</w:t>
      </w:r>
    </w:p>
    <w:p w:rsidR="00346D64" w:rsidRPr="00E8064D" w:rsidRDefault="00346D64" w:rsidP="00346D64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Романскому стилю присущи стремление к завершённой целостности, строгости и простоте, отсутствие украшений и орнамента. Её характерный элемент – арочная форма дверных и оконных проёмов. В очертаниях преобладают вертикальные и горизонтальные линии. Сложная структура внешне выглядит чёткой и ясной. Каменные храмы созданы простыми объёмами и формами.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21</w:t>
      </w:r>
      <w:r w:rsidR="00BB3AB1"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Готика</w:t>
      </w:r>
    </w:p>
    <w:p w:rsidR="00346D64" w:rsidRPr="00E8064D" w:rsidRDefault="00346D64" w:rsidP="00346D64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Го́тика 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период в развитии средневекового искусства с XII по XV век, пришедший на смену романскому стилю, постепенно вытесняя его. Готика зародилась в XII веке на севере Франции.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22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готики характерны :</w:t>
      </w:r>
    </w:p>
    <w:p w:rsidR="00346D64" w:rsidRPr="00E8064D" w:rsidRDefault="00346D64" w:rsidP="00DC3958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арки с заострённым верхом</w:t>
      </w:r>
    </w:p>
    <w:p w:rsidR="00346D64" w:rsidRPr="00E8064D" w:rsidRDefault="00346D64" w:rsidP="00DC3958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узкие и высокие башни и колонны</w:t>
      </w:r>
    </w:p>
    <w:p w:rsidR="00346D64" w:rsidRPr="00E8064D" w:rsidRDefault="00346D64" w:rsidP="00DC3958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 украшенный фасад с резными деталями и многоцветные витражные стрельчатые окна</w:t>
      </w:r>
    </w:p>
    <w:p w:rsidR="00346D64" w:rsidRPr="00E8064D" w:rsidRDefault="00346D64" w:rsidP="00DC3958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элементы стиля подчёркивают вертикаль.</w:t>
      </w:r>
    </w:p>
    <w:p w:rsidR="00346D64" w:rsidRPr="00E8064D" w:rsidRDefault="00346D64" w:rsidP="00575411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23</w:t>
      </w:r>
      <w:r w:rsidR="00BB3AB1"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Архитектура эпохи Возрождения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Возрожде́ние, или Ренесса́нс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2F0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8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фр.Renaissance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итал. </w:t>
      </w:r>
      <w:r w:rsidRPr="00E8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Rinascimento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эпоха в истории культуры Европы, пришедшая на смену культуре Средних веков и предшествующая культуре нового времени с XIV по XVI века.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24</w:t>
      </w:r>
      <w:r w:rsidR="00BB3AB1"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Барокко 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Барокко (итал. </w:t>
      </w:r>
      <w:r w:rsidRPr="00E8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barocco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«странный»)- стиль европейского искусства и архитектуры 17-18 в. Рождается в Италии и распространяется в большинстве европейских стран, приобретая в каждой свои особые национальные черты.</w:t>
      </w:r>
    </w:p>
    <w:p w:rsidR="00346D64" w:rsidRPr="00E8064D" w:rsidRDefault="00BB3AB1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25</w:t>
      </w:r>
      <w:r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346D64"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Черты Барокко</w:t>
      </w:r>
    </w:p>
    <w:p w:rsidR="00346D64" w:rsidRPr="00E8064D" w:rsidRDefault="00346D64" w:rsidP="00DC39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здания в стиле ренессанс были строгими по форме, с чёткими прямыми линиями, то сооружения в стиле барокко, пришедшем на смену ренессансу отличаются обилием криволинейных форм.</w:t>
      </w:r>
    </w:p>
    <w:p w:rsidR="00346D64" w:rsidRPr="00E8064D" w:rsidRDefault="00346D64" w:rsidP="00DC39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линии почти отсутствуют. Архитектурные формы изгибаются, громоздятся одна на другую и переплетаются со скульптурой.</w:t>
      </w:r>
    </w:p>
    <w:p w:rsidR="00346D64" w:rsidRPr="00E8064D" w:rsidRDefault="00346D64" w:rsidP="00DC3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создаётся впечатление постоянной подвижности форм.</w:t>
      </w:r>
    </w:p>
    <w:p w:rsidR="00BB3AB1" w:rsidRPr="00E8064D" w:rsidRDefault="00BB3AB1" w:rsidP="00DC395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E8064D" w:rsidRDefault="00346D64" w:rsidP="00DC3958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27</w:t>
      </w:r>
      <w:r w:rsidR="00BB3AB1"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Архитектура эпохи Ново</w:t>
      </w:r>
      <w:r w:rsidR="00575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времени (с середины XVII в. п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настоящее время)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28</w:t>
      </w:r>
      <w:r w:rsidR="008E6D31"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Классици́зм</w:t>
      </w:r>
    </w:p>
    <w:p w:rsidR="00DE3654" w:rsidRDefault="00346D64" w:rsidP="00346D64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Классици́зм</w:t>
      </w:r>
      <w:r w:rsidRPr="00E8064D">
        <w:rPr>
          <w:rFonts w:ascii="Times New Roman" w:eastAsia="Times New Roman" w:hAnsi="Times New Roman" w:cs="Times New Roman"/>
          <w:sz w:val="28"/>
          <w:szCs w:val="28"/>
          <w:lang w:eastAsia="ru-RU"/>
        </w:rPr>
        <w:t> (фр. </w:t>
      </w:r>
      <w:r w:rsidRPr="00E806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classicisme</w:t>
      </w:r>
      <w:r w:rsidRPr="00E80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лат. </w:t>
      </w:r>
      <w:r w:rsidRPr="00E806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classicus</w:t>
      </w:r>
      <w:r w:rsidRPr="00E8064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образцовый) — художественный стиль и эстетическое направление в европейском искусстве XVII—XIX вв.</w:t>
      </w:r>
    </w:p>
    <w:p w:rsidR="00346D64" w:rsidRPr="00DE3654" w:rsidRDefault="00346D64" w:rsidP="00346D64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29</w:t>
      </w:r>
      <w:r w:rsidR="008E6D31"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Черты Классицизма</w:t>
      </w: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чертой архитектуры классицизма - обращение к формам античного зодчества как к эталону гармонии, простоты, строгости, логической ясности и монументальности.</w:t>
      </w:r>
    </w:p>
    <w:p w:rsidR="00346D64" w:rsidRPr="00CF718C" w:rsidRDefault="00346D64" w:rsidP="00346D64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F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Архитектуре классицизма присуща регулярность планировки и четкость объемной формы.</w:t>
      </w:r>
    </w:p>
    <w:p w:rsidR="00346D64" w:rsidRPr="00CF718C" w:rsidRDefault="00346D64" w:rsidP="00346D64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F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архитектурного языка классицизма стал ордер,близкий к античности.</w:t>
      </w:r>
    </w:p>
    <w:p w:rsidR="00346D64" w:rsidRPr="00CF718C" w:rsidRDefault="009D2F93" w:rsidP="00346D64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классицизма свойственны</w:t>
      </w:r>
      <w:r w:rsidR="00346D64" w:rsidRPr="00CF71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46D64" w:rsidRPr="00CF718C" w:rsidRDefault="00346D64" w:rsidP="00346D64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F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симметрично-осевые композиции</w:t>
      </w:r>
    </w:p>
    <w:p w:rsidR="00346D64" w:rsidRPr="00CF718C" w:rsidRDefault="00346D64" w:rsidP="00346D64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F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сдержанность декоративного убранства</w:t>
      </w:r>
    </w:p>
    <w:p w:rsidR="00346D64" w:rsidRPr="003B7BEE" w:rsidRDefault="00346D64" w:rsidP="00346D64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F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система планировки городов.</w:t>
      </w:r>
    </w:p>
    <w:p w:rsidR="003B7BEE" w:rsidRPr="00CF718C" w:rsidRDefault="003B7BEE" w:rsidP="00346D64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30</w:t>
      </w:r>
      <w:r w:rsidR="008E6D31"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Модерн</w:t>
      </w:r>
    </w:p>
    <w:p w:rsidR="00346D64" w:rsidRDefault="00346D64" w:rsidP="00346D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Моде́рн 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фр. </w:t>
      </w:r>
      <w:r w:rsidRPr="00E80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moderne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современный)- один из архитектурных стилей, больше популярный во второй половине XIX — начале XX века.</w:t>
      </w:r>
    </w:p>
    <w:p w:rsidR="00DE3654" w:rsidRPr="00E8064D" w:rsidRDefault="00DE365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31</w:t>
      </w:r>
      <w:r w:rsidR="008E6D31"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Черты Модерна</w:t>
      </w:r>
    </w:p>
    <w:p w:rsidR="00346D64" w:rsidRDefault="00346D64" w:rsidP="00346D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отличительными особенностями являются: отказ от прямых линий и углов в пользу более естественных, «природных» линий, интерес к новым технологиям при строительстве зданий.</w:t>
      </w:r>
      <w:r w:rsidR="002F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Архитектуру модерна отличает также стремление к созданию одновременно и эстетически красивых, и функциональных зданий. Большое внимание уделялось не только внешнему виду зданий, но и интерьеру, который тщательно прорабатывался. Все конструктивные элементы: лестницы, двери, столбы, балконы — художественно обрабатывались.</w:t>
      </w:r>
    </w:p>
    <w:p w:rsidR="004B31AB" w:rsidRPr="00E8064D" w:rsidRDefault="004B31AB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E8064D" w:rsidRDefault="00346D6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32</w:t>
      </w:r>
      <w:r w:rsidR="003318D4"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33</w:t>
      </w:r>
      <w:r w:rsidR="008E6D31" w:rsidRPr="00E80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 </w:t>
      </w:r>
      <w:bookmarkStart w:id="0" w:name="_GoBack"/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Конструктиви</w:t>
      </w:r>
      <w:bookmarkEnd w:id="0"/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</w:t>
      </w:r>
    </w:p>
    <w:p w:rsidR="00346D64" w:rsidRDefault="00346D64" w:rsidP="00346D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Конструктивизм </w:t>
      </w:r>
      <w:r w:rsidRPr="00E8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советский авангардистский стиль, направление, получившее развитие в 1920 — нач. 1930 годов.</w:t>
      </w:r>
    </w:p>
    <w:p w:rsidR="00DE3654" w:rsidRDefault="00DE3654" w:rsidP="00346D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54" w:rsidRPr="00E8064D" w:rsidRDefault="00DE3654" w:rsidP="00346D6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6D64" w:rsidRPr="009D2F93" w:rsidRDefault="003F422D" w:rsidP="00601CD4">
      <w:pPr>
        <w:pStyle w:val="a3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Динамическая пауза</w:t>
      </w:r>
      <w:r w:rsidR="002F07A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601CD4" w:rsidRPr="002F07AB" w:rsidRDefault="00601CD4" w:rsidP="002F07AB">
      <w:pPr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601CD4" w:rsidRPr="009C220F" w:rsidRDefault="00601CD4" w:rsidP="00601CD4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</w:pPr>
      <w:r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Другу иностранному</w:t>
      </w:r>
    </w:p>
    <w:p w:rsidR="00601CD4" w:rsidRPr="009C220F" w:rsidRDefault="00601CD4" w:rsidP="00601CD4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</w:pPr>
      <w:r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Объясним про</w:t>
      </w:r>
      <w:r w:rsidR="00770D04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 xml:space="preserve"> нашу</w:t>
      </w:r>
      <w:r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 xml:space="preserve"> </w:t>
      </w:r>
      <w:r w:rsidR="00770D04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республику Аланию</w:t>
      </w:r>
      <w:r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,</w:t>
      </w:r>
    </w:p>
    <w:p w:rsidR="00601CD4" w:rsidRPr="009C220F" w:rsidRDefault="00601CD4" w:rsidP="00601CD4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</w:pPr>
      <w:r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 xml:space="preserve">Где </w:t>
      </w:r>
      <w:r w:rsidR="00770D04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выросли горы на равнине</w:t>
      </w:r>
    </w:p>
    <w:p w:rsidR="00601CD4" w:rsidRPr="009C220F" w:rsidRDefault="00601CD4" w:rsidP="00601CD4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</w:pPr>
      <w:r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Существующие и поныне.</w:t>
      </w:r>
    </w:p>
    <w:p w:rsidR="00601CD4" w:rsidRPr="009C220F" w:rsidRDefault="00601CD4" w:rsidP="00601CD4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</w:pPr>
    </w:p>
    <w:p w:rsidR="00601CD4" w:rsidRPr="009C220F" w:rsidRDefault="00770D04" w:rsidP="00601CD4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Горы</w:t>
      </w:r>
      <w:r w:rsidR="00601CD4"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 xml:space="preserve"> выглядят вот так (руки вверх, в стороны и на уровне груди, т.е. рисуем картинку в воздухе – 2 раза)</w:t>
      </w:r>
    </w:p>
    <w:p w:rsidR="00601CD4" w:rsidRPr="009C220F" w:rsidRDefault="00F85277" w:rsidP="00601CD4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</w:pPr>
      <w:r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 xml:space="preserve">На них смотрят люди вот </w:t>
      </w:r>
      <w:r w:rsidR="00601CD4"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так (наклоны головы вверх-вниз – 2 раза)</w:t>
      </w:r>
    </w:p>
    <w:p w:rsidR="00601CD4" w:rsidRPr="009C220F" w:rsidRDefault="00601CD4" w:rsidP="00601CD4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</w:pPr>
      <w:r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И удивляются увиденному вот так (повороты головы влево-вправо – 2 раза)</w:t>
      </w:r>
    </w:p>
    <w:p w:rsidR="00601CD4" w:rsidRPr="009C220F" w:rsidRDefault="00601CD4" w:rsidP="00601CD4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</w:pPr>
      <w:r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 xml:space="preserve">Остановились. Солнце… </w:t>
      </w:r>
      <w:r w:rsidR="00D72E88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Горный воздух</w:t>
      </w:r>
      <w:r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… Дышим вот так (набираем воздух в легкие и медленно выдыхаем – 2 раза)</w:t>
      </w:r>
    </w:p>
    <w:p w:rsidR="00601CD4" w:rsidRPr="009C220F" w:rsidRDefault="00D72E88" w:rsidP="00601CD4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Отдохнули</w:t>
      </w:r>
      <w:r w:rsidR="00601CD4" w:rsidRPr="009C220F">
        <w:rPr>
          <w:rFonts w:ascii="Arial" w:eastAsia="Times New Roman" w:hAnsi="Arial" w:cs="Arial"/>
          <w:i/>
          <w:color w:val="833C0B" w:themeColor="accent2" w:themeShade="80"/>
          <w:sz w:val="28"/>
          <w:szCs w:val="28"/>
          <w:lang w:eastAsia="ru-RU"/>
        </w:rPr>
        <w:t>… Давайте присядем!</w:t>
      </w:r>
    </w:p>
    <w:p w:rsidR="003B437A" w:rsidRDefault="003B437A" w:rsidP="00601CD4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3B7BEE" w:rsidRPr="00E8064D" w:rsidRDefault="003B7BEE" w:rsidP="00601CD4">
      <w:pPr>
        <w:pStyle w:val="a3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346D64" w:rsidRPr="009D2F93" w:rsidRDefault="00962BCD" w:rsidP="00346D6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D2F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I</w:t>
      </w:r>
      <w:r w:rsidR="00346D64" w:rsidRPr="009D2F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V. Практическая работа. Мини-проект</w:t>
      </w:r>
      <w:r w:rsidR="003318D4" w:rsidRPr="009D2F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="00346D64" w:rsidRPr="009D2F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«</w:t>
      </w:r>
      <w:r w:rsidR="00627A24" w:rsidRPr="009D2F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Архитектурные стили Владикавказа</w:t>
      </w:r>
      <w:r w:rsidR="00346D64" w:rsidRPr="009D2F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</w:p>
    <w:p w:rsidR="00A869B0" w:rsidRPr="009C220F" w:rsidRDefault="008E6F1C" w:rsidP="00346D6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</w:pPr>
      <w:r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Сегодня на уроке нам предстоит разобраться, в каких стилях построены исторические </w:t>
      </w:r>
      <w:r w:rsidR="004B31AB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здания центральной части </w:t>
      </w:r>
      <w:r w:rsidR="00575411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столицы нашей республики – </w:t>
      </w:r>
      <w:r w:rsidR="004B31AB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города</w:t>
      </w:r>
      <w:r w:rsidR="00575411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  Владикавказа</w:t>
      </w:r>
      <w:r w:rsidR="00627A24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. На прошлой неделе </w:t>
      </w:r>
      <w:r w:rsidR="003318D4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группа </w:t>
      </w:r>
      <w:r w:rsidR="00627A24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уча</w:t>
      </w:r>
      <w:r w:rsidR="003318D4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щихся вызвалась </w:t>
      </w:r>
      <w:r w:rsidR="00A869B0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исследовать</w:t>
      </w:r>
      <w:r w:rsidR="003318D4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 архитектурную стилистику Владикавказа и познакомить нас с </w:t>
      </w:r>
      <w:r w:rsidR="00A869B0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главными архитектурными достопримечател</w:t>
      </w:r>
      <w:r w:rsidR="009F6C43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ьностями нашего города. </w:t>
      </w:r>
      <w:r w:rsidR="009F6C43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lastRenderedPageBreak/>
        <w:t xml:space="preserve">Кто-то </w:t>
      </w:r>
      <w:r w:rsidR="00A869B0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совершил виртуальную экскурсию</w:t>
      </w:r>
      <w:r w:rsidR="004B31AB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 по просторам интернета, кто-то - </w:t>
      </w:r>
      <w:r w:rsidR="00A869B0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пешую прогулку по исторической части города, а кто-то соста</w:t>
      </w:r>
      <w:r w:rsidR="004B31AB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вил фоторепортаж своей экскурсии.</w:t>
      </w:r>
      <w:r w:rsidR="009C220F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Всю добытую информацию </w:t>
      </w:r>
      <w:r w:rsidR="00863B75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ребята</w:t>
      </w:r>
      <w:r w:rsidR="005E5B27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 объединили в единую презентацию. </w:t>
      </w:r>
      <w:r w:rsidR="009C220F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Давайте посмотрим, что из этого получилось.</w:t>
      </w:r>
    </w:p>
    <w:p w:rsidR="00A869B0" w:rsidRPr="009C220F" w:rsidRDefault="00A869B0" w:rsidP="00346D6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</w:pPr>
    </w:p>
    <w:p w:rsidR="00627A24" w:rsidRPr="00E8064D" w:rsidRDefault="00A869B0" w:rsidP="00346D6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Проекты учащихся:</w:t>
      </w:r>
    </w:p>
    <w:p w:rsidR="001A182C" w:rsidRPr="009C220F" w:rsidRDefault="00717A51" w:rsidP="00717A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</w:pPr>
      <w:r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На общем совете было решено отправится к истокам основания города. Крепость Владикавказ. </w:t>
      </w:r>
      <w:r w:rsidR="00575411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Альберт</w:t>
      </w:r>
      <w:r w:rsidR="00770D04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, </w:t>
      </w:r>
      <w:r w:rsidR="00575411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тебе</w:t>
      </w:r>
      <w:r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 слово.</w:t>
      </w:r>
    </w:p>
    <w:p w:rsidR="00717A51" w:rsidRPr="009C220F" w:rsidRDefault="00717A51" w:rsidP="00717A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</w:pPr>
    </w:p>
    <w:p w:rsidR="00A869B0" w:rsidRPr="00361AF0" w:rsidRDefault="00A869B0" w:rsidP="001A182C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Крепость Владикавказ</w:t>
      </w:r>
      <w:r w:rsidR="00962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1AF0" w:rsidRPr="00361AF0" w:rsidRDefault="00361AF0" w:rsidP="00361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F0" w:rsidRPr="009C220F" w:rsidRDefault="00361AF0" w:rsidP="00361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</w:pPr>
      <w:r w:rsidRPr="009C220F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Главной улицей города был</w:t>
      </w:r>
      <w:r w:rsidR="009C220F" w:rsidRPr="009C220F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 xml:space="preserve"> и остается </w:t>
      </w:r>
      <w:r w:rsidRPr="009C220F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 xml:space="preserve"> проспект Мира.</w:t>
      </w:r>
    </w:p>
    <w:p w:rsidR="008F7329" w:rsidRDefault="008F7329" w:rsidP="00361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32"/>
          <w:szCs w:val="32"/>
          <w:lang w:eastAsia="ru-RU"/>
        </w:rPr>
      </w:pPr>
    </w:p>
    <w:p w:rsidR="008F7329" w:rsidRPr="00CF718C" w:rsidRDefault="008F7329" w:rsidP="008F7329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Проспект Мира</w:t>
      </w:r>
    </w:p>
    <w:p w:rsidR="008F7329" w:rsidRPr="008F7329" w:rsidRDefault="008F7329" w:rsidP="00361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32"/>
          <w:szCs w:val="32"/>
          <w:lang w:eastAsia="ru-RU"/>
        </w:rPr>
      </w:pPr>
    </w:p>
    <w:p w:rsidR="008F7329" w:rsidRPr="009C220F" w:rsidRDefault="00361AF0" w:rsidP="00717A51">
      <w:pPr>
        <w:shd w:val="clear" w:color="auto" w:fill="FFFFFF"/>
        <w:spacing w:after="0" w:line="240" w:lineRule="auto"/>
        <w:rPr>
          <w:color w:val="833C0B" w:themeColor="accent2" w:themeShade="80"/>
        </w:rPr>
      </w:pPr>
      <w:r w:rsidRPr="009C220F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Город совсем не кавказский, не совсем русский, скорее, европейский – это ощущение возникает у многих, посетивших исторический центр Владикавказа. Такой облик города сформировался в конце XIX – начале ХХ века, когда Владикавказ, бывшая крепость на перекрестке крупных дорог, стал привлекать не только отставных военных, но и предприимчивых торговцев. За ними потянулись промышленники и ремесленники, чиновники и юристы. В городе появились свои престижные районы и дорогие особняки.</w:t>
      </w:r>
    </w:p>
    <w:p w:rsidR="008F7329" w:rsidRPr="009C220F" w:rsidRDefault="008F7329" w:rsidP="0071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</w:pPr>
    </w:p>
    <w:p w:rsidR="008F7329" w:rsidRPr="009C220F" w:rsidRDefault="008F7329" w:rsidP="008F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</w:pPr>
      <w:r w:rsidRPr="009C220F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Большое количество людей разных национальностей в городе нашло свое отражение и в большом количестве различных религиозных построек.</w:t>
      </w:r>
    </w:p>
    <w:p w:rsidR="008F7329" w:rsidRPr="009C220F" w:rsidRDefault="008F7329" w:rsidP="008F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</w:pPr>
      <w:r w:rsidRPr="009C220F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  <w:t>В дореволюционном Владикавказе были построены 22 церкви, 2 мечети, 6 домовых церквей, 2 осетинских святилища, 2 синагоги, лютеранская кирха, молоканская молельня, римско-католический костел, старообрядческая часовня. К сожалению, до настоящего времени уцелели совсем немногие.</w:t>
      </w:r>
    </w:p>
    <w:p w:rsidR="00361AF0" w:rsidRPr="009C220F" w:rsidRDefault="00361AF0" w:rsidP="0071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</w:pPr>
    </w:p>
    <w:p w:rsidR="003B7BEE" w:rsidRPr="00770D04" w:rsidRDefault="00A869B0" w:rsidP="003B7BEE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Осетинская церковь</w:t>
      </w:r>
      <w:r w:rsidR="00863B75" w:rsidRPr="00770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50BE" w:rsidRPr="009C220F" w:rsidRDefault="00D550BE" w:rsidP="00D550B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</w:pPr>
      <w:r w:rsidRPr="009C220F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>Одно из красивейших зданий Владикавказа...</w:t>
      </w:r>
      <w:r w:rsidRPr="009C220F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br/>
        <w:t>Визитная карточка города...</w:t>
      </w:r>
      <w:r w:rsidRPr="009C220F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br/>
        <w:t>Оригинальный памятник городской культуры...</w:t>
      </w:r>
      <w:r w:rsidRPr="009C220F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br/>
        <w:t>Мечеть - не похожая ни на одну из мечетей мира...</w:t>
      </w:r>
      <w:r w:rsidRPr="009C220F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br/>
      </w:r>
      <w:r w:rsidRPr="009C220F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lastRenderedPageBreak/>
        <w:t>Конечно</w:t>
      </w:r>
      <w:r w:rsidR="0008205C" w:rsidRPr="009C220F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>,</w:t>
      </w:r>
      <w:r w:rsidRPr="009C220F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t xml:space="preserve"> все поняли о чём пойдёт речь.</w:t>
      </w:r>
      <w:r w:rsidRPr="009C220F">
        <w:rPr>
          <w:rFonts w:ascii="Times New Roman" w:hAnsi="Times New Roman" w:cs="Times New Roman"/>
          <w:b/>
          <w:i/>
          <w:color w:val="833C0B" w:themeColor="accent2" w:themeShade="80"/>
          <w:sz w:val="32"/>
          <w:szCs w:val="32"/>
        </w:rPr>
        <w:br/>
        <w:t>О Суннитской мечети-жемчужине архитектуры старого Владикавказа!</w:t>
      </w:r>
    </w:p>
    <w:p w:rsidR="003B7BEE" w:rsidRPr="009C220F" w:rsidRDefault="003B7BEE" w:rsidP="003B7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32"/>
          <w:szCs w:val="32"/>
          <w:lang w:eastAsia="ru-RU"/>
        </w:rPr>
      </w:pPr>
    </w:p>
    <w:p w:rsidR="001A182C" w:rsidRDefault="00A869B0" w:rsidP="008F7329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Суннитская мечеть.</w:t>
      </w:r>
    </w:p>
    <w:p w:rsidR="0008205C" w:rsidRDefault="0008205C" w:rsidP="0008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05C" w:rsidRPr="0008205C" w:rsidRDefault="0008205C" w:rsidP="0008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05C" w:rsidRPr="009C220F" w:rsidRDefault="0008205C" w:rsidP="0008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</w:pPr>
      <w:r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Есть в нашем городе </w:t>
      </w:r>
      <w:r w:rsidR="00B5503F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и </w:t>
      </w:r>
      <w:r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уникальный памятник готического стиля</w:t>
      </w:r>
    </w:p>
    <w:p w:rsidR="0008205C" w:rsidRPr="0008205C" w:rsidRDefault="0008205C" w:rsidP="0008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</w:pPr>
    </w:p>
    <w:p w:rsidR="0008205C" w:rsidRPr="00CF718C" w:rsidRDefault="0008205C" w:rsidP="0008205C">
      <w:pPr>
        <w:pStyle w:val="a3"/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71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Немецкая (лютеранская) кирха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(филармония)</w:t>
      </w:r>
    </w:p>
    <w:p w:rsidR="0008205C" w:rsidRPr="0008205C" w:rsidRDefault="0008205C" w:rsidP="0008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05C" w:rsidRPr="009C220F" w:rsidRDefault="0008205C" w:rsidP="0008205C">
      <w:pPr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</w:pPr>
      <w:r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Из множества построек  мы выбрали несколько старинных зданий, в чьей истории отразились большие надежды растущего города и судьбы людей, его населявших.</w:t>
      </w:r>
    </w:p>
    <w:p w:rsidR="0008205C" w:rsidRDefault="0008205C" w:rsidP="0008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05C" w:rsidRPr="0008205C" w:rsidRDefault="0008205C" w:rsidP="0008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9B0" w:rsidRPr="0008205C" w:rsidRDefault="00A869B0" w:rsidP="008F7329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 им. М. Туганова</w:t>
      </w:r>
      <w:r w:rsidR="002F0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7F5" w:rsidRPr="000907F5">
        <w:rPr>
          <w:rFonts w:ascii="Times New Roman" w:hAnsi="Times New Roman" w:cs="Times New Roman"/>
          <w:i/>
          <w:sz w:val="28"/>
          <w:szCs w:val="28"/>
        </w:rPr>
        <w:t>арх</w:t>
      </w:r>
      <w:r w:rsidR="002F07A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907F5" w:rsidRPr="000907F5">
        <w:rPr>
          <w:rFonts w:ascii="Times New Roman" w:hAnsi="Times New Roman" w:cs="Times New Roman"/>
          <w:i/>
          <w:sz w:val="28"/>
          <w:szCs w:val="28"/>
        </w:rPr>
        <w:t>.</w:t>
      </w:r>
      <w:r w:rsidR="000907F5">
        <w:rPr>
          <w:rFonts w:ascii="Times New Roman" w:hAnsi="Times New Roman" w:cs="Times New Roman"/>
          <w:i/>
          <w:sz w:val="28"/>
          <w:szCs w:val="28"/>
        </w:rPr>
        <w:t>И.</w:t>
      </w:r>
      <w:r w:rsidR="002F07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7F5" w:rsidRPr="000907F5">
        <w:rPr>
          <w:rFonts w:ascii="Times New Roman" w:hAnsi="Times New Roman" w:cs="Times New Roman"/>
          <w:i/>
          <w:sz w:val="28"/>
          <w:szCs w:val="28"/>
        </w:rPr>
        <w:t>Рябикин</w:t>
      </w:r>
    </w:p>
    <w:p w:rsidR="0008205C" w:rsidRPr="0008205C" w:rsidRDefault="0008205C" w:rsidP="0008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05C" w:rsidRDefault="0008205C" w:rsidP="0008205C">
      <w:pPr>
        <w:pStyle w:val="a3"/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Здание ЗАГСа</w:t>
      </w:r>
    </w:p>
    <w:p w:rsidR="0008205C" w:rsidRPr="0008205C" w:rsidRDefault="0008205C" w:rsidP="0008205C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07F5" w:rsidRPr="000907F5" w:rsidRDefault="000907F5" w:rsidP="008F7329">
      <w:pPr>
        <w:pStyle w:val="a3"/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07F5">
        <w:rPr>
          <w:rFonts w:ascii="Times New Roman" w:hAnsi="Times New Roman" w:cs="Times New Roman"/>
          <w:b/>
          <w:sz w:val="28"/>
          <w:szCs w:val="28"/>
        </w:rPr>
        <w:t>Доходный дом Воробьева</w:t>
      </w:r>
      <w:r w:rsidR="002F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7F5">
        <w:rPr>
          <w:rFonts w:ascii="Times New Roman" w:hAnsi="Times New Roman" w:cs="Times New Roman"/>
          <w:i/>
          <w:sz w:val="28"/>
          <w:szCs w:val="28"/>
        </w:rPr>
        <w:t>арх.</w:t>
      </w:r>
      <w:r w:rsidR="002F07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2F07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07F5">
        <w:rPr>
          <w:rFonts w:ascii="Times New Roman" w:hAnsi="Times New Roman" w:cs="Times New Roman"/>
          <w:i/>
          <w:sz w:val="28"/>
          <w:szCs w:val="28"/>
        </w:rPr>
        <w:t>Рябикин</w:t>
      </w:r>
    </w:p>
    <w:p w:rsidR="00962BCD" w:rsidRDefault="00962BCD" w:rsidP="00346D6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8064D" w:rsidRPr="009D2F93" w:rsidRDefault="00346D64" w:rsidP="00346D6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D2F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V. </w:t>
      </w:r>
      <w:r w:rsidR="00E8064D" w:rsidRPr="009D2F9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Итог урока.</w:t>
      </w:r>
    </w:p>
    <w:p w:rsidR="009B69FC" w:rsidRPr="009C220F" w:rsidRDefault="009F6C43">
      <w:pPr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</w:pPr>
      <w:r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Итак, </w:t>
      </w:r>
      <w:r w:rsidR="00E8064D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ребята,</w:t>
      </w:r>
      <w:r w:rsidR="00CF718C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 давайте подведем итог</w:t>
      </w:r>
      <w:r w:rsidR="003A2288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и</w:t>
      </w:r>
      <w:r w:rsidR="00CF718C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.</w:t>
      </w:r>
      <w:r w:rsidR="00EC6F5E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 Наши исследователи </w:t>
      </w:r>
      <w:r w:rsidR="008E6F1C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подготовили</w:t>
      </w:r>
      <w:r w:rsidR="00EC6F5E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 нам </w:t>
      </w:r>
      <w:r w:rsidR="008E6F1C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увлекательную </w:t>
      </w:r>
      <w:r w:rsidR="00EC6F5E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виртуальную экскурсию по исторической части Владикавказа.</w:t>
      </w:r>
      <w:r w:rsidR="002F07AB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 xml:space="preserve"> </w:t>
      </w:r>
      <w:r w:rsidR="00EC6F5E" w:rsidRP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Мне бы хотелось услышать ваше мнение об увиденном и услышанном на уроке. Предложение начните одной из фраз</w:t>
      </w:r>
      <w:r w:rsidR="009C220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2"/>
          <w:szCs w:val="32"/>
          <w:lang w:eastAsia="ru-RU"/>
        </w:rPr>
        <w:t>:</w:t>
      </w:r>
    </w:p>
    <w:p w:rsidR="003A2288" w:rsidRPr="003A2288" w:rsidRDefault="003A2288" w:rsidP="003A228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я узнал…</w:t>
      </w: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интересно…</w:t>
      </w: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интересно</w:t>
      </w:r>
      <w:r w:rsidRPr="003A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понял, что…</w:t>
      </w: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я могу…</w:t>
      </w: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 научился…</w:t>
      </w: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 удивило…</w:t>
      </w:r>
    </w:p>
    <w:p w:rsidR="003A2288" w:rsidRP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захотелось…</w:t>
      </w:r>
    </w:p>
    <w:p w:rsidR="003A2288" w:rsidRDefault="003A2288" w:rsidP="003A2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9FC" w:rsidRPr="00863B75" w:rsidRDefault="005E5B27">
      <w:pPr>
        <w:rPr>
          <w:rFonts w:ascii="Times New Roman" w:hAnsi="Times New Roman" w:cs="Times New Roman"/>
          <w:b/>
          <w:sz w:val="28"/>
          <w:szCs w:val="28"/>
        </w:rPr>
      </w:pPr>
      <w:r w:rsidRPr="008E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EC6F5E" w:rsidRPr="008E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</w:p>
    <w:p w:rsidR="009B69FC" w:rsidRPr="003A2288" w:rsidRDefault="00EC6F5E">
      <w:pPr>
        <w:rPr>
          <w:rFonts w:ascii="Times New Roman" w:hAnsi="Times New Roman" w:cs="Times New Roman"/>
          <w:b/>
          <w:sz w:val="28"/>
          <w:szCs w:val="28"/>
        </w:rPr>
      </w:pPr>
      <w:r w:rsidRPr="003A22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C6F5E" w:rsidRPr="008E6F1C" w:rsidRDefault="008E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F5E" w:rsidRPr="008E6F1C">
        <w:rPr>
          <w:rFonts w:ascii="Times New Roman" w:hAnsi="Times New Roman" w:cs="Times New Roman"/>
          <w:sz w:val="28"/>
          <w:szCs w:val="28"/>
        </w:rPr>
        <w:t>какие архитектурные стили преоблад</w:t>
      </w:r>
      <w:r w:rsidRPr="008E6F1C">
        <w:rPr>
          <w:rFonts w:ascii="Times New Roman" w:hAnsi="Times New Roman" w:cs="Times New Roman"/>
          <w:sz w:val="28"/>
          <w:szCs w:val="28"/>
        </w:rPr>
        <w:t>ают в исторической части города?</w:t>
      </w:r>
    </w:p>
    <w:p w:rsidR="008E6F1C" w:rsidRDefault="008E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288">
        <w:rPr>
          <w:rFonts w:ascii="Times New Roman" w:hAnsi="Times New Roman" w:cs="Times New Roman"/>
          <w:sz w:val="28"/>
          <w:szCs w:val="28"/>
        </w:rPr>
        <w:t xml:space="preserve"> почему мы наблюдаем такое разнообразие в стилистике архитектуры Владикав</w:t>
      </w:r>
      <w:r w:rsidR="00863B75">
        <w:rPr>
          <w:rFonts w:ascii="Times New Roman" w:hAnsi="Times New Roman" w:cs="Times New Roman"/>
          <w:sz w:val="28"/>
          <w:szCs w:val="28"/>
        </w:rPr>
        <w:t>к</w:t>
      </w:r>
      <w:r w:rsidR="003A2288">
        <w:rPr>
          <w:rFonts w:ascii="Times New Roman" w:hAnsi="Times New Roman" w:cs="Times New Roman"/>
          <w:sz w:val="28"/>
          <w:szCs w:val="28"/>
        </w:rPr>
        <w:t>аза</w:t>
      </w:r>
      <w:r w:rsidR="00721992">
        <w:rPr>
          <w:rFonts w:ascii="Times New Roman" w:hAnsi="Times New Roman" w:cs="Times New Roman"/>
          <w:sz w:val="28"/>
          <w:szCs w:val="28"/>
        </w:rPr>
        <w:t>?</w:t>
      </w:r>
    </w:p>
    <w:p w:rsidR="00721992" w:rsidRPr="004B31AB" w:rsidRDefault="007219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2F93" w:rsidRDefault="00721992">
      <w:pPr>
        <w:rPr>
          <w:rFonts w:ascii="Times New Roman" w:hAnsi="Times New Roman" w:cs="Times New Roman"/>
          <w:sz w:val="28"/>
          <w:szCs w:val="28"/>
        </w:rPr>
      </w:pPr>
      <w:r w:rsidRPr="009D2F93">
        <w:rPr>
          <w:rFonts w:ascii="Times New Roman" w:hAnsi="Times New Roman" w:cs="Times New Roman"/>
          <w:b/>
          <w:color w:val="C00000"/>
          <w:sz w:val="28"/>
          <w:szCs w:val="28"/>
        </w:rPr>
        <w:t>Домашнее задание</w:t>
      </w:r>
      <w:r w:rsidRPr="009D2F93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0907F5" w:rsidRDefault="000907F5" w:rsidP="000907F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исследовательскую работу по двум направлениям:</w:t>
      </w:r>
    </w:p>
    <w:p w:rsidR="000907F5" w:rsidRDefault="000907F5" w:rsidP="000907F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907F5" w:rsidRDefault="000907F5" w:rsidP="009D2F93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Утраченные памятники архитектуры</w:t>
      </w:r>
      <w:r w:rsidR="00F217D9">
        <w:rPr>
          <w:rFonts w:ascii="Times New Roman" w:hAnsi="Times New Roman" w:cs="Times New Roman"/>
          <w:sz w:val="28"/>
          <w:szCs w:val="28"/>
        </w:rPr>
        <w:t xml:space="preserve"> Владикавказа</w:t>
      </w:r>
    </w:p>
    <w:p w:rsidR="00EC6F5E" w:rsidRDefault="000907F5" w:rsidP="000907F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721992" w:rsidRPr="009D2F93">
        <w:rPr>
          <w:rFonts w:ascii="Times New Roman" w:hAnsi="Times New Roman" w:cs="Times New Roman"/>
          <w:sz w:val="28"/>
          <w:szCs w:val="28"/>
        </w:rPr>
        <w:t xml:space="preserve"> нашем городе было немало удивительных и неповторимых построек, которые на сегодняшний день, к сожалению, безвозвратно утрачены.</w:t>
      </w:r>
      <w:r w:rsidR="002F07AB">
        <w:rPr>
          <w:rFonts w:ascii="Times New Roman" w:hAnsi="Times New Roman" w:cs="Times New Roman"/>
          <w:sz w:val="28"/>
          <w:szCs w:val="28"/>
        </w:rPr>
        <w:t xml:space="preserve"> </w:t>
      </w:r>
      <w:r w:rsidR="00721992" w:rsidRPr="009D2F93">
        <w:rPr>
          <w:rFonts w:ascii="Times New Roman" w:hAnsi="Times New Roman" w:cs="Times New Roman"/>
          <w:sz w:val="28"/>
          <w:szCs w:val="28"/>
        </w:rPr>
        <w:t xml:space="preserve">Это дворец барона Штейнгеля, </w:t>
      </w:r>
      <w:r w:rsidR="003A2288">
        <w:rPr>
          <w:rFonts w:ascii="Times New Roman" w:hAnsi="Times New Roman" w:cs="Times New Roman"/>
          <w:sz w:val="28"/>
          <w:szCs w:val="28"/>
        </w:rPr>
        <w:t xml:space="preserve"> Михайло-Архангельский собор, Римско-католический костел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07F5" w:rsidRDefault="000907F5" w:rsidP="000907F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C5944" w:rsidRPr="009D2F93" w:rsidRDefault="006C5944" w:rsidP="009D2F93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Архитектура </w:t>
      </w:r>
      <w:r w:rsidR="00F217D9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>
        <w:rPr>
          <w:rFonts w:ascii="Times New Roman" w:hAnsi="Times New Roman" w:cs="Times New Roman"/>
          <w:sz w:val="28"/>
          <w:szCs w:val="28"/>
        </w:rPr>
        <w:t xml:space="preserve">20-21 вв. </w:t>
      </w:r>
      <w:r w:rsidR="000907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конструктивизм 20 в. и тенденции развития современной архитектуры</w:t>
      </w:r>
      <w:r w:rsidR="000907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F5E" w:rsidRPr="008E6F1C" w:rsidRDefault="00EC6F5E">
      <w:pPr>
        <w:rPr>
          <w:rFonts w:ascii="Times New Roman" w:hAnsi="Times New Roman" w:cs="Times New Roman"/>
          <w:sz w:val="28"/>
          <w:szCs w:val="28"/>
        </w:rPr>
      </w:pPr>
    </w:p>
    <w:p w:rsidR="00EC6F5E" w:rsidRPr="008E6F1C" w:rsidRDefault="00EC6F5E">
      <w:pPr>
        <w:rPr>
          <w:rFonts w:ascii="Times New Roman" w:hAnsi="Times New Roman" w:cs="Times New Roman"/>
          <w:sz w:val="28"/>
          <w:szCs w:val="28"/>
        </w:rPr>
      </w:pPr>
    </w:p>
    <w:p w:rsidR="00EC6F5E" w:rsidRPr="008E6F1C" w:rsidRDefault="00EC6F5E">
      <w:pPr>
        <w:rPr>
          <w:rFonts w:ascii="Times New Roman" w:hAnsi="Times New Roman" w:cs="Times New Roman"/>
          <w:sz w:val="28"/>
          <w:szCs w:val="28"/>
        </w:rPr>
      </w:pPr>
    </w:p>
    <w:p w:rsidR="00EC6F5E" w:rsidRPr="008E6F1C" w:rsidRDefault="00EC6F5E">
      <w:pPr>
        <w:rPr>
          <w:rFonts w:ascii="Times New Roman" w:hAnsi="Times New Roman" w:cs="Times New Roman"/>
          <w:sz w:val="28"/>
          <w:szCs w:val="28"/>
        </w:rPr>
      </w:pPr>
    </w:p>
    <w:p w:rsidR="00EC6F5E" w:rsidRPr="008E6F1C" w:rsidRDefault="00EC6F5E">
      <w:pPr>
        <w:rPr>
          <w:rFonts w:ascii="Times New Roman" w:hAnsi="Times New Roman" w:cs="Times New Roman"/>
          <w:sz w:val="28"/>
          <w:szCs w:val="28"/>
        </w:rPr>
      </w:pPr>
    </w:p>
    <w:p w:rsidR="00EC6F5E" w:rsidRPr="008E6F1C" w:rsidRDefault="00EC6F5E">
      <w:pPr>
        <w:rPr>
          <w:rFonts w:ascii="Times New Roman" w:hAnsi="Times New Roman" w:cs="Times New Roman"/>
          <w:sz w:val="28"/>
          <w:szCs w:val="28"/>
        </w:rPr>
      </w:pPr>
    </w:p>
    <w:p w:rsidR="00EC6F5E" w:rsidRPr="008E6F1C" w:rsidRDefault="00EC6F5E">
      <w:pPr>
        <w:rPr>
          <w:rFonts w:ascii="Times New Roman" w:hAnsi="Times New Roman" w:cs="Times New Roman"/>
          <w:sz w:val="28"/>
          <w:szCs w:val="28"/>
        </w:rPr>
      </w:pPr>
    </w:p>
    <w:p w:rsidR="00EC6F5E" w:rsidRPr="008E6F1C" w:rsidRDefault="00EC6F5E">
      <w:pPr>
        <w:rPr>
          <w:rFonts w:ascii="Times New Roman" w:hAnsi="Times New Roman" w:cs="Times New Roman"/>
          <w:sz w:val="28"/>
          <w:szCs w:val="28"/>
        </w:rPr>
      </w:pPr>
    </w:p>
    <w:p w:rsidR="00EC6F5E" w:rsidRPr="008E6F1C" w:rsidRDefault="00EC6F5E">
      <w:pPr>
        <w:rPr>
          <w:rFonts w:ascii="Times New Roman" w:hAnsi="Times New Roman" w:cs="Times New Roman"/>
          <w:sz w:val="28"/>
          <w:szCs w:val="28"/>
        </w:rPr>
      </w:pPr>
    </w:p>
    <w:p w:rsidR="00EC6F5E" w:rsidRPr="008E6F1C" w:rsidRDefault="00EC6F5E">
      <w:pPr>
        <w:rPr>
          <w:rFonts w:ascii="Times New Roman" w:hAnsi="Times New Roman" w:cs="Times New Roman"/>
          <w:sz w:val="28"/>
          <w:szCs w:val="28"/>
        </w:rPr>
      </w:pPr>
    </w:p>
    <w:p w:rsidR="00EC6F5E" w:rsidRPr="008E6F1C" w:rsidRDefault="00EC6F5E">
      <w:pPr>
        <w:rPr>
          <w:rFonts w:ascii="Times New Roman" w:hAnsi="Times New Roman" w:cs="Times New Roman"/>
          <w:sz w:val="28"/>
          <w:szCs w:val="28"/>
        </w:rPr>
      </w:pPr>
    </w:p>
    <w:p w:rsidR="000907F5" w:rsidRDefault="000907F5" w:rsidP="009F6C43">
      <w:pPr>
        <w:spacing w:after="0"/>
        <w:jc w:val="center"/>
        <w:rPr>
          <w:b/>
          <w:sz w:val="28"/>
          <w:szCs w:val="28"/>
        </w:rPr>
      </w:pPr>
    </w:p>
    <w:p w:rsidR="00770D04" w:rsidRDefault="00770D04" w:rsidP="009F6C43">
      <w:pPr>
        <w:spacing w:after="0"/>
        <w:jc w:val="center"/>
        <w:rPr>
          <w:b/>
          <w:sz w:val="28"/>
          <w:szCs w:val="28"/>
        </w:rPr>
      </w:pPr>
    </w:p>
    <w:p w:rsidR="009F6C43" w:rsidRPr="009F6C43" w:rsidRDefault="009F6C43" w:rsidP="009F6C43">
      <w:pPr>
        <w:spacing w:after="0"/>
        <w:jc w:val="center"/>
        <w:rPr>
          <w:b/>
          <w:sz w:val="28"/>
          <w:szCs w:val="28"/>
        </w:rPr>
      </w:pPr>
      <w:r w:rsidRPr="009F6C43">
        <w:rPr>
          <w:b/>
          <w:sz w:val="28"/>
          <w:szCs w:val="28"/>
        </w:rPr>
        <w:lastRenderedPageBreak/>
        <w:t>МБОУ «СОШ №1 им. Героя Советского Союза П. В. Ма</w:t>
      </w:r>
      <w:r w:rsidR="006C5944">
        <w:rPr>
          <w:b/>
          <w:sz w:val="28"/>
          <w:szCs w:val="28"/>
        </w:rPr>
        <w:t>с</w:t>
      </w:r>
      <w:r w:rsidRPr="009F6C43">
        <w:rPr>
          <w:b/>
          <w:sz w:val="28"/>
          <w:szCs w:val="28"/>
        </w:rPr>
        <w:t>ленникова</w:t>
      </w:r>
    </w:p>
    <w:p w:rsidR="009B69FC" w:rsidRPr="009F6C43" w:rsidRDefault="009F6C43" w:rsidP="009F6C43">
      <w:pPr>
        <w:spacing w:after="0"/>
        <w:jc w:val="center"/>
        <w:rPr>
          <w:b/>
          <w:sz w:val="28"/>
          <w:szCs w:val="28"/>
        </w:rPr>
      </w:pPr>
      <w:r w:rsidRPr="009F6C43">
        <w:rPr>
          <w:b/>
          <w:sz w:val="28"/>
          <w:szCs w:val="28"/>
        </w:rPr>
        <w:t>ст. Архонская»</w:t>
      </w:r>
    </w:p>
    <w:p w:rsidR="009B69FC" w:rsidRPr="009F6C43" w:rsidRDefault="009B69FC" w:rsidP="009F6C43">
      <w:pPr>
        <w:spacing w:after="0"/>
        <w:jc w:val="center"/>
        <w:rPr>
          <w:b/>
        </w:rPr>
      </w:pPr>
    </w:p>
    <w:p w:rsidR="009B69FC" w:rsidRDefault="009B69FC"/>
    <w:p w:rsidR="009B69FC" w:rsidRDefault="009B69FC"/>
    <w:p w:rsidR="009B69FC" w:rsidRDefault="009B69FC"/>
    <w:p w:rsidR="003B437A" w:rsidRDefault="003B437A" w:rsidP="009B69FC">
      <w:pPr>
        <w:jc w:val="center"/>
        <w:rPr>
          <w:b/>
          <w:sz w:val="36"/>
          <w:szCs w:val="36"/>
        </w:rPr>
      </w:pPr>
    </w:p>
    <w:p w:rsidR="003B437A" w:rsidRPr="006C5944" w:rsidRDefault="003B437A" w:rsidP="009B69FC">
      <w:pPr>
        <w:jc w:val="center"/>
        <w:rPr>
          <w:b/>
          <w:sz w:val="44"/>
          <w:szCs w:val="44"/>
        </w:rPr>
      </w:pPr>
    </w:p>
    <w:p w:rsidR="009B69FC" w:rsidRPr="006C5944" w:rsidRDefault="009B69FC" w:rsidP="009B69FC">
      <w:pPr>
        <w:jc w:val="center"/>
        <w:rPr>
          <w:b/>
          <w:sz w:val="44"/>
          <w:szCs w:val="44"/>
        </w:rPr>
      </w:pPr>
      <w:r w:rsidRPr="006C5944">
        <w:rPr>
          <w:b/>
          <w:sz w:val="44"/>
          <w:szCs w:val="44"/>
        </w:rPr>
        <w:t>Урок по искусству</w:t>
      </w:r>
    </w:p>
    <w:p w:rsidR="009B69FC" w:rsidRPr="009B69FC" w:rsidRDefault="009F6C43" w:rsidP="009B69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8 «А» </w:t>
      </w:r>
      <w:r w:rsidR="009B69FC" w:rsidRPr="009B69FC">
        <w:rPr>
          <w:b/>
          <w:sz w:val="36"/>
          <w:szCs w:val="36"/>
        </w:rPr>
        <w:t>классе</w:t>
      </w:r>
    </w:p>
    <w:p w:rsidR="009F6C43" w:rsidRDefault="009B69FC" w:rsidP="009F6C43">
      <w:pPr>
        <w:spacing w:after="0" w:line="240" w:lineRule="auto"/>
        <w:jc w:val="center"/>
        <w:rPr>
          <w:b/>
          <w:sz w:val="36"/>
          <w:szCs w:val="36"/>
        </w:rPr>
      </w:pPr>
      <w:r w:rsidRPr="009B69FC">
        <w:rPr>
          <w:b/>
          <w:sz w:val="36"/>
          <w:szCs w:val="36"/>
        </w:rPr>
        <w:t>на тему:</w:t>
      </w:r>
    </w:p>
    <w:p w:rsidR="009B69FC" w:rsidRPr="006C5944" w:rsidRDefault="009B69FC" w:rsidP="009F6C43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6C5944">
        <w:rPr>
          <w:rFonts w:ascii="Monotype Corsiva" w:hAnsi="Monotype Corsiva"/>
          <w:b/>
          <w:color w:val="C00000"/>
          <w:sz w:val="56"/>
          <w:szCs w:val="56"/>
        </w:rPr>
        <w:t>«Архитектурные стили Владикавказа»</w:t>
      </w:r>
    </w:p>
    <w:p w:rsidR="009F6C43" w:rsidRDefault="009F6C43" w:rsidP="009F6C43">
      <w:pPr>
        <w:spacing w:after="0" w:line="240" w:lineRule="auto"/>
        <w:jc w:val="center"/>
        <w:rPr>
          <w:b/>
          <w:sz w:val="36"/>
          <w:szCs w:val="36"/>
        </w:rPr>
      </w:pPr>
    </w:p>
    <w:p w:rsidR="00CF718C" w:rsidRPr="009B69FC" w:rsidRDefault="009F6C43" w:rsidP="009B69FC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193059" cy="2795373"/>
            <wp:effectExtent l="0" t="0" r="0" b="0"/>
            <wp:docPr id="1" name="Рисунок 1" descr="http://test.dyakonov.name/i/f/18/4886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.dyakonov.name/i/f/18/48863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789" cy="280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FC" w:rsidRPr="009F6C43" w:rsidRDefault="009B69FC" w:rsidP="009B69FC">
      <w:pPr>
        <w:jc w:val="center"/>
        <w:rPr>
          <w:b/>
          <w:sz w:val="32"/>
          <w:szCs w:val="32"/>
        </w:rPr>
      </w:pPr>
      <w:r w:rsidRPr="009F6C43">
        <w:rPr>
          <w:b/>
          <w:sz w:val="32"/>
          <w:szCs w:val="32"/>
        </w:rPr>
        <w:t>учитель: Мычкина Т. Н.</w:t>
      </w:r>
    </w:p>
    <w:p w:rsidR="009F6C43" w:rsidRDefault="009F6C43" w:rsidP="009B69FC">
      <w:pPr>
        <w:jc w:val="center"/>
        <w:rPr>
          <w:b/>
          <w:sz w:val="36"/>
          <w:szCs w:val="36"/>
        </w:rPr>
      </w:pPr>
    </w:p>
    <w:p w:rsidR="009F6C43" w:rsidRDefault="009F6C43" w:rsidP="009B69FC">
      <w:pPr>
        <w:jc w:val="center"/>
        <w:rPr>
          <w:b/>
          <w:sz w:val="36"/>
          <w:szCs w:val="36"/>
        </w:rPr>
      </w:pPr>
    </w:p>
    <w:p w:rsidR="009F6C43" w:rsidRDefault="009F6C43" w:rsidP="009B69FC">
      <w:pPr>
        <w:jc w:val="center"/>
        <w:rPr>
          <w:b/>
          <w:sz w:val="36"/>
          <w:szCs w:val="36"/>
        </w:rPr>
      </w:pPr>
    </w:p>
    <w:p w:rsidR="009F6C43" w:rsidRDefault="009F6C43" w:rsidP="006C5944">
      <w:pPr>
        <w:rPr>
          <w:b/>
          <w:sz w:val="36"/>
          <w:szCs w:val="36"/>
        </w:rPr>
      </w:pPr>
    </w:p>
    <w:p w:rsidR="009F6C43" w:rsidRPr="009F6C43" w:rsidRDefault="00770D04" w:rsidP="006C59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9C220F">
        <w:rPr>
          <w:b/>
          <w:sz w:val="28"/>
          <w:szCs w:val="28"/>
        </w:rPr>
        <w:t>16.02.</w:t>
      </w:r>
      <w:r w:rsidR="009F6C43" w:rsidRPr="009F6C43">
        <w:rPr>
          <w:b/>
          <w:sz w:val="28"/>
          <w:szCs w:val="28"/>
        </w:rPr>
        <w:t>2018 г</w:t>
      </w:r>
      <w:r w:rsidR="009C220F">
        <w:rPr>
          <w:b/>
          <w:sz w:val="28"/>
          <w:szCs w:val="28"/>
        </w:rPr>
        <w:t>.</w:t>
      </w:r>
    </w:p>
    <w:sectPr w:rsidR="009F6C43" w:rsidRPr="009F6C43" w:rsidSect="003B7BEE">
      <w:pgSz w:w="11906" w:h="16838"/>
      <w:pgMar w:top="851" w:right="850" w:bottom="709" w:left="1418" w:header="708" w:footer="708" w:gutter="0"/>
      <w:pgBorders w:offsetFrom="page">
        <w:top w:val="vine" w:sz="11" w:space="24" w:color="538135" w:themeColor="accent6" w:themeShade="BF"/>
        <w:left w:val="vine" w:sz="11" w:space="24" w:color="538135" w:themeColor="accent6" w:themeShade="BF"/>
        <w:bottom w:val="vine" w:sz="11" w:space="24" w:color="538135" w:themeColor="accent6" w:themeShade="BF"/>
        <w:right w:val="vine" w:sz="11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D3" w:rsidRDefault="001A12D3" w:rsidP="006E09C5">
      <w:pPr>
        <w:spacing w:after="0" w:line="240" w:lineRule="auto"/>
      </w:pPr>
      <w:r>
        <w:separator/>
      </w:r>
    </w:p>
  </w:endnote>
  <w:endnote w:type="continuationSeparator" w:id="0">
    <w:p w:rsidR="001A12D3" w:rsidRDefault="001A12D3" w:rsidP="006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D3" w:rsidRDefault="001A12D3" w:rsidP="006E09C5">
      <w:pPr>
        <w:spacing w:after="0" w:line="240" w:lineRule="auto"/>
      </w:pPr>
      <w:r>
        <w:separator/>
      </w:r>
    </w:p>
  </w:footnote>
  <w:footnote w:type="continuationSeparator" w:id="0">
    <w:p w:rsidR="001A12D3" w:rsidRDefault="001A12D3" w:rsidP="006E0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37A"/>
    <w:multiLevelType w:val="multilevel"/>
    <w:tmpl w:val="39B0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6040C"/>
    <w:multiLevelType w:val="multilevel"/>
    <w:tmpl w:val="E94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F4C50"/>
    <w:multiLevelType w:val="multilevel"/>
    <w:tmpl w:val="AE54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80C4B"/>
    <w:multiLevelType w:val="multilevel"/>
    <w:tmpl w:val="B42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F5D27"/>
    <w:multiLevelType w:val="multilevel"/>
    <w:tmpl w:val="E7C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C5166"/>
    <w:multiLevelType w:val="hybridMultilevel"/>
    <w:tmpl w:val="FC5E2CB2"/>
    <w:lvl w:ilvl="0" w:tplc="D1AAE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1B45"/>
    <w:multiLevelType w:val="multilevel"/>
    <w:tmpl w:val="C852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06558"/>
    <w:multiLevelType w:val="multilevel"/>
    <w:tmpl w:val="5F7C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B66E1"/>
    <w:multiLevelType w:val="hybridMultilevel"/>
    <w:tmpl w:val="B7DC2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B42E1"/>
    <w:multiLevelType w:val="hybridMultilevel"/>
    <w:tmpl w:val="901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E5E65"/>
    <w:multiLevelType w:val="multilevel"/>
    <w:tmpl w:val="28104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03FC8"/>
    <w:multiLevelType w:val="multilevel"/>
    <w:tmpl w:val="E94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505D1"/>
    <w:multiLevelType w:val="multilevel"/>
    <w:tmpl w:val="BB3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E243F"/>
    <w:multiLevelType w:val="multilevel"/>
    <w:tmpl w:val="68C8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051E8"/>
    <w:multiLevelType w:val="multilevel"/>
    <w:tmpl w:val="EC32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477CE4"/>
    <w:multiLevelType w:val="multilevel"/>
    <w:tmpl w:val="EE62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47FEF"/>
    <w:multiLevelType w:val="multilevel"/>
    <w:tmpl w:val="AB02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14809"/>
    <w:multiLevelType w:val="hybridMultilevel"/>
    <w:tmpl w:val="31DAC9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E6271"/>
    <w:multiLevelType w:val="multilevel"/>
    <w:tmpl w:val="C972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C0835"/>
    <w:multiLevelType w:val="hybridMultilevel"/>
    <w:tmpl w:val="8E1C57CC"/>
    <w:lvl w:ilvl="0" w:tplc="97369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4478D"/>
    <w:multiLevelType w:val="multilevel"/>
    <w:tmpl w:val="8570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D55037"/>
    <w:multiLevelType w:val="multilevel"/>
    <w:tmpl w:val="33D2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2922A3"/>
    <w:multiLevelType w:val="multilevel"/>
    <w:tmpl w:val="023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6"/>
  </w:num>
  <w:num w:numId="7">
    <w:abstractNumId w:val="7"/>
  </w:num>
  <w:num w:numId="8">
    <w:abstractNumId w:val="12"/>
  </w:num>
  <w:num w:numId="9">
    <w:abstractNumId w:val="18"/>
  </w:num>
  <w:num w:numId="10">
    <w:abstractNumId w:val="15"/>
  </w:num>
  <w:num w:numId="11">
    <w:abstractNumId w:val="22"/>
  </w:num>
  <w:num w:numId="12">
    <w:abstractNumId w:val="21"/>
  </w:num>
  <w:num w:numId="13">
    <w:abstractNumId w:val="1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9"/>
  </w:num>
  <w:num w:numId="19">
    <w:abstractNumId w:val="9"/>
  </w:num>
  <w:num w:numId="20">
    <w:abstractNumId w:val="17"/>
  </w:num>
  <w:num w:numId="21">
    <w:abstractNumId w:val="8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64"/>
    <w:rsid w:val="0008205C"/>
    <w:rsid w:val="000907F5"/>
    <w:rsid w:val="000930F7"/>
    <w:rsid w:val="000B3886"/>
    <w:rsid w:val="001A12D3"/>
    <w:rsid w:val="001A182C"/>
    <w:rsid w:val="001A692D"/>
    <w:rsid w:val="002845DD"/>
    <w:rsid w:val="002E32EE"/>
    <w:rsid w:val="002F07AB"/>
    <w:rsid w:val="003318D4"/>
    <w:rsid w:val="00346D64"/>
    <w:rsid w:val="00361AF0"/>
    <w:rsid w:val="003A2288"/>
    <w:rsid w:val="003A25E9"/>
    <w:rsid w:val="003B437A"/>
    <w:rsid w:val="003B7BEE"/>
    <w:rsid w:val="003F422D"/>
    <w:rsid w:val="00425B58"/>
    <w:rsid w:val="004473F1"/>
    <w:rsid w:val="004B31AB"/>
    <w:rsid w:val="004F20C0"/>
    <w:rsid w:val="00510094"/>
    <w:rsid w:val="0053179E"/>
    <w:rsid w:val="00554136"/>
    <w:rsid w:val="00575411"/>
    <w:rsid w:val="0057640F"/>
    <w:rsid w:val="00597E7B"/>
    <w:rsid w:val="005E5B27"/>
    <w:rsid w:val="00601CD4"/>
    <w:rsid w:val="00627A24"/>
    <w:rsid w:val="00645393"/>
    <w:rsid w:val="006C5944"/>
    <w:rsid w:val="006E09C5"/>
    <w:rsid w:val="00717A51"/>
    <w:rsid w:val="00721992"/>
    <w:rsid w:val="00745ACD"/>
    <w:rsid w:val="00766ACB"/>
    <w:rsid w:val="00770D04"/>
    <w:rsid w:val="0077526B"/>
    <w:rsid w:val="007D00C1"/>
    <w:rsid w:val="00852AEE"/>
    <w:rsid w:val="00863B75"/>
    <w:rsid w:val="00867923"/>
    <w:rsid w:val="00867E08"/>
    <w:rsid w:val="00877D54"/>
    <w:rsid w:val="008A54CD"/>
    <w:rsid w:val="008E6D31"/>
    <w:rsid w:val="008E6F1C"/>
    <w:rsid w:val="008F7329"/>
    <w:rsid w:val="00910CE5"/>
    <w:rsid w:val="00962BCD"/>
    <w:rsid w:val="009B69FC"/>
    <w:rsid w:val="009C220F"/>
    <w:rsid w:val="009D2F93"/>
    <w:rsid w:val="009F0742"/>
    <w:rsid w:val="009F2B07"/>
    <w:rsid w:val="009F6C43"/>
    <w:rsid w:val="00A869B0"/>
    <w:rsid w:val="00B5503F"/>
    <w:rsid w:val="00BB3AB1"/>
    <w:rsid w:val="00BD7F67"/>
    <w:rsid w:val="00C04D1D"/>
    <w:rsid w:val="00C05074"/>
    <w:rsid w:val="00C50F46"/>
    <w:rsid w:val="00C54D5A"/>
    <w:rsid w:val="00CF718C"/>
    <w:rsid w:val="00D013E9"/>
    <w:rsid w:val="00D42732"/>
    <w:rsid w:val="00D550BE"/>
    <w:rsid w:val="00D72E88"/>
    <w:rsid w:val="00DC3958"/>
    <w:rsid w:val="00DE3654"/>
    <w:rsid w:val="00E8064D"/>
    <w:rsid w:val="00EB5505"/>
    <w:rsid w:val="00EC6F5E"/>
    <w:rsid w:val="00ED3E79"/>
    <w:rsid w:val="00F217D9"/>
    <w:rsid w:val="00F62E56"/>
    <w:rsid w:val="00F8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293BD-8BA9-4ADC-B516-9FCE293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A869B0"/>
  </w:style>
  <w:style w:type="paragraph" w:styleId="a5">
    <w:name w:val="header"/>
    <w:basedOn w:val="a"/>
    <w:link w:val="a6"/>
    <w:uiPriority w:val="99"/>
    <w:unhideWhenUsed/>
    <w:rsid w:val="006E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9C5"/>
  </w:style>
  <w:style w:type="paragraph" w:styleId="a7">
    <w:name w:val="footer"/>
    <w:basedOn w:val="a"/>
    <w:link w:val="a8"/>
    <w:uiPriority w:val="99"/>
    <w:unhideWhenUsed/>
    <w:rsid w:val="006E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9C5"/>
  </w:style>
  <w:style w:type="paragraph" w:styleId="a9">
    <w:name w:val="Balloon Text"/>
    <w:basedOn w:val="a"/>
    <w:link w:val="aa"/>
    <w:uiPriority w:val="99"/>
    <w:semiHidden/>
    <w:unhideWhenUsed/>
    <w:rsid w:val="00B5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E749-EA54-488B-9DBE-454F450B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Мычкина</dc:creator>
  <cp:keywords/>
  <dc:description/>
  <cp:lastModifiedBy>Екатерина</cp:lastModifiedBy>
  <cp:revision>2</cp:revision>
  <cp:lastPrinted>2018-02-13T18:11:00Z</cp:lastPrinted>
  <dcterms:created xsi:type="dcterms:W3CDTF">2021-12-20T09:15:00Z</dcterms:created>
  <dcterms:modified xsi:type="dcterms:W3CDTF">2021-12-20T09:15:00Z</dcterms:modified>
</cp:coreProperties>
</file>