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28" w:rsidRPr="00C63C44" w:rsidRDefault="00844328" w:rsidP="00C63C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3C44">
        <w:rPr>
          <w:rFonts w:ascii="Times New Roman" w:hAnsi="Times New Roman" w:cs="Times New Roman"/>
          <w:sz w:val="24"/>
          <w:szCs w:val="24"/>
          <w:lang w:eastAsia="ru-RU"/>
        </w:rPr>
        <w:t>Добрый день!</w:t>
      </w:r>
    </w:p>
    <w:p w:rsidR="00844328" w:rsidRPr="00C63C44" w:rsidRDefault="00C63C44" w:rsidP="00C63C4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t>Я Савина Анна Юрьевна, работаю преподавателем-организатором ОБЖ более 9 лет.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Хочу вам поведать свой метод работы с детьми. </w:t>
      </w:r>
    </w:p>
    <w:p w:rsidR="00844328" w:rsidRPr="00C63C44" w:rsidRDefault="00C63C44" w:rsidP="00C63C4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t>У меня была такая проблема: после объяснения материала не все дети понимали его. Следовательно, некоторые ребята не успевали по моему предмету, так как я требовательно отношусь к знаниям своих учеников. Но были и такие ученики, которые усваивали материал намного лучше, чем другие ребята.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И я нашла решение этой проблеме, разделив ребят на тех, кто понял и тех, кто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недопонял материал. Те ребята, которые поняли объяснение, теперь выступают в роли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учителей, то есть они объясняют материал детям, которые не усвоили урок.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Наблюдая со стороны, как мои помощники объясняют другим ребятам не полностью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усвоенный материал, я заметила, что они объясняют это своим языком - более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понятным ребятам. И соответственно добиваются успехов.</w:t>
      </w:r>
      <w:r w:rsidR="00844328"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Я нахожусь всегда рядом и оцениваю, как проходит обучение. </w:t>
      </w:r>
    </w:p>
    <w:p w:rsidR="00844328" w:rsidRPr="00C63C44" w:rsidRDefault="00844328" w:rsidP="00C63C4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Если что-то не так, поправляю их и реализую работу в группах.  </w:t>
      </w:r>
    </w:p>
    <w:p w:rsidR="00BE5158" w:rsidRPr="00C63C44" w:rsidRDefault="00844328" w:rsidP="00C63C4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3C44">
        <w:rPr>
          <w:rFonts w:ascii="Times New Roman" w:hAnsi="Times New Roman" w:cs="Times New Roman"/>
          <w:sz w:val="24"/>
          <w:szCs w:val="24"/>
          <w:lang w:eastAsia="ru-RU"/>
        </w:rPr>
        <w:t>Также перед ребятами я ставлю правила, которые необходимо выполнять: слушать, высказываться, а также помнить, что каждый имеет право ошибиться, спрашивать учителя, если в чём-то сомневаешься.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И соответственно обращаем внимание на прогресс учеников. В конце урока мы хвалим учеников, которые всё-таки смогли с помощью ребят понять материал.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Этот метод действительно работает, так как ребята стараются объяснить материал и им 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>очень интересно работать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>, если они м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>огут поделиться своими знаниями, то есть они чувствуют пользу от своего непосредственного участия на уроке.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>Таким образом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>ребята стараются взаимодействовать друг с другом, убеждаться в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пользе планирования и распределения обязанностей, взаимопомощи.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 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>же,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так проходит не каждый урок, но бывают трудности, когда идёт сборка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разборка автомата Калашникова-74 М, или когда обсуждаем алгоритм действия при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различных чрезвычайных ситуациях, в том числе и оказание первой помощи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  <w:t>пострадавшему. Тогда я обязательно применяю данный метод к своим ученикам.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       Позже я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поделилась со своими коллегами своими достижениями в учебном процессе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и они 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меня поддержали. Некоторые учителя также стали использовать мой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метод 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>на своих уроках и подтвердили, ч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BE5158" w:rsidRPr="00C63C44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Pr="00C63C4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действует.</w:t>
      </w:r>
    </w:p>
    <w:p w:rsidR="00537CEC" w:rsidRPr="00C63C44" w:rsidRDefault="00BE5158" w:rsidP="00C63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C44">
        <w:rPr>
          <w:rFonts w:ascii="Times New Roman" w:hAnsi="Times New Roman" w:cs="Times New Roman"/>
          <w:sz w:val="24"/>
          <w:szCs w:val="24"/>
        </w:rPr>
        <w:t xml:space="preserve">      Ребятам безумно нравится такая работа в группах, так как они становятся на место учителя.</w:t>
      </w:r>
    </w:p>
    <w:p w:rsidR="00BE5158" w:rsidRDefault="00C63C44" w:rsidP="00C63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2850" cy="2814638"/>
            <wp:effectExtent l="0" t="0" r="0" b="5080"/>
            <wp:docPr id="1" name="Рисунок 1" descr="F:\Работа фотки\IMG-202102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фотки\IMG-20210220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5" cy="28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44" w:rsidRDefault="00C63C44" w:rsidP="00C63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0463" cy="4933950"/>
            <wp:effectExtent l="0" t="0" r="0" b="0"/>
            <wp:docPr id="2" name="Рисунок 2" descr="F:\Работа фотки\IMG-202103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фотки\IMG-20210301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86" cy="49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3C19" w:rsidRPr="00C63C44" w:rsidRDefault="001E3C19" w:rsidP="00C63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3C19" w:rsidRPr="00C63C44" w:rsidSect="00C63C4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28"/>
    <w:rsid w:val="001E3C19"/>
    <w:rsid w:val="00537CEC"/>
    <w:rsid w:val="00844328"/>
    <w:rsid w:val="00BE5158"/>
    <w:rsid w:val="00C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2024-04-15T15:32:00Z</dcterms:created>
  <dcterms:modified xsi:type="dcterms:W3CDTF">2024-04-15T16:33:00Z</dcterms:modified>
</cp:coreProperties>
</file>