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C9DB3" w14:textId="70FF3DAE" w:rsidR="006C7B21" w:rsidRDefault="003D706D" w:rsidP="003D7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</w:t>
      </w:r>
      <w:r w:rsidR="006C7B21">
        <w:rPr>
          <w:rFonts w:ascii="Times New Roman" w:hAnsi="Times New Roman" w:cs="Times New Roman"/>
          <w:sz w:val="28"/>
          <w:szCs w:val="28"/>
        </w:rPr>
        <w:t xml:space="preserve"> П.А., </w:t>
      </w:r>
    </w:p>
    <w:p w14:paraId="1B6B607C" w14:textId="77777777" w:rsidR="003D706D" w:rsidRDefault="006C7B21" w:rsidP="003D7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3D70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A9A5F" w14:textId="24EFB7D0" w:rsidR="006C7B21" w:rsidRDefault="003D706D" w:rsidP="003D70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КГБОУ ХК ЦППМСП</w:t>
      </w:r>
    </w:p>
    <w:p w14:paraId="4E20E6C8" w14:textId="050EF9A3" w:rsidR="006C7B21" w:rsidRPr="006C7B21" w:rsidRDefault="006C7B21" w:rsidP="00CE2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21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ценностных ориентаций </w:t>
      </w:r>
      <w:r w:rsidR="00CE2CDD">
        <w:rPr>
          <w:rFonts w:ascii="Times New Roman" w:hAnsi="Times New Roman" w:cs="Times New Roman"/>
          <w:b/>
          <w:sz w:val="28"/>
          <w:szCs w:val="28"/>
        </w:rPr>
        <w:t xml:space="preserve">подростков с </w:t>
      </w:r>
      <w:proofErr w:type="spellStart"/>
      <w:r w:rsidR="00CE2CDD">
        <w:rPr>
          <w:rFonts w:ascii="Times New Roman" w:hAnsi="Times New Roman" w:cs="Times New Roman"/>
          <w:b/>
          <w:sz w:val="28"/>
          <w:szCs w:val="28"/>
        </w:rPr>
        <w:t>девиантно</w:t>
      </w:r>
      <w:proofErr w:type="spellEnd"/>
      <w:r w:rsidR="00CE2CDD">
        <w:rPr>
          <w:rFonts w:ascii="Times New Roman" w:hAnsi="Times New Roman" w:cs="Times New Roman"/>
          <w:b/>
          <w:sz w:val="28"/>
          <w:szCs w:val="28"/>
        </w:rPr>
        <w:t>-криминальным поведением</w:t>
      </w:r>
      <w:r w:rsidRPr="006C7B21">
        <w:rPr>
          <w:rFonts w:ascii="Times New Roman" w:hAnsi="Times New Roman" w:cs="Times New Roman"/>
          <w:b/>
          <w:sz w:val="28"/>
          <w:szCs w:val="28"/>
        </w:rPr>
        <w:t xml:space="preserve"> в условиях </w:t>
      </w:r>
      <w:proofErr w:type="spellStart"/>
      <w:r w:rsidRPr="006C7B21">
        <w:rPr>
          <w:rFonts w:ascii="Times New Roman" w:hAnsi="Times New Roman" w:cs="Times New Roman"/>
          <w:b/>
          <w:sz w:val="28"/>
          <w:szCs w:val="28"/>
        </w:rPr>
        <w:t>лингвоэкологического</w:t>
      </w:r>
      <w:proofErr w:type="spellEnd"/>
      <w:r w:rsidRPr="006C7B21">
        <w:rPr>
          <w:rFonts w:ascii="Times New Roman" w:hAnsi="Times New Roman" w:cs="Times New Roman"/>
          <w:b/>
          <w:sz w:val="28"/>
          <w:szCs w:val="28"/>
        </w:rPr>
        <w:t xml:space="preserve"> воспитания.</w:t>
      </w:r>
    </w:p>
    <w:p w14:paraId="4B3A1F44" w14:textId="77777777" w:rsidR="00CE2CDD" w:rsidRPr="00CE2CDD" w:rsidRDefault="00CE2CDD" w:rsidP="00CE2CDD">
      <w:pPr>
        <w:pStyle w:val="a8"/>
        <w:spacing w:before="0" w:beforeAutospacing="0" w:after="0" w:afterAutospacing="0"/>
        <w:jc w:val="both"/>
        <w:rPr>
          <w:i/>
          <w:iCs/>
        </w:rPr>
      </w:pPr>
      <w:r w:rsidRPr="00CE2CDD">
        <w:rPr>
          <w:b/>
          <w:bCs/>
          <w:i/>
          <w:iCs/>
        </w:rPr>
        <w:t>Аннотация:</w:t>
      </w:r>
      <w:r w:rsidRPr="00CE2CDD">
        <w:rPr>
          <w:i/>
          <w:iCs/>
        </w:rPr>
        <w:t xml:space="preserve"> </w:t>
      </w:r>
      <w:r w:rsidRPr="00CE2CDD">
        <w:rPr>
          <w:i/>
          <w:iCs/>
        </w:rPr>
        <w:t xml:space="preserve">Исследование ценностных ориентаций подростков с </w:t>
      </w:r>
      <w:proofErr w:type="spellStart"/>
      <w:r w:rsidRPr="00CE2CDD">
        <w:rPr>
          <w:i/>
          <w:iCs/>
        </w:rPr>
        <w:t>девиантно</w:t>
      </w:r>
      <w:proofErr w:type="spellEnd"/>
      <w:r w:rsidRPr="00CE2CDD">
        <w:rPr>
          <w:i/>
          <w:iCs/>
        </w:rPr>
        <w:t xml:space="preserve">-криминальным поведением в условиях </w:t>
      </w:r>
      <w:proofErr w:type="spellStart"/>
      <w:r w:rsidRPr="00CE2CDD">
        <w:rPr>
          <w:i/>
          <w:iCs/>
        </w:rPr>
        <w:t>лингвоэкологического</w:t>
      </w:r>
      <w:proofErr w:type="spellEnd"/>
      <w:r w:rsidRPr="00CE2CDD">
        <w:rPr>
          <w:i/>
          <w:iCs/>
        </w:rPr>
        <w:t xml:space="preserve"> воспитания было проведено с целью выявления связи между языковой средой и ценностными установками подростков, склонных к нарушениям закона.</w:t>
      </w:r>
    </w:p>
    <w:p w14:paraId="297E6F2D" w14:textId="00C2C632" w:rsidR="00CE2CDD" w:rsidRPr="00CE2CDD" w:rsidRDefault="00CE2CDD" w:rsidP="00CE2CDD">
      <w:pPr>
        <w:pStyle w:val="a8"/>
        <w:spacing w:before="0" w:beforeAutospacing="0" w:after="0" w:afterAutospacing="0"/>
        <w:ind w:firstLine="708"/>
        <w:jc w:val="both"/>
        <w:rPr>
          <w:i/>
          <w:iCs/>
        </w:rPr>
      </w:pPr>
      <w:r w:rsidRPr="00CE2CDD">
        <w:rPr>
          <w:i/>
          <w:iCs/>
        </w:rPr>
        <w:t xml:space="preserve">Методика исследования включала опрос подростков, которые имели опыт девиантного или криминального поведения, с использованием стандартизированных инструментов для измерения ценностных ориентаций. Основной фокус исследования был сделан на изучение влияния </w:t>
      </w:r>
      <w:proofErr w:type="spellStart"/>
      <w:r w:rsidRPr="00CE2CDD">
        <w:rPr>
          <w:i/>
          <w:iCs/>
        </w:rPr>
        <w:t>лингвоэкологической</w:t>
      </w:r>
      <w:proofErr w:type="spellEnd"/>
      <w:r w:rsidRPr="00CE2CDD">
        <w:rPr>
          <w:i/>
          <w:iCs/>
        </w:rPr>
        <w:t xml:space="preserve"> среды на формирование ценностей и установок подростков.</w:t>
      </w:r>
    </w:p>
    <w:p w14:paraId="612A7627" w14:textId="34CB5252" w:rsidR="00CE2CDD" w:rsidRPr="00CE2CDD" w:rsidRDefault="00CE2CDD" w:rsidP="00CE2CDD">
      <w:pPr>
        <w:pStyle w:val="a8"/>
        <w:spacing w:before="0" w:beforeAutospacing="0" w:after="0" w:afterAutospacing="0"/>
        <w:ind w:firstLine="360"/>
        <w:jc w:val="both"/>
        <w:rPr>
          <w:i/>
          <w:iCs/>
        </w:rPr>
      </w:pPr>
      <w:r w:rsidRPr="00CE2CDD">
        <w:rPr>
          <w:i/>
          <w:iCs/>
        </w:rPr>
        <w:t xml:space="preserve">Результаты исследования показали, что существует связь между языковой средой и ценностными ориентациями подростков с </w:t>
      </w:r>
      <w:proofErr w:type="spellStart"/>
      <w:r w:rsidRPr="00CE2CDD">
        <w:rPr>
          <w:i/>
          <w:iCs/>
        </w:rPr>
        <w:t>девиантно</w:t>
      </w:r>
      <w:proofErr w:type="spellEnd"/>
      <w:r w:rsidRPr="00CE2CDD">
        <w:rPr>
          <w:i/>
          <w:iCs/>
        </w:rPr>
        <w:t>-криминальным поведением. Подростки, воспитывающиеся в среде с негативными языковыми образцами и нормами, имеют большую вероятность развития девиантных ценностей, таких как агрессия, насилие, пренебрежение к закону и нормам общества.</w:t>
      </w:r>
    </w:p>
    <w:p w14:paraId="77CF72A6" w14:textId="77777777" w:rsidR="00CE2CDD" w:rsidRDefault="00CE2CDD" w:rsidP="00CE2C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AF43403" w14:textId="77777777" w:rsidR="00CE2CDD" w:rsidRDefault="00CE2CDD" w:rsidP="00CE2C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28D8610" w14:textId="6C6E3500" w:rsidR="006E19B3" w:rsidRPr="006E19B3" w:rsidRDefault="006E19B3" w:rsidP="00CE2CD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9B3">
        <w:rPr>
          <w:rFonts w:ascii="Times New Roman" w:hAnsi="Times New Roman" w:cs="Times New Roman"/>
          <w:sz w:val="28"/>
          <w:szCs w:val="28"/>
        </w:rPr>
        <w:t>Лингвоэкологическое</w:t>
      </w:r>
      <w:proofErr w:type="spellEnd"/>
      <w:r w:rsidRPr="006E19B3">
        <w:rPr>
          <w:rFonts w:ascii="Times New Roman" w:hAnsi="Times New Roman" w:cs="Times New Roman"/>
          <w:sz w:val="28"/>
          <w:szCs w:val="28"/>
        </w:rPr>
        <w:t xml:space="preserve"> воспитание представляет собой воздействие на языковое и речевое развитие ребенка, направленное на формирование его речевой культуры и улучшение языковой среды. Основным местом влияния и формирования речевой культуры является семья. Поэтому, для исследования феномена </w:t>
      </w:r>
      <w:proofErr w:type="spellStart"/>
      <w:r w:rsidRPr="006E19B3">
        <w:rPr>
          <w:rFonts w:ascii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6E19B3">
        <w:rPr>
          <w:rFonts w:ascii="Times New Roman" w:hAnsi="Times New Roman" w:cs="Times New Roman"/>
          <w:sz w:val="28"/>
          <w:szCs w:val="28"/>
        </w:rPr>
        <w:t xml:space="preserve"> воспитания, психологическая служба нашего Центра предложила изучить ценностные ориентации воспитанников в рамках этого процесса.</w:t>
      </w:r>
    </w:p>
    <w:p w14:paraId="39815641" w14:textId="77777777" w:rsidR="006E19B3" w:rsidRPr="007F0067" w:rsidRDefault="006E19B3" w:rsidP="007F006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0067">
        <w:rPr>
          <w:sz w:val="28"/>
          <w:szCs w:val="28"/>
        </w:rPr>
        <w:t xml:space="preserve">В современном мире растет осознание важности </w:t>
      </w:r>
      <w:proofErr w:type="spellStart"/>
      <w:r w:rsidRPr="007F0067">
        <w:rPr>
          <w:sz w:val="28"/>
          <w:szCs w:val="28"/>
        </w:rPr>
        <w:t>лингвоэкологического</w:t>
      </w:r>
      <w:proofErr w:type="spellEnd"/>
      <w:r w:rsidRPr="007F0067">
        <w:rPr>
          <w:sz w:val="28"/>
          <w:szCs w:val="28"/>
        </w:rPr>
        <w:t xml:space="preserve"> воспитания, цель которого – формирование уважения к языку как средству коммуникации и культурному наследию. В контексте этой педагогической практики важно исследовать, каким образом происходит развитие ценностных ориентаций у воспитанников. Ценностные ориентации играют ключевую роль в становлении личности, определяя выбор жизненных путей и способы взаимодействия с окружающим миром.</w:t>
      </w:r>
    </w:p>
    <w:p w14:paraId="31D6C68B" w14:textId="77777777" w:rsidR="006E19B3" w:rsidRPr="007F0067" w:rsidRDefault="006E19B3" w:rsidP="007F006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0067">
        <w:rPr>
          <w:sz w:val="28"/>
          <w:szCs w:val="28"/>
        </w:rPr>
        <w:t xml:space="preserve">Недавнее исследование, направленное на анализ ценностных ориентаций воспитанников в рамках </w:t>
      </w:r>
      <w:proofErr w:type="spellStart"/>
      <w:r w:rsidRPr="007F0067">
        <w:rPr>
          <w:sz w:val="28"/>
          <w:szCs w:val="28"/>
        </w:rPr>
        <w:t>лингвоэкологического</w:t>
      </w:r>
      <w:proofErr w:type="spellEnd"/>
      <w:r w:rsidRPr="007F0067">
        <w:rPr>
          <w:sz w:val="28"/>
          <w:szCs w:val="28"/>
        </w:rPr>
        <w:t xml:space="preserve"> воспитания, выявляет новые тенденции и изменения в этой сфере. Подобный подход к обучению предполагает воспитание не только грамотности и способности к эффективной коммуникации, но и развитие уважения к языковому разнообразию и межкультурному диалогу. Результаты исследования помогают понять, как влияют </w:t>
      </w:r>
      <w:proofErr w:type="spellStart"/>
      <w:r w:rsidRPr="007F0067">
        <w:rPr>
          <w:sz w:val="28"/>
          <w:szCs w:val="28"/>
        </w:rPr>
        <w:t>лингвоэкологические</w:t>
      </w:r>
      <w:proofErr w:type="spellEnd"/>
      <w:r w:rsidRPr="007F0067">
        <w:rPr>
          <w:sz w:val="28"/>
          <w:szCs w:val="28"/>
        </w:rPr>
        <w:t xml:space="preserve"> практики на формирование личностных качеств и системы ценностей молодого поколения.</w:t>
      </w:r>
    </w:p>
    <w:p w14:paraId="6F3AAEBA" w14:textId="77777777" w:rsidR="006E19B3" w:rsidRPr="007F0067" w:rsidRDefault="006E19B3" w:rsidP="007F006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0067">
        <w:rPr>
          <w:sz w:val="28"/>
          <w:szCs w:val="28"/>
        </w:rPr>
        <w:lastRenderedPageBreak/>
        <w:t xml:space="preserve">Исследование ценностных ориентаций среди воспитанников, особенно в контексте </w:t>
      </w:r>
      <w:proofErr w:type="spellStart"/>
      <w:r w:rsidRPr="007F0067">
        <w:rPr>
          <w:sz w:val="28"/>
          <w:szCs w:val="28"/>
        </w:rPr>
        <w:t>лингвоэкологического</w:t>
      </w:r>
      <w:proofErr w:type="spellEnd"/>
      <w:r w:rsidRPr="007F0067">
        <w:rPr>
          <w:sz w:val="28"/>
          <w:szCs w:val="28"/>
        </w:rPr>
        <w:t xml:space="preserve"> воспитания, является важной областью, направленной на понимание влияния языковой среды на формирование личностных черт и поведения подростков. </w:t>
      </w:r>
      <w:proofErr w:type="spellStart"/>
      <w:r w:rsidRPr="007F0067">
        <w:rPr>
          <w:sz w:val="28"/>
          <w:szCs w:val="28"/>
        </w:rPr>
        <w:t>Лингвоэкологическое</w:t>
      </w:r>
      <w:proofErr w:type="spellEnd"/>
      <w:r w:rsidRPr="007F0067">
        <w:rPr>
          <w:sz w:val="28"/>
          <w:szCs w:val="28"/>
        </w:rPr>
        <w:t xml:space="preserve"> воспитание – это подход, который направлен на создание здоровой языковой среды, что, в свою очередь, способствует развитию адекватной самооценки, уважительного и ответственного отношения к окружающему миру.</w:t>
      </w:r>
    </w:p>
    <w:p w14:paraId="394E176C" w14:textId="77777777" w:rsidR="006E19B3" w:rsidRPr="007F0067" w:rsidRDefault="006E19B3" w:rsidP="007F006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0067">
        <w:rPr>
          <w:sz w:val="28"/>
          <w:szCs w:val="28"/>
        </w:rPr>
        <w:t xml:space="preserve">Родители играют ключевую роль как первичные языковые модели и культурные посредники в жизни подростков. Их влияние на формирование ценностных приоритетов неоценимо. Поэтому анализ ценностных ориентаций воспитанников невозможен без учета взглядов и участия родителей в процессе </w:t>
      </w:r>
      <w:proofErr w:type="spellStart"/>
      <w:r w:rsidRPr="007F0067">
        <w:rPr>
          <w:sz w:val="28"/>
          <w:szCs w:val="28"/>
        </w:rPr>
        <w:t>лингвоэкологического</w:t>
      </w:r>
      <w:proofErr w:type="spellEnd"/>
      <w:r w:rsidRPr="007F0067">
        <w:rPr>
          <w:sz w:val="28"/>
          <w:szCs w:val="28"/>
        </w:rPr>
        <w:t xml:space="preserve"> воспитания.</w:t>
      </w:r>
    </w:p>
    <w:p w14:paraId="03E55BD6" w14:textId="77777777" w:rsidR="006E19B3" w:rsidRPr="007F0067" w:rsidRDefault="006E19B3" w:rsidP="007F0067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F0067">
        <w:rPr>
          <w:sz w:val="28"/>
          <w:szCs w:val="28"/>
        </w:rPr>
        <w:t xml:space="preserve">Особое внимание в таких исследованиях привлекают подростки с девиантным поведением, поскольку они зачастую демонстрируют конфликтные и асоциальные модели поведения, которые могут быть скорректированы с помощью целенаправленной языковой среды и ценностных ориентаций. Эффективное </w:t>
      </w:r>
      <w:proofErr w:type="spellStart"/>
      <w:r w:rsidRPr="007F0067">
        <w:rPr>
          <w:sz w:val="28"/>
          <w:szCs w:val="28"/>
        </w:rPr>
        <w:t>лингвоэкологическое</w:t>
      </w:r>
      <w:proofErr w:type="spellEnd"/>
      <w:r w:rsidRPr="007F0067">
        <w:rPr>
          <w:sz w:val="28"/>
          <w:szCs w:val="28"/>
        </w:rPr>
        <w:t xml:space="preserve"> воспитание может выступать в качестве стратегии преодоления или смягчения данных проявлений.</w:t>
      </w:r>
    </w:p>
    <w:p w14:paraId="4EB2950E" w14:textId="43AEF1F8" w:rsidR="006A03A7" w:rsidRDefault="006E19B3" w:rsidP="007F006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9B3">
        <w:rPr>
          <w:rFonts w:ascii="Times New Roman" w:hAnsi="Times New Roman" w:cs="Times New Roman"/>
          <w:sz w:val="28"/>
          <w:szCs w:val="28"/>
        </w:rPr>
        <w:t xml:space="preserve">В 2022 году Институтом изучения детства, семьи и воспитания Российской академии образования был проведен мониторинг ценностных ориентаций современной молодежи. Целью данного исследования было выявление механизмов передачи и взаимозависимости ценностных ориентаций между родителями, детьми и педагогами. В этом году психологическая служба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6E19B3">
        <w:rPr>
          <w:rFonts w:ascii="Times New Roman" w:hAnsi="Times New Roman" w:cs="Times New Roman"/>
          <w:sz w:val="28"/>
          <w:szCs w:val="28"/>
        </w:rPr>
        <w:t xml:space="preserve"> провела аналогичное исследование среди воспитанников в возрасте 14-17 лет, их родителей и педагогов. Общее количество участников опроса составило</w:t>
      </w:r>
      <w:r>
        <w:rPr>
          <w:rFonts w:ascii="Times New Roman" w:hAnsi="Times New Roman" w:cs="Times New Roman"/>
          <w:sz w:val="28"/>
          <w:szCs w:val="28"/>
        </w:rPr>
        <w:t>163 человека, из них</w:t>
      </w:r>
      <w:r w:rsidRPr="006E19B3">
        <w:rPr>
          <w:rFonts w:ascii="Times New Roman" w:hAnsi="Times New Roman" w:cs="Times New Roman"/>
          <w:sz w:val="28"/>
          <w:szCs w:val="28"/>
        </w:rPr>
        <w:t xml:space="preserve"> 72 воспитанника, 58 родителей и 33 педагога. Для оценки влияния </w:t>
      </w:r>
      <w:proofErr w:type="spellStart"/>
      <w:r w:rsidRPr="006E19B3">
        <w:rPr>
          <w:rFonts w:ascii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6E19B3">
        <w:rPr>
          <w:rFonts w:ascii="Times New Roman" w:hAnsi="Times New Roman" w:cs="Times New Roman"/>
          <w:sz w:val="28"/>
          <w:szCs w:val="28"/>
        </w:rPr>
        <w:t xml:space="preserve"> воспитания мы выделили три ключевых блока</w:t>
      </w:r>
      <w:r w:rsidR="006A03A7">
        <w:rPr>
          <w:rFonts w:ascii="Times New Roman" w:hAnsi="Times New Roman" w:cs="Times New Roman"/>
          <w:sz w:val="28"/>
          <w:szCs w:val="28"/>
        </w:rPr>
        <w:t>:</w:t>
      </w:r>
    </w:p>
    <w:p w14:paraId="340D0CF5" w14:textId="4DBE9698" w:rsidR="006A03A7" w:rsidRPr="007F0067" w:rsidRDefault="006A03A7" w:rsidP="007F00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Общение и взаимоотношения.</w:t>
      </w:r>
    </w:p>
    <w:p w14:paraId="73B6E8CB" w14:textId="77777777" w:rsidR="006A03A7" w:rsidRDefault="006A03A7" w:rsidP="006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собственному «Я».</w:t>
      </w:r>
    </w:p>
    <w:p w14:paraId="4B0DB320" w14:textId="77777777" w:rsidR="006A03A7" w:rsidRDefault="006A03A7" w:rsidP="006A03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интересы</w:t>
      </w:r>
      <w:r w:rsidR="000D1BC8">
        <w:rPr>
          <w:rFonts w:ascii="Times New Roman" w:hAnsi="Times New Roman" w:cs="Times New Roman"/>
          <w:sz w:val="28"/>
          <w:szCs w:val="28"/>
        </w:rPr>
        <w:t xml:space="preserve"> и профессия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DA45F" w14:textId="77777777" w:rsidR="006A03A7" w:rsidRDefault="001A3381" w:rsidP="000D1B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– анкетирование. Формат проведения анкетирования – онлайн и офлайн.</w:t>
      </w:r>
    </w:p>
    <w:p w14:paraId="25B7B0DF" w14:textId="2EA51199" w:rsidR="00575EB0" w:rsidRDefault="00575EB0" w:rsidP="000D1BC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="007F0067" w:rsidRPr="007F0067">
        <w:rPr>
          <w:rFonts w:ascii="Times New Roman" w:hAnsi="Times New Roman" w:cs="Times New Roman"/>
          <w:sz w:val="28"/>
          <w:szCs w:val="28"/>
        </w:rPr>
        <w:t>"Общение и взаимоотношения" отражает естественную среду, в которой наши ученики развиваются, формируя свою личность через взаимодействие с родителями, сверстниками и педагогами.</w:t>
      </w:r>
    </w:p>
    <w:p w14:paraId="1309251E" w14:textId="77777777" w:rsidR="001A3381" w:rsidRPr="006A03A7" w:rsidRDefault="00035F3A" w:rsidP="006A03A7">
      <w:pPr>
        <w:jc w:val="both"/>
        <w:rPr>
          <w:rFonts w:ascii="Times New Roman" w:hAnsi="Times New Roman" w:cs="Times New Roman"/>
          <w:sz w:val="28"/>
          <w:szCs w:val="28"/>
        </w:rPr>
      </w:pPr>
      <w:r w:rsidRPr="00035F3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71E830" wp14:editId="63D94E90">
            <wp:extent cx="4000500" cy="225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6118" cy="22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720FF" w14:textId="2736EDEE" w:rsidR="00E47F55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 xml:space="preserve">Анализируя данные, представленные в диаграмме, мы приходим к выводу, что взаимодействие между родителями и детьми в основном ограничивается бытовыми темами. Это наталкивает на нас вопрос: как можно создать условия на бытовом уровне для проведения </w:t>
      </w:r>
      <w:proofErr w:type="spellStart"/>
      <w:r w:rsidRPr="007F0067">
        <w:rPr>
          <w:rFonts w:ascii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7F0067">
        <w:rPr>
          <w:rFonts w:ascii="Times New Roman" w:hAnsi="Times New Roman" w:cs="Times New Roman"/>
          <w:sz w:val="28"/>
          <w:szCs w:val="28"/>
        </w:rPr>
        <w:t xml:space="preserve"> воспитания? Вероятно, дети чаще всего сталкиваются с обыденными заданиями и инструкциями. И если они не выполняют их, это может привести к конфликту с родителями. Наименее популярными формами семейного досуга являются посещение культурных мероприятий и занятия спортом. В семейной практике редко встречаются походы в театры, музеи или на выставки, и они чаще всего имеют случайный характер. Именно в таких условиях формируется духовно-нравственное и </w:t>
      </w:r>
      <w:proofErr w:type="spellStart"/>
      <w:r w:rsidRPr="007F0067">
        <w:rPr>
          <w:rFonts w:ascii="Times New Roman" w:hAnsi="Times New Roman" w:cs="Times New Roman"/>
          <w:sz w:val="28"/>
          <w:szCs w:val="28"/>
        </w:rPr>
        <w:t>лингвоэкологическое</w:t>
      </w:r>
      <w:proofErr w:type="spellEnd"/>
      <w:r w:rsidRPr="007F0067">
        <w:rPr>
          <w:rFonts w:ascii="Times New Roman" w:hAnsi="Times New Roman" w:cs="Times New Roman"/>
          <w:sz w:val="28"/>
          <w:szCs w:val="28"/>
        </w:rPr>
        <w:t xml:space="preserve"> воспитание у детей.</w:t>
      </w:r>
    </w:p>
    <w:p w14:paraId="676B7F2F" w14:textId="7298F155" w:rsidR="00E47F55" w:rsidRDefault="007F0067" w:rsidP="006A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7DB71EF" wp14:editId="3510EA64">
            <wp:simplePos x="0" y="0"/>
            <wp:positionH relativeFrom="margin">
              <wp:posOffset>320040</wp:posOffset>
            </wp:positionH>
            <wp:positionV relativeFrom="paragraph">
              <wp:posOffset>5715</wp:posOffset>
            </wp:positionV>
            <wp:extent cx="3600450" cy="20250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2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B188D" w14:textId="6CFDFD5F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990F8" w14:textId="77777777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6B5953" w14:textId="77777777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4EC02E" w14:textId="77777777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2FAECF" w14:textId="77777777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1E5AF" w14:textId="77777777" w:rsidR="00E47F55" w:rsidRDefault="00E47F55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F8205" w14:textId="77777777" w:rsidR="007F0067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 xml:space="preserve">В общем, отношения между детьми и родителями можно охарактеризовать как доверительные. Однако, по мнению детей, самые близкие отношения устанавливаются с матерью у 51% опрошенных, в то время </w:t>
      </w:r>
      <w:r w:rsidRPr="007F0067">
        <w:rPr>
          <w:rFonts w:ascii="Times New Roman" w:hAnsi="Times New Roman" w:cs="Times New Roman"/>
          <w:sz w:val="28"/>
          <w:szCs w:val="28"/>
        </w:rPr>
        <w:lastRenderedPageBreak/>
        <w:t>как родители считают, что у 72% детей отношения с ними тесные.</w:t>
      </w:r>
      <w:r w:rsidR="004545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05253" wp14:editId="44FB52F8">
            <wp:extent cx="4429125" cy="249158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48" cy="250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701737" w14:textId="2A351AB9" w:rsidR="0045454A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При решении сложных вопросов большинство учеников предпочитают обращаться за помощью к родителям (50%) и полагаться на свои собственные усилия (47%). Только 22% обращаются за советом к друзьям, а лишь 14% обращаются к учителям в школе.</w:t>
      </w:r>
    </w:p>
    <w:p w14:paraId="2C1A9620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  <w:r w:rsidRPr="004545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C4CF57" wp14:editId="4E155385">
            <wp:simplePos x="0" y="0"/>
            <wp:positionH relativeFrom="page">
              <wp:posOffset>1143000</wp:posOffset>
            </wp:positionH>
            <wp:positionV relativeFrom="paragraph">
              <wp:posOffset>8890</wp:posOffset>
            </wp:positionV>
            <wp:extent cx="4114800" cy="231394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54A" w:rsidRPr="004545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3CFE1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457E58BD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1709DA2E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5EB7EADB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7F4C2791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625CC1BA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39BF5F88" w14:textId="77777777" w:rsidR="007F0067" w:rsidRDefault="007F0067">
      <w:pPr>
        <w:rPr>
          <w:rFonts w:ascii="Times New Roman" w:hAnsi="Times New Roman" w:cs="Times New Roman"/>
          <w:sz w:val="28"/>
          <w:szCs w:val="28"/>
        </w:rPr>
      </w:pPr>
    </w:p>
    <w:p w14:paraId="445FC153" w14:textId="25A7E48A" w:rsidR="00E47F55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При изучении конфликтных ситуаций было выявлено, что 63% педагогов отмечают наибольшее количество конфликтов среди учащихся, происходит с одноклассниками, в то время как 18% педагогов не могут однозначно ответить на этот вопрос. Учащиеся не называют учителей в качестве источника конфликтов (0%). В свою очередь, родители выделяют конфликты с одноклассниками на первом месте (31%), затем следуют сверстники со двора (22%) и конфликты с родителями (19%). Сами учащиеся также отмечают конфликты с одноклассниками (25%), с родителями (22%) и с незнакомыми людьми в общественных местах (19%).</w:t>
      </w:r>
    </w:p>
    <w:p w14:paraId="28885B74" w14:textId="77777777" w:rsidR="00E47F55" w:rsidRDefault="00E47F55">
      <w:pPr>
        <w:rPr>
          <w:rFonts w:ascii="Times New Roman" w:hAnsi="Times New Roman" w:cs="Times New Roman"/>
          <w:sz w:val="28"/>
          <w:szCs w:val="28"/>
        </w:rPr>
      </w:pPr>
    </w:p>
    <w:p w14:paraId="122943DD" w14:textId="77777777" w:rsidR="00E47F55" w:rsidRDefault="00E47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0F33E2" wp14:editId="14B9526C">
            <wp:extent cx="4324350" cy="2431724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55" cy="243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1D3D24" w14:textId="57383E6A" w:rsidR="007D6FDC" w:rsidRDefault="007D6FDC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акцентируют внимание на воспитании семейных ценностей. Лидирующие позиции занимают взаимоуважение 85%, умение находить компромисс 82%, недопустимость домашнего насилия 67%, взаимная забота 67%. </w:t>
      </w:r>
      <w:r w:rsidR="00E47F55">
        <w:rPr>
          <w:rFonts w:ascii="Times New Roman" w:hAnsi="Times New Roman" w:cs="Times New Roman"/>
          <w:sz w:val="28"/>
          <w:szCs w:val="28"/>
        </w:rPr>
        <w:t xml:space="preserve">Все эти нормы являются ключевыми на сегодняшний день в воспитании семейных ценностей педагогами. </w:t>
      </w:r>
    </w:p>
    <w:p w14:paraId="00BF6F57" w14:textId="23BF560E" w:rsidR="00E47F55" w:rsidRDefault="00930432">
      <w:pPr>
        <w:rPr>
          <w:rFonts w:ascii="Times New Roman" w:hAnsi="Times New Roman" w:cs="Times New Roman"/>
          <w:sz w:val="28"/>
          <w:szCs w:val="28"/>
        </w:rPr>
      </w:pPr>
      <w:r w:rsidRPr="00E47F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F166CB" wp14:editId="53F8051A">
            <wp:simplePos x="0" y="0"/>
            <wp:positionH relativeFrom="margin">
              <wp:posOffset>304800</wp:posOffset>
            </wp:positionH>
            <wp:positionV relativeFrom="paragraph">
              <wp:posOffset>-4445</wp:posOffset>
            </wp:positionV>
            <wp:extent cx="4972050" cy="2796540"/>
            <wp:effectExtent l="0" t="0" r="0" b="381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FDC" w:rsidRPr="007D6F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59691" w14:textId="5272D832" w:rsidR="00E47F55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F0067">
        <w:rPr>
          <w:rFonts w:ascii="Times New Roman" w:hAnsi="Times New Roman" w:cs="Times New Roman"/>
          <w:sz w:val="28"/>
          <w:szCs w:val="28"/>
        </w:rPr>
        <w:t xml:space="preserve">одители и педагоги уделяют большее внимание формированию морально-нравственных качеств у детей и учеников. Они стремятся вместе привить в своих воспитанниках основные нормы: не присваивать чужое (95%), проявлять уважение к старшим (95%), стараться говорить правду (95%). Наименьший уровень проявляется в умении признавать, что другие могут </w:t>
      </w:r>
      <w:r w:rsidRPr="007F0067">
        <w:rPr>
          <w:rFonts w:ascii="Times New Roman" w:hAnsi="Times New Roman" w:cs="Times New Roman"/>
          <w:sz w:val="28"/>
          <w:szCs w:val="28"/>
        </w:rPr>
        <w:lastRenderedPageBreak/>
        <w:t>быть лучше в чем-то и в навыке делиться с окружающими.</w:t>
      </w:r>
      <w:r w:rsidR="00113326" w:rsidRPr="001133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603719" wp14:editId="12D44B5F">
            <wp:extent cx="5063247" cy="284797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0110" cy="28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EABA" w14:textId="750D7462" w:rsidR="00E47F55" w:rsidRDefault="00113326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вопросе о решающей роли в формировании ценностей детей и родители, и педагоги еди</w:t>
      </w:r>
      <w:r w:rsidR="007F0067">
        <w:rPr>
          <w:rFonts w:ascii="Times New Roman" w:hAnsi="Times New Roman" w:cs="Times New Roman"/>
          <w:sz w:val="28"/>
          <w:szCs w:val="28"/>
        </w:rPr>
        <w:t>ногласно</w:t>
      </w:r>
      <w:r>
        <w:rPr>
          <w:rFonts w:ascii="Times New Roman" w:hAnsi="Times New Roman" w:cs="Times New Roman"/>
          <w:sz w:val="28"/>
          <w:szCs w:val="28"/>
        </w:rPr>
        <w:t xml:space="preserve"> отдали первое место семье 91% и 73%. </w:t>
      </w:r>
      <w:r w:rsidR="00386D38">
        <w:rPr>
          <w:rFonts w:ascii="Times New Roman" w:hAnsi="Times New Roman" w:cs="Times New Roman"/>
          <w:sz w:val="28"/>
          <w:szCs w:val="28"/>
        </w:rPr>
        <w:t xml:space="preserve">Также 21% педагогов и 9% родителей отметили школу. </w:t>
      </w:r>
    </w:p>
    <w:p w14:paraId="4C32C84C" w14:textId="77777777" w:rsidR="00386D38" w:rsidRDefault="00386D38">
      <w:pPr>
        <w:rPr>
          <w:rFonts w:ascii="Times New Roman" w:hAnsi="Times New Roman" w:cs="Times New Roman"/>
          <w:sz w:val="28"/>
          <w:szCs w:val="28"/>
        </w:rPr>
      </w:pPr>
      <w:r w:rsidRPr="00386D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D309AE" wp14:editId="0227E01F">
            <wp:extent cx="5124450" cy="2882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9773" cy="288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70B88" w14:textId="77777777" w:rsidR="007F0067" w:rsidRPr="007F0067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Проблемы, связанные с формированием ценностных ориентаций у детей, воспринимаются по-разному педагогами и родителями. Родители обычно не ставят акцент на сложности в воспитании настолько, как это делают педагоги. По мнению последних, одной из основных проблем воспитания детей является нехватка времени, которую родители могут уделить своим детям. Если обратиться к началу статьи, можно заметить, что родители чаще отмечают занятия домашними делами и совместные приемы пищи, чем нехватку времени. На данном слайде видно, что лишь 41% родителей отмечают эту проблему.</w:t>
      </w:r>
    </w:p>
    <w:p w14:paraId="17D443AE" w14:textId="50C4BEBB" w:rsidR="002028FA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проблема, с которой сталкиваются современные семьи, — это зависимость детей от интернета. По данным педагогов, 64% детей проводят много времени за играми на гаджетах, а 58% посвящают интернету значительную часть своего дня. Родители также отмечают, что свои дети проводят в сети много времени (48%), но им трудно привлечь внимание ребенка к чему-то другому (40%). Общение между родителями и детьми ограничивается повседневными темами, в то время как в интернете существует свой уникальный язык и культура, что создает проблемы при </w:t>
      </w:r>
      <w:proofErr w:type="spellStart"/>
      <w:r w:rsidRPr="007F0067">
        <w:rPr>
          <w:rFonts w:ascii="Times New Roman" w:hAnsi="Times New Roman" w:cs="Times New Roman"/>
          <w:sz w:val="28"/>
          <w:szCs w:val="28"/>
        </w:rPr>
        <w:t>лингвоэкологическом</w:t>
      </w:r>
      <w:proofErr w:type="spellEnd"/>
      <w:r w:rsidRPr="007F0067">
        <w:rPr>
          <w:rFonts w:ascii="Times New Roman" w:hAnsi="Times New Roman" w:cs="Times New Roman"/>
          <w:sz w:val="28"/>
          <w:szCs w:val="28"/>
        </w:rPr>
        <w:t xml:space="preserve"> воспитании подростков.</w:t>
      </w:r>
    </w:p>
    <w:p w14:paraId="45353A89" w14:textId="77777777" w:rsidR="006148FC" w:rsidRDefault="00614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8095B" wp14:editId="334B7128">
            <wp:extent cx="4781550" cy="2689839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987" cy="2699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165AB" w14:textId="77777777" w:rsidR="00930432" w:rsidRDefault="00930432" w:rsidP="007F00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«Отношение к своему собственному «Я»</w:t>
      </w:r>
    </w:p>
    <w:p w14:paraId="261368D2" w14:textId="2061E4D8" w:rsidR="006148FC" w:rsidRDefault="00930432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8F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6575A2" wp14:editId="07B76D6D">
            <wp:simplePos x="0" y="0"/>
            <wp:positionH relativeFrom="margin">
              <wp:posOffset>481965</wp:posOffset>
            </wp:positionH>
            <wp:positionV relativeFrom="paragraph">
              <wp:posOffset>1604010</wp:posOffset>
            </wp:positionV>
            <wp:extent cx="4533900" cy="196342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FC">
        <w:rPr>
          <w:rFonts w:ascii="Times New Roman" w:hAnsi="Times New Roman" w:cs="Times New Roman"/>
          <w:sz w:val="28"/>
          <w:szCs w:val="28"/>
        </w:rPr>
        <w:t xml:space="preserve">Для большинства респондентов как со стороны учащихся, так и со стороны педагогов и родителей успех обязательно представлен в наличии интересной работы. Об этом говорят следующие критерии: профессионализм в своем деле, умение хорошо работать, хорошая специальность. Также, родители и учащиеся отмечают наличие высшего образования. И если посмотреть на следующий слайд, можно сделать вывод о том, что повышается значимость высшего образования. </w:t>
      </w:r>
    </w:p>
    <w:p w14:paraId="51A90BF7" w14:textId="77777777" w:rsidR="00E47F55" w:rsidRDefault="00E47F55">
      <w:pPr>
        <w:rPr>
          <w:rFonts w:ascii="Times New Roman" w:hAnsi="Times New Roman" w:cs="Times New Roman"/>
          <w:sz w:val="28"/>
          <w:szCs w:val="28"/>
        </w:rPr>
      </w:pPr>
    </w:p>
    <w:p w14:paraId="5D3CEE1A" w14:textId="598D64D3" w:rsidR="00E47F55" w:rsidRDefault="00E47F55">
      <w:pPr>
        <w:rPr>
          <w:rFonts w:ascii="Times New Roman" w:hAnsi="Times New Roman" w:cs="Times New Roman"/>
          <w:sz w:val="28"/>
          <w:szCs w:val="28"/>
        </w:rPr>
      </w:pPr>
    </w:p>
    <w:p w14:paraId="05874074" w14:textId="77777777" w:rsidR="00E47F55" w:rsidRDefault="00E47F55">
      <w:pPr>
        <w:rPr>
          <w:rFonts w:ascii="Times New Roman" w:hAnsi="Times New Roman" w:cs="Times New Roman"/>
          <w:sz w:val="28"/>
          <w:szCs w:val="28"/>
        </w:rPr>
      </w:pPr>
    </w:p>
    <w:p w14:paraId="30C04FEC" w14:textId="2528AA7A" w:rsidR="0045454A" w:rsidRDefault="0045454A">
      <w:pPr>
        <w:rPr>
          <w:rFonts w:ascii="Times New Roman" w:hAnsi="Times New Roman" w:cs="Times New Roman"/>
          <w:sz w:val="28"/>
          <w:szCs w:val="28"/>
        </w:rPr>
      </w:pPr>
    </w:p>
    <w:p w14:paraId="1AD581FA" w14:textId="77777777" w:rsidR="00930432" w:rsidRDefault="00930432">
      <w:pPr>
        <w:rPr>
          <w:rFonts w:ascii="Times New Roman" w:hAnsi="Times New Roman" w:cs="Times New Roman"/>
          <w:sz w:val="28"/>
          <w:szCs w:val="28"/>
        </w:rPr>
      </w:pPr>
    </w:p>
    <w:p w14:paraId="61E803B3" w14:textId="77777777" w:rsidR="00930432" w:rsidRDefault="00930432">
      <w:pPr>
        <w:rPr>
          <w:rFonts w:ascii="Times New Roman" w:hAnsi="Times New Roman" w:cs="Times New Roman"/>
          <w:sz w:val="28"/>
          <w:szCs w:val="28"/>
        </w:rPr>
      </w:pPr>
    </w:p>
    <w:p w14:paraId="43EDFCE5" w14:textId="77777777" w:rsidR="00930432" w:rsidRDefault="00930432">
      <w:pPr>
        <w:rPr>
          <w:rFonts w:ascii="Times New Roman" w:hAnsi="Times New Roman" w:cs="Times New Roman"/>
          <w:sz w:val="28"/>
          <w:szCs w:val="28"/>
        </w:rPr>
      </w:pPr>
    </w:p>
    <w:p w14:paraId="0A7648B1" w14:textId="77777777" w:rsidR="00930432" w:rsidRDefault="00930432">
      <w:pPr>
        <w:rPr>
          <w:rFonts w:ascii="Times New Roman" w:hAnsi="Times New Roman" w:cs="Times New Roman"/>
          <w:sz w:val="28"/>
          <w:szCs w:val="28"/>
        </w:rPr>
      </w:pPr>
    </w:p>
    <w:p w14:paraId="7DFD9044" w14:textId="77777777" w:rsidR="00930432" w:rsidRDefault="00930432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45E90" w14:textId="77777777" w:rsidR="00930432" w:rsidRDefault="00930432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6E9E6" w14:textId="03947BF7" w:rsidR="00575EB0" w:rsidRDefault="0076283F" w:rsidP="006A0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«Познавательные интересы и профессия».</w:t>
      </w:r>
    </w:p>
    <w:p w14:paraId="5607FC3D" w14:textId="77777777" w:rsidR="0076283F" w:rsidRDefault="0076283F" w:rsidP="006A03A7">
      <w:pPr>
        <w:jc w:val="both"/>
        <w:rPr>
          <w:rFonts w:ascii="Times New Roman" w:hAnsi="Times New Roman" w:cs="Times New Roman"/>
          <w:sz w:val="28"/>
          <w:szCs w:val="28"/>
        </w:rPr>
      </w:pPr>
      <w:r w:rsidRPr="0076283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1D5897" wp14:editId="0281BCFC">
            <wp:simplePos x="0" y="0"/>
            <wp:positionH relativeFrom="margin">
              <wp:align>left</wp:align>
            </wp:positionH>
            <wp:positionV relativeFrom="paragraph">
              <wp:posOffset>38708</wp:posOffset>
            </wp:positionV>
            <wp:extent cx="4781550" cy="268922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258" cy="269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48848" w14:textId="77777777" w:rsidR="0076283F" w:rsidRDefault="0076283F" w:rsidP="006A03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CD6A6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0F536364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0D18B8F1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087B9F37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0997B429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1BE73EB2" w14:textId="77777777" w:rsidR="0076283F" w:rsidRP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115CF62D" w14:textId="77777777" w:rsid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</w:p>
    <w:p w14:paraId="365CE913" w14:textId="77777777" w:rsidR="0076283F" w:rsidRDefault="0076283F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Топ-5 перспективных профессий по мнению учащихся: рабочие специальности (18%), медицина (19%), экономические профессии (19%), информационные технологии (15%) и технические специальности (15%). </w:t>
      </w:r>
    </w:p>
    <w:p w14:paraId="256657BE" w14:textId="77777777" w:rsidR="0076283F" w:rsidRDefault="0076283F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выделяют следующие 5 профессий: информационные технологии (85%), технические специальности (70%), медицина (55%), рабочие специальности (55%), творческие профессии и педагогика (24%).</w:t>
      </w:r>
    </w:p>
    <w:p w14:paraId="6240E5B2" w14:textId="77777777" w:rsidR="0076283F" w:rsidRDefault="0076283F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топ-5 составляют: технические специальности (52%), информационные технологии (47%), медицина (43%), рабочие специальности (38%), юридические (31%). </w:t>
      </w:r>
    </w:p>
    <w:p w14:paraId="6EB8B70D" w14:textId="77777777" w:rsidR="0076283F" w:rsidRDefault="0076283F" w:rsidP="0076283F">
      <w:pPr>
        <w:rPr>
          <w:rFonts w:ascii="Times New Roman" w:hAnsi="Times New Roman" w:cs="Times New Roman"/>
          <w:sz w:val="28"/>
          <w:szCs w:val="28"/>
        </w:rPr>
      </w:pPr>
      <w:r w:rsidRPr="007628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2E674" wp14:editId="328BB7FE">
            <wp:extent cx="4410075" cy="248057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33157" cy="24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36250" w14:textId="77777777" w:rsidR="0076283F" w:rsidRDefault="0076283F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Свою будущую профессию наши воспитанники чаще всего обсуждают с родителями, друзьями. </w:t>
      </w:r>
      <w:r w:rsidR="006C7B21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на то, что мы ка</w:t>
      </w:r>
      <w:r w:rsidR="00E20C71">
        <w:rPr>
          <w:rFonts w:ascii="Times New Roman" w:hAnsi="Times New Roman" w:cs="Times New Roman"/>
          <w:sz w:val="28"/>
          <w:szCs w:val="28"/>
        </w:rPr>
        <w:t xml:space="preserve">ждую пятницу и субботу посвящаем целый урок профессиям, с учителями о профессии говорят всего лишь 8% воспитанников. </w:t>
      </w:r>
    </w:p>
    <w:p w14:paraId="7CEF62D0" w14:textId="77777777" w:rsidR="00E20C71" w:rsidRDefault="00E20C71" w:rsidP="0076283F">
      <w:pPr>
        <w:rPr>
          <w:rFonts w:ascii="Times New Roman" w:hAnsi="Times New Roman" w:cs="Times New Roman"/>
          <w:sz w:val="28"/>
          <w:szCs w:val="28"/>
        </w:rPr>
      </w:pPr>
      <w:r w:rsidRPr="00E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1ABA61" wp14:editId="68CAEF8E">
            <wp:extent cx="5133975" cy="2887758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43250" cy="289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51B7" w14:textId="77777777" w:rsidR="007F0067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Изучив ответы на вопрос о том, как дети проводят свое свободное время, можно сделать вывод, что большая часть времени у них уходит на общение в социальных сетях, онлайн-активности и взаимодействие с друзьями. В виртуальном мире дети создают свое собственное языковое пространство, где используют иностранные слова, аббревиатуры и лексику из различных источников. Они не всегда обращают внимание на правильное произношение, орфографию и пунктуацию при общении в интернете. Также в общении с ровесниками они могут использовать нецензурные выражения, сленг и заимствованные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067">
        <w:rPr>
          <w:rFonts w:ascii="Times New Roman" w:hAnsi="Times New Roman" w:cs="Times New Roman"/>
          <w:sz w:val="28"/>
          <w:szCs w:val="28"/>
        </w:rPr>
        <w:t>слова.</w:t>
      </w:r>
    </w:p>
    <w:p w14:paraId="4D6EC1BC" w14:textId="54053356" w:rsidR="00E20C71" w:rsidRDefault="00E20C71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C7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02FD73" wp14:editId="37C1ED4F">
            <wp:extent cx="4468633" cy="2513517"/>
            <wp:effectExtent l="0" t="0" r="8255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89458" cy="2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7EEF" w14:textId="77777777" w:rsidR="007F0067" w:rsidRPr="007F0067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 xml:space="preserve">На данном слайде представлены малоизвестные варианты для проведения свободного времени, саморазвития и самообразования, которые </w:t>
      </w:r>
      <w:r w:rsidRPr="007F0067">
        <w:rPr>
          <w:rFonts w:ascii="Times New Roman" w:hAnsi="Times New Roman" w:cs="Times New Roman"/>
          <w:sz w:val="28"/>
          <w:szCs w:val="28"/>
        </w:rPr>
        <w:lastRenderedPageBreak/>
        <w:t>часто остаются в тени. Эти виды деятельности подвержены воздействию окружающей среды, где важно соблюдать определенные нормы общения, использовать культурную и богатую речь, избегая слов, которые могут исказить наш язык.</w:t>
      </w:r>
    </w:p>
    <w:p w14:paraId="0007BF5F" w14:textId="77777777" w:rsidR="007F0067" w:rsidRPr="007F0067" w:rsidRDefault="007F0067" w:rsidP="007F0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 xml:space="preserve">Из результатов исследования ценностных ориентаций воспитанников в условиях </w:t>
      </w:r>
      <w:proofErr w:type="spellStart"/>
      <w:r w:rsidRPr="007F0067">
        <w:rPr>
          <w:rFonts w:ascii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7F0067">
        <w:rPr>
          <w:rFonts w:ascii="Times New Roman" w:hAnsi="Times New Roman" w:cs="Times New Roman"/>
          <w:sz w:val="28"/>
          <w:szCs w:val="28"/>
        </w:rPr>
        <w:t xml:space="preserve"> воспитания можно сделать следующие выводы:</w:t>
      </w:r>
    </w:p>
    <w:p w14:paraId="444546A0" w14:textId="3836A64D" w:rsidR="007F0067" w:rsidRPr="007F0067" w:rsidRDefault="007F0067" w:rsidP="007F0067">
      <w:pPr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0067">
        <w:rPr>
          <w:rFonts w:ascii="Times New Roman" w:hAnsi="Times New Roman" w:cs="Times New Roman"/>
          <w:sz w:val="28"/>
          <w:szCs w:val="28"/>
        </w:rPr>
        <w:t>Общение между детьми и родителями в большинстве случаев ограничивается повседневными темами. Вероятно, проблемы могут скрываться в поведении взрослых, которые не учитывают возрастные особенности детей и не обращают внимание на свою речевую культуру. То, что происходит в семье, отражается на детях и в повседневной жизни.</w:t>
      </w:r>
    </w:p>
    <w:p w14:paraId="30B33AEC" w14:textId="77777777" w:rsidR="007F0067" w:rsidRPr="007F0067" w:rsidRDefault="007F0067" w:rsidP="007F0067">
      <w:pPr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 xml:space="preserve">2. В процессе </w:t>
      </w:r>
      <w:proofErr w:type="spellStart"/>
      <w:r w:rsidRPr="007F0067">
        <w:rPr>
          <w:rFonts w:ascii="Times New Roman" w:hAnsi="Times New Roman" w:cs="Times New Roman"/>
          <w:sz w:val="28"/>
          <w:szCs w:val="28"/>
        </w:rPr>
        <w:t>лингвоэкологического</w:t>
      </w:r>
      <w:proofErr w:type="spellEnd"/>
      <w:r w:rsidRPr="007F0067">
        <w:rPr>
          <w:rFonts w:ascii="Times New Roman" w:hAnsi="Times New Roman" w:cs="Times New Roman"/>
          <w:sz w:val="28"/>
          <w:szCs w:val="28"/>
        </w:rPr>
        <w:t xml:space="preserve"> воспитания возникают препятствия в согласовании воспитательной стратегии между родителями и педагогами, что мешает формированию единой воспитательной линии "семья-школа".</w:t>
      </w:r>
    </w:p>
    <w:p w14:paraId="2EB5AB67" w14:textId="77777777" w:rsidR="007F0067" w:rsidRDefault="007F0067" w:rsidP="007F0067">
      <w:pPr>
        <w:jc w:val="both"/>
        <w:rPr>
          <w:rFonts w:ascii="Times New Roman" w:hAnsi="Times New Roman" w:cs="Times New Roman"/>
          <w:sz w:val="28"/>
          <w:szCs w:val="28"/>
        </w:rPr>
      </w:pPr>
      <w:r w:rsidRPr="007F0067">
        <w:rPr>
          <w:rFonts w:ascii="Times New Roman" w:hAnsi="Times New Roman" w:cs="Times New Roman"/>
          <w:sz w:val="28"/>
          <w:szCs w:val="28"/>
        </w:rPr>
        <w:t>3. Большинство ответов, которые дети и родители дали, были соответствующими социальным ожиданиям. Они понимают, как нужно действовать, однако это не всегда отражает их реальные поступки.</w:t>
      </w:r>
    </w:p>
    <w:p w14:paraId="73580BB0" w14:textId="25FAC475" w:rsidR="007F0067" w:rsidRPr="007F0067" w:rsidRDefault="007F0067" w:rsidP="007F0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0067">
        <w:rPr>
          <w:rFonts w:ascii="Times New Roman" w:hAnsi="Times New Roman" w:cs="Times New Roman"/>
          <w:sz w:val="28"/>
          <w:szCs w:val="28"/>
        </w:rPr>
        <w:t>Подростки проводят значительное количество времени в интернете, где формируют свое собственное языковое пространство. В результате наблюдается сокращение словарного запаса, замещение русских слов иностранными, а также упрощение слов до минимума.</w:t>
      </w:r>
    </w:p>
    <w:sectPr w:rsidR="007F0067" w:rsidRPr="007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9CF5B" w14:textId="77777777" w:rsidR="0016541B" w:rsidRDefault="0016541B" w:rsidP="0045454A">
      <w:pPr>
        <w:spacing w:after="0" w:line="240" w:lineRule="auto"/>
      </w:pPr>
      <w:r>
        <w:separator/>
      </w:r>
    </w:p>
  </w:endnote>
  <w:endnote w:type="continuationSeparator" w:id="0">
    <w:p w14:paraId="22A8600A" w14:textId="77777777" w:rsidR="0016541B" w:rsidRDefault="0016541B" w:rsidP="0045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647FE3" w14:textId="77777777" w:rsidR="0016541B" w:rsidRDefault="0016541B" w:rsidP="0045454A">
      <w:pPr>
        <w:spacing w:after="0" w:line="240" w:lineRule="auto"/>
      </w:pPr>
      <w:r>
        <w:separator/>
      </w:r>
    </w:p>
  </w:footnote>
  <w:footnote w:type="continuationSeparator" w:id="0">
    <w:p w14:paraId="2921F7F4" w14:textId="77777777" w:rsidR="0016541B" w:rsidRDefault="0016541B" w:rsidP="0045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933997"/>
    <w:multiLevelType w:val="hybridMultilevel"/>
    <w:tmpl w:val="46F2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4DF6"/>
    <w:multiLevelType w:val="hybridMultilevel"/>
    <w:tmpl w:val="8984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C4142"/>
    <w:multiLevelType w:val="hybridMultilevel"/>
    <w:tmpl w:val="21C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62809">
    <w:abstractNumId w:val="2"/>
  </w:num>
  <w:num w:numId="2" w16cid:durableId="1369377016">
    <w:abstractNumId w:val="0"/>
  </w:num>
  <w:num w:numId="3" w16cid:durableId="72124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1"/>
    <w:rsid w:val="00035F3A"/>
    <w:rsid w:val="000A5320"/>
    <w:rsid w:val="000D1BC8"/>
    <w:rsid w:val="00113326"/>
    <w:rsid w:val="0016076B"/>
    <w:rsid w:val="0016541B"/>
    <w:rsid w:val="001A3381"/>
    <w:rsid w:val="002028FA"/>
    <w:rsid w:val="002B57C5"/>
    <w:rsid w:val="00334599"/>
    <w:rsid w:val="00386D38"/>
    <w:rsid w:val="003D706D"/>
    <w:rsid w:val="0045454A"/>
    <w:rsid w:val="00575EB0"/>
    <w:rsid w:val="005D3F9E"/>
    <w:rsid w:val="006148FC"/>
    <w:rsid w:val="006A03A7"/>
    <w:rsid w:val="006B6D50"/>
    <w:rsid w:val="006C7B21"/>
    <w:rsid w:val="006E19B3"/>
    <w:rsid w:val="00733F0E"/>
    <w:rsid w:val="0076283F"/>
    <w:rsid w:val="007D6FDC"/>
    <w:rsid w:val="007F0067"/>
    <w:rsid w:val="007F4931"/>
    <w:rsid w:val="008C3CBA"/>
    <w:rsid w:val="00930432"/>
    <w:rsid w:val="0094397F"/>
    <w:rsid w:val="009574E8"/>
    <w:rsid w:val="0099036A"/>
    <w:rsid w:val="00AF1664"/>
    <w:rsid w:val="00B23EB8"/>
    <w:rsid w:val="00CE2CDD"/>
    <w:rsid w:val="00E20C71"/>
    <w:rsid w:val="00E47F55"/>
    <w:rsid w:val="00E70259"/>
    <w:rsid w:val="00EA78E1"/>
    <w:rsid w:val="00E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59E7"/>
  <w15:chartTrackingRefBased/>
  <w15:docId w15:val="{43EA6476-E7E8-4BEE-BD70-CE7A4AA1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54A"/>
  </w:style>
  <w:style w:type="paragraph" w:styleId="a6">
    <w:name w:val="footer"/>
    <w:basedOn w:val="a"/>
    <w:link w:val="a7"/>
    <w:uiPriority w:val="99"/>
    <w:unhideWhenUsed/>
    <w:rsid w:val="00454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54A"/>
  </w:style>
  <w:style w:type="paragraph" w:styleId="a8">
    <w:name w:val="Normal (Web)"/>
    <w:basedOn w:val="a"/>
    <w:uiPriority w:val="99"/>
    <w:unhideWhenUsed/>
    <w:rsid w:val="006E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Психолог</cp:lastModifiedBy>
  <cp:revision>2</cp:revision>
  <dcterms:created xsi:type="dcterms:W3CDTF">2024-04-17T02:07:00Z</dcterms:created>
  <dcterms:modified xsi:type="dcterms:W3CDTF">2024-04-17T02:07:00Z</dcterms:modified>
</cp:coreProperties>
</file>