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>Обучать нельзя воспитывать. Где ставить запятую?</w:t>
      </w:r>
    </w:p>
    <w:p>
      <w:pPr>
        <w:ind w:firstLine="444"/>
        <w:jc w:val="both"/>
        <w:shd w:val="clear" w:color="auto" w:fill="auto"/>
        <w:spacing w:line="480"/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6"/>
          <w:szCs w:val="26"/>
          <w:rtl w:val="off"/>
        </w:rPr>
      </w:pP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  </w:t>
      </w:r>
      <w:r>
        <w:rPr>
          <w:lang w:val="ru-RU"/>
          <w:rFonts w:ascii="Times New Roman" w:eastAsia="Times New Roman" w:hAnsi="Times New Roman" w:cs="Times New Roman" w:hint="default"/>
          <w:sz w:val="26"/>
          <w:szCs w:val="26"/>
          <w:rtl w:val="off"/>
        </w:rPr>
        <w:t xml:space="preserve">  На мой взгляд в данном выражении сложно поставить куда либо запятую, так как и обучение, и воспитание это два неотделимых процесса. Учителю необходимо как учить, так и воспитывать обучающихся. По своему опыту работы учителем могу сказать, что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18"/>
          <w:szCs w:val="20"/>
        </w:rPr>
        <w:t xml:space="preserve">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6"/>
          <w:szCs w:val="26"/>
        </w:rPr>
        <w:t>обучение и </w:t>
      </w:r>
      <w:r>
        <w:rPr>
          <w:caps w:val="off"/>
          <w:rFonts w:ascii="Times New Roman" w:eastAsia="Times New Roman" w:hAnsi="Times New Roman" w:cs="Times New Roman"/>
          <w:b w:val="0"/>
          <w:bCs w:val="0"/>
          <w:i w:val="0"/>
          <w:sz w:val="26"/>
          <w:szCs w:val="26"/>
        </w:rPr>
        <w:t>воспитание</w:t>
      </w:r>
      <w:r>
        <w:rPr>
          <w:caps w:val="off"/>
          <w:lang w:val="ru-RU"/>
          <w:rFonts w:ascii="Times New Roman" w:eastAsia="Times New Roman" w:hAnsi="Times New Roman" w:cs="Times New Roman"/>
          <w:b w:val="0"/>
          <w:bCs w:val="0"/>
          <w:i w:val="0"/>
          <w:sz w:val="26"/>
          <w:szCs w:val="26"/>
          <w:rtl w:val="off"/>
        </w:rPr>
        <w:t xml:space="preserve"> </w:t>
      </w:r>
      <w:r>
        <w:rPr>
          <w:caps w:val="off"/>
          <w:rFonts w:ascii="Times New Roman" w:eastAsia="Times New Roman" w:hAnsi="Times New Roman" w:cs="Times New Roman"/>
          <w:b w:val="0"/>
          <w:bCs w:val="0"/>
          <w:i w:val="0"/>
          <w:sz w:val="26"/>
          <w:szCs w:val="26"/>
        </w:rPr>
        <w:t xml:space="preserve">имеют </w:t>
      </w:r>
      <w:r>
        <w:rPr>
          <w:caps w:val="off"/>
          <w:rFonts w:ascii="Times New Roman" w:eastAsia="Times New Roman" w:hAnsi="Times New Roman" w:cs="Times New Roman"/>
          <w:b w:val="0"/>
          <w:i w:val="0"/>
          <w:sz w:val="26"/>
          <w:szCs w:val="26"/>
        </w:rPr>
        <w:t>одинаковую силу в развитии и становлении личности.</w:t>
      </w:r>
    </w:p>
    <w:p>
      <w:pPr>
        <w:ind w:firstLine="444"/>
        <w:jc w:val="both"/>
        <w:shd w:val="clear" w:color="auto" w:fill="auto"/>
        <w:spacing w:line="480"/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6"/>
          <w:szCs w:val="26"/>
          <w:rtl w:val="off"/>
        </w:rPr>
      </w:pP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6"/>
          <w:szCs w:val="26"/>
          <w:rtl w:val="off"/>
        </w:rPr>
        <w:t xml:space="preserve">     Но если все таки необходимо выделить одно из этих действий, то я бы поставила запятую после слова “нельзя”, а именно: “Обучать нельзя, воспитывать” Так как в первую очередь обучение происходит через воспитание. Обучение без воспитания невозможно. Учитель подает пример ученикам своим поведением в разных жизненных ситуациях, передает свой жизненный опыт. Но конечно, не нужно забывать о том, что “учитель” от слова “учить”. Учителю необходимо замотивировать, заинтересовать учащихся на обучение и изучение предмета. Учитель воспитывает обучая и учит, воспитывая своих учеников. </w:t>
      </w:r>
    </w:p>
    <w:p>
      <w:pPr>
        <w:ind w:firstLine="444"/>
        <w:jc w:val="both"/>
        <w:shd w:val="clear" w:color="auto" w:fill="auto"/>
        <w:spacing w:line="480"/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6"/>
          <w:szCs w:val="26"/>
          <w:rtl w:val="off"/>
        </w:rPr>
      </w:pP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6"/>
          <w:szCs w:val="26"/>
          <w:rtl w:val="off"/>
        </w:rPr>
        <w:t xml:space="preserve">Обучение и воспитание имеют одинаковую силу в развитии и становлении личности. От воспитания зависит то, каким человеком ученик станет, когда вырастет, оно помогает оставаться человеком в любой жизненной ситуации. Из этого следует, что учитель сам должен соврешенствоваться, учиться и развиваться. Так как в противном случае, останавливается его рост как личности, и как учителя, который является примером для детей. </w:t>
      </w:r>
    </w:p>
    <w:p>
      <w:pPr>
        <w:ind w:firstLine="444"/>
        <w:jc w:val="both"/>
        <w:shd w:val="clear" w:color="auto" w:fill="auto"/>
        <w:spacing w:line="480"/>
        <w:rPr>
          <w:caps w:val="off"/>
          <w:rFonts w:ascii="Times New Roman" w:eastAsia="Times New Roman" w:hAnsi="Times New Roman" w:cs="Times New Roman"/>
          <w:b w:val="0"/>
          <w:i w:val="0"/>
          <w:sz w:val="26"/>
          <w:szCs w:val="26"/>
        </w:rPr>
      </w:pPr>
      <w:r>
        <w:rPr>
          <w:caps w:val="off"/>
          <w:lang w:val="ru-RU"/>
          <w:rFonts w:ascii="Times New Roman" w:eastAsia="Times New Roman" w:hAnsi="Times New Roman" w:cs="Times New Roman"/>
          <w:b w:val="0"/>
          <w:i w:val="0"/>
          <w:sz w:val="26"/>
          <w:szCs w:val="26"/>
          <w:rtl w:val="off"/>
        </w:rPr>
        <w:t>В заключении хотелось бы отметить необходимость обучать и воспитывать учеников, но обязательно с любовью. Учитель должен любить свою работу, свое дело и конечно своих учеников!</w:t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ff1">
    <w:name w:val="annotation text"/>
    <w:uiPriority w:val="99"/>
    <w:basedOn w:val="a"/>
    <w:link w:val="aff2"/>
    <w:unhideWhenUsed/>
    <w:pPr>
      <w:jc w:val="left"/>
    </w:pPr>
  </w:style>
  <w:style w:type="character" w:customStyle="1" w:styleId="aff2">
    <w:name w:val="Текст примечания Знак"/>
    <w:uiPriority w:val="99"/>
    <w:basedOn w:val="a0"/>
    <w:link w:val="a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modified xsi:type="dcterms:W3CDTF">2023-07-24T06:30:01Z</dcterms:modified>
  <cp:version>1100.0100.01</cp:version>
</cp:coreProperties>
</file>