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EE16D" w14:textId="77777777" w:rsidR="00397940" w:rsidRPr="006E6552" w:rsidRDefault="00397940" w:rsidP="00694C99">
      <w:pPr>
        <w:spacing w:line="240" w:lineRule="auto"/>
        <w:rPr>
          <w:rFonts w:ascii="Arial" w:hAnsi="Arial" w:cs="Arial"/>
          <w:sz w:val="24"/>
          <w:szCs w:val="24"/>
        </w:rPr>
      </w:pPr>
    </w:p>
    <w:p w14:paraId="4C7AE4B8" w14:textId="75410EB6" w:rsidR="00397940" w:rsidRPr="006E6552" w:rsidRDefault="00397940" w:rsidP="00694C99">
      <w:pPr>
        <w:spacing w:line="240" w:lineRule="auto"/>
        <w:jc w:val="right"/>
        <w:rPr>
          <w:rFonts w:ascii="Arial" w:hAnsi="Arial" w:cs="Arial"/>
          <w:sz w:val="24"/>
        </w:rPr>
      </w:pPr>
      <w:r w:rsidRPr="006E6552">
        <w:rPr>
          <w:rFonts w:ascii="Arial" w:hAnsi="Arial" w:cs="Arial"/>
          <w:sz w:val="24"/>
        </w:rPr>
        <w:t xml:space="preserve">Король Ирина Геннадьевна, </w:t>
      </w:r>
      <w:r w:rsidRPr="006E6552">
        <w:rPr>
          <w:rFonts w:ascii="Arial" w:hAnsi="Arial" w:cs="Arial"/>
          <w:sz w:val="24"/>
        </w:rPr>
        <w:br/>
        <w:t xml:space="preserve">педагог-библиотекарь, 1 квалификационная категория, </w:t>
      </w:r>
      <w:r w:rsidRPr="006E6552">
        <w:rPr>
          <w:rFonts w:ascii="Arial" w:hAnsi="Arial" w:cs="Arial"/>
          <w:sz w:val="24"/>
        </w:rPr>
        <w:br/>
        <w:t>ГБОУ СОШ № 270 Санкт-Петербурга</w:t>
      </w:r>
      <w:r w:rsidR="00FB1258">
        <w:rPr>
          <w:rFonts w:ascii="Arial" w:hAnsi="Arial" w:cs="Arial"/>
          <w:sz w:val="24"/>
        </w:rPr>
        <w:t xml:space="preserve"> им</w:t>
      </w:r>
      <w:r w:rsidR="005B791D">
        <w:rPr>
          <w:rFonts w:ascii="Arial" w:hAnsi="Arial" w:cs="Arial"/>
          <w:sz w:val="24"/>
        </w:rPr>
        <w:t>ени</w:t>
      </w:r>
      <w:r w:rsidR="00FB1258">
        <w:rPr>
          <w:rFonts w:ascii="Arial" w:hAnsi="Arial" w:cs="Arial"/>
          <w:sz w:val="24"/>
        </w:rPr>
        <w:t xml:space="preserve"> </w:t>
      </w:r>
      <w:proofErr w:type="spellStart"/>
      <w:r w:rsidR="00FB1258">
        <w:rPr>
          <w:rFonts w:ascii="Arial" w:hAnsi="Arial" w:cs="Arial"/>
          <w:sz w:val="24"/>
        </w:rPr>
        <w:t>А.Е.Березанского</w:t>
      </w:r>
      <w:proofErr w:type="spellEnd"/>
    </w:p>
    <w:p w14:paraId="21A543AF" w14:textId="77777777" w:rsidR="00397940" w:rsidRPr="006E6552" w:rsidRDefault="00397940" w:rsidP="00694C99">
      <w:pPr>
        <w:spacing w:line="240" w:lineRule="auto"/>
        <w:rPr>
          <w:rFonts w:ascii="Arial" w:hAnsi="Arial" w:cs="Arial"/>
          <w:sz w:val="24"/>
        </w:rPr>
      </w:pPr>
    </w:p>
    <w:p w14:paraId="5C224612" w14:textId="77777777" w:rsidR="00FC466C" w:rsidRDefault="00FC466C" w:rsidP="00694C99">
      <w:pPr>
        <w:spacing w:line="240" w:lineRule="auto"/>
        <w:rPr>
          <w:rFonts w:ascii="Arial" w:hAnsi="Arial" w:cs="Arial"/>
          <w:sz w:val="24"/>
        </w:rPr>
      </w:pPr>
    </w:p>
    <w:p w14:paraId="29E714E8" w14:textId="77777777" w:rsidR="00454653" w:rsidRDefault="00454653" w:rsidP="00694C99">
      <w:pPr>
        <w:spacing w:line="240" w:lineRule="auto"/>
        <w:rPr>
          <w:rFonts w:ascii="Arial" w:hAnsi="Arial" w:cs="Arial"/>
          <w:sz w:val="24"/>
        </w:rPr>
      </w:pPr>
    </w:p>
    <w:p w14:paraId="2119BF22" w14:textId="77777777" w:rsidR="00454653" w:rsidRDefault="00454653" w:rsidP="00694C99">
      <w:pPr>
        <w:spacing w:line="240" w:lineRule="auto"/>
        <w:rPr>
          <w:rFonts w:ascii="Arial" w:hAnsi="Arial" w:cs="Arial"/>
          <w:sz w:val="24"/>
        </w:rPr>
      </w:pPr>
    </w:p>
    <w:p w14:paraId="73C62D53" w14:textId="77777777" w:rsidR="00454653" w:rsidRDefault="00454653" w:rsidP="00694C99">
      <w:pPr>
        <w:spacing w:line="240" w:lineRule="auto"/>
        <w:rPr>
          <w:rFonts w:ascii="Arial" w:hAnsi="Arial" w:cs="Arial"/>
          <w:sz w:val="24"/>
        </w:rPr>
      </w:pPr>
    </w:p>
    <w:p w14:paraId="14C5CF47" w14:textId="77777777" w:rsidR="00454653" w:rsidRDefault="00454653" w:rsidP="00694C99">
      <w:pPr>
        <w:spacing w:line="240" w:lineRule="auto"/>
        <w:rPr>
          <w:rFonts w:ascii="Arial" w:hAnsi="Arial" w:cs="Arial"/>
          <w:sz w:val="24"/>
        </w:rPr>
      </w:pPr>
    </w:p>
    <w:p w14:paraId="03AD8FAB" w14:textId="77777777" w:rsidR="00454653" w:rsidRDefault="00454653" w:rsidP="00694C99">
      <w:pPr>
        <w:spacing w:line="240" w:lineRule="auto"/>
        <w:rPr>
          <w:rFonts w:ascii="Arial" w:hAnsi="Arial" w:cs="Arial"/>
          <w:sz w:val="24"/>
        </w:rPr>
      </w:pPr>
    </w:p>
    <w:p w14:paraId="346D416E" w14:textId="77777777" w:rsidR="00454653" w:rsidRDefault="00454653" w:rsidP="00694C99">
      <w:pPr>
        <w:spacing w:line="240" w:lineRule="auto"/>
        <w:rPr>
          <w:rFonts w:ascii="Arial" w:hAnsi="Arial" w:cs="Arial"/>
          <w:sz w:val="24"/>
        </w:rPr>
      </w:pPr>
    </w:p>
    <w:p w14:paraId="5E73D62D" w14:textId="77777777" w:rsidR="00FB1258" w:rsidRDefault="00FB1258" w:rsidP="00694C99">
      <w:pPr>
        <w:spacing w:line="240" w:lineRule="auto"/>
        <w:rPr>
          <w:rFonts w:ascii="Arial" w:hAnsi="Arial" w:cs="Arial"/>
          <w:sz w:val="24"/>
        </w:rPr>
      </w:pPr>
    </w:p>
    <w:p w14:paraId="1CEC658D" w14:textId="77777777" w:rsidR="00FB1258" w:rsidRDefault="00FB1258" w:rsidP="00694C99">
      <w:pPr>
        <w:spacing w:line="240" w:lineRule="auto"/>
        <w:rPr>
          <w:rFonts w:ascii="Arial" w:hAnsi="Arial" w:cs="Arial"/>
          <w:sz w:val="24"/>
        </w:rPr>
      </w:pPr>
    </w:p>
    <w:p w14:paraId="34008699" w14:textId="77777777" w:rsidR="00FB1258" w:rsidRDefault="00FB1258" w:rsidP="00694C99">
      <w:pPr>
        <w:spacing w:line="240" w:lineRule="auto"/>
        <w:rPr>
          <w:rFonts w:ascii="Arial" w:hAnsi="Arial" w:cs="Arial"/>
          <w:sz w:val="24"/>
        </w:rPr>
      </w:pPr>
    </w:p>
    <w:p w14:paraId="13387426" w14:textId="77777777" w:rsidR="00454653" w:rsidRPr="006E6552" w:rsidRDefault="00454653" w:rsidP="00694C99">
      <w:pPr>
        <w:spacing w:line="240" w:lineRule="auto"/>
        <w:rPr>
          <w:rFonts w:ascii="Arial" w:hAnsi="Arial" w:cs="Arial"/>
          <w:sz w:val="24"/>
        </w:rPr>
      </w:pPr>
    </w:p>
    <w:p w14:paraId="77CCA41A" w14:textId="7C40AAD7" w:rsidR="00FC466C" w:rsidRDefault="00E16BDD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Внеурочная деятельность на базе школьной библиотеки </w:t>
      </w:r>
      <w:r>
        <w:rPr>
          <w:rFonts w:ascii="Arial" w:hAnsi="Arial" w:cs="Arial"/>
          <w:b/>
          <w:sz w:val="24"/>
        </w:rPr>
        <w:br/>
        <w:t xml:space="preserve">на примере работы </w:t>
      </w:r>
      <w:r w:rsidR="00694C99">
        <w:rPr>
          <w:rFonts w:ascii="Arial" w:hAnsi="Arial" w:cs="Arial"/>
          <w:b/>
          <w:sz w:val="24"/>
        </w:rPr>
        <w:t xml:space="preserve">музейного </w:t>
      </w:r>
      <w:r>
        <w:rPr>
          <w:rFonts w:ascii="Arial" w:hAnsi="Arial" w:cs="Arial"/>
          <w:b/>
          <w:sz w:val="24"/>
        </w:rPr>
        <w:t xml:space="preserve">кружка </w:t>
      </w:r>
      <w:r w:rsidR="00694C9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«История школы № 270 им</w:t>
      </w:r>
      <w:r w:rsidR="005B791D">
        <w:rPr>
          <w:rFonts w:ascii="Arial" w:hAnsi="Arial" w:cs="Arial"/>
          <w:b/>
          <w:sz w:val="24"/>
        </w:rPr>
        <w:t>ени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А.Е.Березанского</w:t>
      </w:r>
      <w:proofErr w:type="spellEnd"/>
      <w:r>
        <w:rPr>
          <w:rFonts w:ascii="Arial" w:hAnsi="Arial" w:cs="Arial"/>
          <w:b/>
          <w:sz w:val="24"/>
        </w:rPr>
        <w:t>»</w:t>
      </w:r>
    </w:p>
    <w:p w14:paraId="00C07289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71F69342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1B7C529A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0B79941F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52342940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361F5ABC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6BE8BA02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5A34C527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357C4EB2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7CE3E138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D442A63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B1AFA58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6502EEC3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3C8EA527" w14:textId="77777777" w:rsidR="00454653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7629BBD" w14:textId="1F2372B6" w:rsidR="00454653" w:rsidRPr="006E6552" w:rsidRDefault="00454653" w:rsidP="00694C99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</w:t>
      </w:r>
      <w:r w:rsidR="005B791D">
        <w:rPr>
          <w:rFonts w:ascii="Arial" w:hAnsi="Arial" w:cs="Arial"/>
          <w:b/>
          <w:sz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г.</w:t>
      </w:r>
    </w:p>
    <w:p w14:paraId="57E6FBBB" w14:textId="77777777" w:rsidR="005B791D" w:rsidRDefault="005B791D" w:rsidP="00454653">
      <w:pPr>
        <w:ind w:firstLine="45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CFD81F2" w14:textId="77777777" w:rsidR="00454653" w:rsidRDefault="00454653" w:rsidP="00454653">
      <w:pPr>
        <w:ind w:firstLine="454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 Аннотация:</w:t>
      </w:r>
    </w:p>
    <w:p w14:paraId="146EE40E" w14:textId="77777777" w:rsidR="00454653" w:rsidRDefault="00454653" w:rsidP="00454653">
      <w:pPr>
        <w:spacing w:after="126"/>
        <w:ind w:left="-5" w:right="70"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работе приведет пример внеурочной деятельности на базе школьной библиотеки на примере работы музейного кружка «История школы», рассказывается об организации и содержании деятельности кружка. Работа может представлять интерес как для школьных библиотекарей, так и для педагогов-организаторов, педагогов отделения дополнительного образования.</w:t>
      </w:r>
    </w:p>
    <w:p w14:paraId="7D2F96F8" w14:textId="77777777" w:rsidR="00454653" w:rsidRDefault="0045465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14:paraId="25BF968A" w14:textId="77777777" w:rsidR="00454653" w:rsidRPr="006E6552" w:rsidRDefault="00454653" w:rsidP="00454653">
      <w:pPr>
        <w:spacing w:line="192" w:lineRule="auto"/>
        <w:ind w:firstLine="454"/>
        <w:rPr>
          <w:rFonts w:ascii="Arial" w:hAnsi="Arial" w:cs="Arial"/>
          <w:b/>
          <w:sz w:val="24"/>
        </w:rPr>
      </w:pPr>
      <w:r w:rsidRPr="006E6552">
        <w:rPr>
          <w:rFonts w:ascii="Arial" w:hAnsi="Arial" w:cs="Arial"/>
          <w:b/>
          <w:sz w:val="24"/>
        </w:rPr>
        <w:lastRenderedPageBreak/>
        <w:t>2. Содержание</w:t>
      </w:r>
    </w:p>
    <w:p w14:paraId="41FEFC15" w14:textId="77777777" w:rsidR="00B97A5F" w:rsidRPr="00CB30E6" w:rsidRDefault="00454653" w:rsidP="00454653">
      <w:pPr>
        <w:shd w:val="clear" w:color="auto" w:fill="FFFFFF"/>
        <w:spacing w:before="300" w:after="150" w:line="240" w:lineRule="auto"/>
        <w:ind w:firstLine="454"/>
        <w:jc w:val="both"/>
        <w:outlineLvl w:val="1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2.1. </w:t>
      </w:r>
      <w:r w:rsidR="00B97A5F" w:rsidRPr="00D82F8C">
        <w:rPr>
          <w:rFonts w:ascii="Arial" w:eastAsia="Times New Roman" w:hAnsi="Arial" w:cs="Arial"/>
          <w:b/>
          <w:sz w:val="24"/>
          <w:szCs w:val="24"/>
          <w:lang w:eastAsia="ru-RU"/>
        </w:rPr>
        <w:t>Школьная библиотека как важный ресурс внеурочной деятельности</w:t>
      </w:r>
    </w:p>
    <w:p w14:paraId="6E198433" w14:textId="77777777" w:rsidR="00D82F8C" w:rsidRPr="00960BDF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Внеурочная деятельность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возможность включить школьную библиотеку в настоящий образовательный процесс.  Отличительной особенностью стандартов второго поколения является требование организации к внеурочной деятельности учащихся как неотъемлемой части образовательного процесса в школе. Главное – научить учащихся работать с различными источниками информации, правильно подбирать материал, учить их читать и выбирать из разных источников знания, прививать навыки критического мышления.</w:t>
      </w:r>
    </w:p>
    <w:p w14:paraId="63F178CF" w14:textId="77777777" w:rsidR="00D82F8C" w:rsidRPr="007027E5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Функциями</w:t>
      </w:r>
      <w:r w:rsidRPr="00960B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027E5">
        <w:rPr>
          <w:rFonts w:ascii="Arial" w:eastAsia="Times New Roman" w:hAnsi="Arial" w:cs="Arial"/>
          <w:bCs/>
          <w:sz w:val="24"/>
          <w:szCs w:val="24"/>
          <w:lang w:eastAsia="ru-RU"/>
        </w:rPr>
        <w:t>школьной библиотеки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являются</w:t>
      </w:r>
      <w:r w:rsidRPr="00960BDF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7027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информационно-методическая</w:t>
      </w:r>
      <w:r w:rsidRPr="00633D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(функция обеспечения доступа участников образовательного процесса к информации);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культурно-просветительская </w:t>
      </w:r>
      <w:r w:rsidRPr="007027E5">
        <w:rPr>
          <w:rFonts w:ascii="Arial" w:eastAsia="Times New Roman" w:hAnsi="Arial" w:cs="Arial"/>
          <w:bCs/>
          <w:sz w:val="24"/>
          <w:szCs w:val="24"/>
          <w:lang w:eastAsia="ru-RU"/>
        </w:rPr>
        <w:t>(формирование целостного мировоззрения, ответственного отношения к обучению, самообразованию и развитию, воспитание гражданской идентичности и передачи всего комплекса ценностей, заложенных федеральными государственными образовательными стандартами);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образовательная</w:t>
      </w:r>
      <w:r w:rsidRPr="007027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(формирование предметных и </w:t>
      </w:r>
      <w:proofErr w:type="spellStart"/>
      <w:r w:rsidRPr="007027E5">
        <w:rPr>
          <w:rFonts w:ascii="Arial" w:eastAsia="Times New Roman" w:hAnsi="Arial" w:cs="Arial"/>
          <w:bCs/>
          <w:sz w:val="24"/>
          <w:szCs w:val="24"/>
          <w:lang w:eastAsia="ru-RU"/>
        </w:rPr>
        <w:t>метапредметных</w:t>
      </w:r>
      <w:proofErr w:type="spellEnd"/>
      <w:r w:rsidRPr="007027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универсальных учебных действий);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профориентационная</w:t>
      </w:r>
      <w:proofErr w:type="spellEnd"/>
      <w:r w:rsidRPr="007027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(обеспечение возможности самоопределения обучающихся, развитие способности к непреры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вному образованию на протяжении </w:t>
      </w:r>
      <w:r w:rsidRPr="007027E5">
        <w:rPr>
          <w:rFonts w:ascii="Arial" w:eastAsia="Times New Roman" w:hAnsi="Arial" w:cs="Arial"/>
          <w:bCs/>
          <w:sz w:val="24"/>
          <w:szCs w:val="24"/>
          <w:lang w:eastAsia="ru-RU"/>
        </w:rPr>
        <w:t>всей жизни);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воспитательная</w:t>
      </w:r>
      <w:r w:rsidRPr="007027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(развивающая функция, обеспечивающая всестороннее развитие обучающихся).</w:t>
      </w:r>
    </w:p>
    <w:p w14:paraId="41B486C6" w14:textId="77777777" w:rsidR="00D82F8C" w:rsidRPr="00960BDF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960BD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Требования стандарта к организации внеурочной деятельности</w:t>
      </w:r>
      <w:r w:rsidRPr="00633D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  <w:r w:rsidRPr="00960BD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соответствие возрастным особенностям обучающихся;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преемственность с технологиями учебной деятельности;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опора на традиции и положительный опыт организации внеурочной деятельности;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опора на ценности воспитательной системы школы;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свободный выбор на основе личных интересов и склонностей ребенка.</w:t>
      </w:r>
    </w:p>
    <w:p w14:paraId="45A33125" w14:textId="77777777" w:rsidR="00D82F8C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DF">
        <w:rPr>
          <w:rFonts w:ascii="Arial" w:eastAsia="Times New Roman" w:hAnsi="Arial" w:cs="Arial"/>
          <w:sz w:val="24"/>
          <w:szCs w:val="24"/>
          <w:lang w:eastAsia="ru-RU"/>
        </w:rPr>
        <w:t>Виды и направления внеурочной деятельности тесно связаны между собой.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 </w:t>
      </w:r>
    </w:p>
    <w:p w14:paraId="20A142C4" w14:textId="77777777" w:rsidR="00D82F8C" w:rsidRPr="00960BDF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960B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ления, связанные с библиотечной </w:t>
      </w:r>
      <w:r w:rsidRPr="00960B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деятельностью: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художественно-эстетическое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научно-познавательное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духовно-нравственное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социальное.</w:t>
      </w:r>
    </w:p>
    <w:p w14:paraId="658B2960" w14:textId="77777777" w:rsidR="00D82F8C" w:rsidRPr="00960BDF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960B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Виды внеурочной деятельности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, используемые в </w:t>
      </w:r>
      <w:r>
        <w:rPr>
          <w:rFonts w:ascii="Arial" w:eastAsia="Times New Roman" w:hAnsi="Arial" w:cs="Arial"/>
          <w:sz w:val="24"/>
          <w:szCs w:val="24"/>
          <w:lang w:eastAsia="ru-RU"/>
        </w:rPr>
        <w:t>школьной библиотеке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игровая деятельность;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познавательная деятельность;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проблемно-ценностное общение;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досугово-развлекательная деятельность (досуговое общение);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художественное творчество;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социально преобразующая добровольческая деятельность (</w:t>
      </w:r>
      <w:proofErr w:type="spellStart"/>
      <w:r w:rsidRPr="00960BDF">
        <w:rPr>
          <w:rFonts w:ascii="Arial" w:eastAsia="Times New Roman" w:hAnsi="Arial" w:cs="Arial"/>
          <w:sz w:val="24"/>
          <w:szCs w:val="24"/>
          <w:lang w:eastAsia="ru-RU"/>
        </w:rPr>
        <w:t>волонтерство</w:t>
      </w:r>
      <w:proofErr w:type="spellEnd"/>
      <w:r w:rsidRPr="00960BDF">
        <w:rPr>
          <w:rFonts w:ascii="Arial" w:eastAsia="Times New Roman" w:hAnsi="Arial" w:cs="Arial"/>
          <w:sz w:val="24"/>
          <w:szCs w:val="24"/>
          <w:lang w:eastAsia="ru-RU"/>
        </w:rPr>
        <w:t>);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трудовая (производственная) деятельность;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туристско-краеведческая деятельность.</w:t>
      </w:r>
    </w:p>
    <w:p w14:paraId="26BF2F5A" w14:textId="77777777" w:rsidR="00D82F8C" w:rsidRPr="00960BDF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960BDF">
        <w:rPr>
          <w:rFonts w:ascii="Arial" w:eastAsia="Times New Roman" w:hAnsi="Arial" w:cs="Arial"/>
          <w:sz w:val="24"/>
          <w:szCs w:val="24"/>
          <w:lang w:eastAsia="ru-RU"/>
        </w:rPr>
        <w:t>Всю систему работы школьных информационно-библиотечных центров во внеурочной деятельности можно примерно разделить на два основных направления: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мероприятия, направленные на приобщение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 к чтению;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недрение библиотечных программ и проектов в образовательный процесс.</w:t>
      </w:r>
    </w:p>
    <w:p w14:paraId="0F88639E" w14:textId="77777777" w:rsidR="00D82F8C" w:rsidRPr="00960BDF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Добиться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 хороших результатов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работе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 можно, используя современные технологии и формы рабо</w:t>
      </w:r>
      <w:r>
        <w:rPr>
          <w:rFonts w:ascii="Arial" w:eastAsia="Times New Roman" w:hAnsi="Arial" w:cs="Arial"/>
          <w:sz w:val="24"/>
          <w:szCs w:val="24"/>
          <w:lang w:eastAsia="ru-RU"/>
        </w:rPr>
        <w:t>ты библиотеки.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 Школьные </w:t>
      </w:r>
      <w:r>
        <w:rPr>
          <w:rFonts w:ascii="Arial" w:eastAsia="Times New Roman" w:hAnsi="Arial" w:cs="Arial"/>
          <w:sz w:val="24"/>
          <w:szCs w:val="24"/>
          <w:lang w:eastAsia="ru-RU"/>
        </w:rPr>
        <w:t>библиотеки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 сотрудничают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массовыми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библиотеками, учреждениями культуры; взаимодействуют с учителями-предметниками и родителями; применяют нестандартные формы работы с детской книгой; используют ИКТ; ведут проектную деятельность. Различные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формы работы помогают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привлечь 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пользователей: кружки, ведение сайтов, блогов, </w:t>
      </w:r>
      <w:r>
        <w:rPr>
          <w:rFonts w:ascii="Arial" w:eastAsia="Times New Roman" w:hAnsi="Arial" w:cs="Arial"/>
          <w:sz w:val="24"/>
          <w:szCs w:val="24"/>
          <w:lang w:eastAsia="ru-RU"/>
        </w:rPr>
        <w:t>виртуальные экскурсии, онлайн-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викторины, сетевые формы работы; акции и конкурсы, создание муль</w:t>
      </w:r>
      <w:r>
        <w:rPr>
          <w:rFonts w:ascii="Arial" w:eastAsia="Times New Roman" w:hAnsi="Arial" w:cs="Arial"/>
          <w:sz w:val="24"/>
          <w:szCs w:val="24"/>
          <w:lang w:eastAsia="ru-RU"/>
        </w:rPr>
        <w:t>тимедиа и электронных ресурсов 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и т.д.</w:t>
      </w:r>
    </w:p>
    <w:p w14:paraId="7E6268A8" w14:textId="77777777" w:rsidR="00D82F8C" w:rsidRPr="00960BDF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960BDF">
        <w:rPr>
          <w:rFonts w:ascii="Arial" w:eastAsia="Times New Roman" w:hAnsi="Arial" w:cs="Arial"/>
          <w:sz w:val="24"/>
          <w:szCs w:val="24"/>
          <w:lang w:eastAsia="ru-RU"/>
        </w:rPr>
        <w:t>Школа после уроков – это мир творчества, проявления и раскрытия каждым ребенком своих интересов, сво</w:t>
      </w:r>
      <w:r>
        <w:rPr>
          <w:rFonts w:ascii="Arial" w:eastAsia="Times New Roman" w:hAnsi="Arial" w:cs="Arial"/>
          <w:sz w:val="24"/>
          <w:szCs w:val="24"/>
          <w:lang w:eastAsia="ru-RU"/>
        </w:rPr>
        <w:t>их увлечений, своего «Я». Ведь 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главное, что здесь ребенок делает выбор, свободно проявляет свою волю, ра</w:t>
      </w:r>
      <w:r>
        <w:rPr>
          <w:rFonts w:ascii="Arial" w:eastAsia="Times New Roman" w:hAnsi="Arial" w:cs="Arial"/>
          <w:sz w:val="24"/>
          <w:szCs w:val="24"/>
          <w:lang w:eastAsia="ru-RU"/>
        </w:rPr>
        <w:t>скрывается как личность. Важно 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заинтересовать р</w:t>
      </w:r>
      <w:r>
        <w:rPr>
          <w:rFonts w:ascii="Arial" w:eastAsia="Times New Roman" w:hAnsi="Arial" w:cs="Arial"/>
          <w:sz w:val="24"/>
          <w:szCs w:val="24"/>
          <w:lang w:eastAsia="ru-RU"/>
        </w:rPr>
        <w:t>ебенка занятиями после уроков, 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чтобы школа стала для него вторым домом, что даст возможность превратить внеурочную деятельность в полноценное пространство воспитания и образования.</w:t>
      </w:r>
    </w:p>
    <w:p w14:paraId="2055E115" w14:textId="77777777" w:rsidR="00D82F8C" w:rsidRPr="00960BDF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В руках библиотекаря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книга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слово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 – мощный инструмент для осуществления воспитательных задач. </w:t>
      </w:r>
      <w:r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D81CF3">
        <w:rPr>
          <w:rFonts w:ascii="Arial" w:eastAsia="Times New Roman" w:hAnsi="Arial" w:cs="Arial"/>
          <w:sz w:val="24"/>
          <w:szCs w:val="24"/>
          <w:lang w:eastAsia="ru-RU"/>
        </w:rPr>
        <w:t xml:space="preserve"> внеурочной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деятельности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становление, развитие целостной, гармоничной личности ребенка: воспитание потребности в чтении, литературного вкуса, личностного восприятия произведения.  Важно ожидание дальнейшего плодотворного развития юного читателя как личности, способной к созидательной деятельности</w:t>
      </w:r>
      <w:r w:rsidRPr="007027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9A89369" w14:textId="77777777" w:rsidR="00D82F8C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DF">
        <w:rPr>
          <w:rFonts w:ascii="Arial" w:eastAsia="Times New Roman" w:hAnsi="Arial" w:cs="Arial"/>
          <w:sz w:val="24"/>
          <w:szCs w:val="24"/>
          <w:lang w:eastAsia="ru-RU"/>
        </w:rPr>
        <w:t>Огромные физические и душевные затраты библиотекарей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внеурочную деятельность 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имеют не только количественную отдачу – привлечение читателей в библиотеку</w:t>
      </w:r>
      <w:r>
        <w:rPr>
          <w:rFonts w:ascii="Arial" w:eastAsia="Times New Roman" w:hAnsi="Arial" w:cs="Arial"/>
          <w:sz w:val="24"/>
          <w:szCs w:val="24"/>
          <w:lang w:eastAsia="ru-RU"/>
        </w:rPr>
        <w:t>, повышение книговыдачи, но и 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воспитание юных читателей, создание возможности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самореализации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раскрытие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 в себе талант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чувство уверенности 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>в жизни и учёбе, завоева</w:t>
      </w:r>
      <w:r>
        <w:rPr>
          <w:rFonts w:ascii="Arial" w:eastAsia="Times New Roman" w:hAnsi="Arial" w:cs="Arial"/>
          <w:sz w:val="24"/>
          <w:szCs w:val="24"/>
          <w:lang w:eastAsia="ru-RU"/>
        </w:rPr>
        <w:t>ние уважения</w:t>
      </w:r>
      <w:r w:rsidRPr="00960BDF">
        <w:rPr>
          <w:rFonts w:ascii="Arial" w:eastAsia="Times New Roman" w:hAnsi="Arial" w:cs="Arial"/>
          <w:sz w:val="24"/>
          <w:szCs w:val="24"/>
          <w:lang w:eastAsia="ru-RU"/>
        </w:rPr>
        <w:t xml:space="preserve"> одноклассников.</w:t>
      </w:r>
    </w:p>
    <w:p w14:paraId="732BE022" w14:textId="77777777" w:rsidR="00D82F8C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427302" w14:textId="77777777" w:rsidR="00D82F8C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42FAE8" w14:textId="77777777" w:rsidR="00D82F8C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A04E67" w14:textId="77777777" w:rsidR="00D82F8C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ECA122" w14:textId="77777777" w:rsidR="00D82F8C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EE556A" w14:textId="77777777" w:rsidR="00D82F8C" w:rsidRDefault="00D82F8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574FA8F6" w14:textId="77777777" w:rsidR="00D82F8C" w:rsidRDefault="00454653" w:rsidP="00454653">
      <w:pPr>
        <w:spacing w:after="0" w:line="24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2.2. </w:t>
      </w:r>
      <w:r w:rsidR="00D82F8C" w:rsidRPr="0007477A">
        <w:rPr>
          <w:rFonts w:ascii="Arial" w:hAnsi="Arial" w:cs="Arial"/>
          <w:b/>
          <w:sz w:val="24"/>
          <w:szCs w:val="24"/>
        </w:rPr>
        <w:t>Работа библиотеки по организации в</w:t>
      </w:r>
      <w:r w:rsidR="00D82F8C">
        <w:rPr>
          <w:rFonts w:ascii="Arial" w:hAnsi="Arial" w:cs="Arial"/>
          <w:b/>
          <w:sz w:val="24"/>
          <w:szCs w:val="24"/>
        </w:rPr>
        <w:t xml:space="preserve">неурочной деятельности </w:t>
      </w:r>
      <w:r w:rsidR="00D82F8C">
        <w:rPr>
          <w:rFonts w:ascii="Arial" w:hAnsi="Arial" w:cs="Arial"/>
          <w:b/>
          <w:sz w:val="24"/>
          <w:szCs w:val="24"/>
        </w:rPr>
        <w:br/>
        <w:t xml:space="preserve">согласно </w:t>
      </w:r>
      <w:r w:rsidR="00D82F8C" w:rsidRPr="0007477A">
        <w:rPr>
          <w:rFonts w:ascii="Arial" w:hAnsi="Arial" w:cs="Arial"/>
          <w:b/>
          <w:sz w:val="24"/>
          <w:szCs w:val="24"/>
        </w:rPr>
        <w:t>ФГОС</w:t>
      </w:r>
    </w:p>
    <w:p w14:paraId="2611BCF6" w14:textId="77777777" w:rsidR="00D82F8C" w:rsidRDefault="00D82F8C" w:rsidP="00D82F8C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14:paraId="118AE9CF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07477A">
        <w:rPr>
          <w:rFonts w:ascii="Arial" w:hAnsi="Arial" w:cs="Arial"/>
          <w:sz w:val="24"/>
          <w:szCs w:val="24"/>
        </w:rPr>
        <w:t xml:space="preserve">Сегодня обучение – это не просто передача знаний от педагога к обучающемуся, а прежде всего создание условий, при которых становится возможным самостоятельный поиск знаний самими обучающимися, их продуктивное и активное творчество. Школьник на уроке учителя-предметника воспринимает мир в призме этого предмета, а школьная библиотека способна предоставить ребенку информацию для раскрытия целостной картины мира. Поэтому школьной библиотеке необходимо стать </w:t>
      </w:r>
      <w:proofErr w:type="spellStart"/>
      <w:r w:rsidRPr="0007477A">
        <w:rPr>
          <w:rFonts w:ascii="Arial" w:hAnsi="Arial" w:cs="Arial"/>
          <w:sz w:val="24"/>
          <w:szCs w:val="24"/>
        </w:rPr>
        <w:t>надпредметным</w:t>
      </w:r>
      <w:proofErr w:type="spellEnd"/>
      <w:r w:rsidRPr="0007477A">
        <w:rPr>
          <w:rFonts w:ascii="Arial" w:hAnsi="Arial" w:cs="Arial"/>
          <w:sz w:val="24"/>
          <w:szCs w:val="24"/>
        </w:rPr>
        <w:t xml:space="preserve"> кабинетом в школе, который способен развить не частичное, а целостное, системное мышление у школьников.</w:t>
      </w:r>
    </w:p>
    <w:p w14:paraId="193865C5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07477A">
        <w:rPr>
          <w:rFonts w:ascii="Arial" w:hAnsi="Arial" w:cs="Arial"/>
          <w:sz w:val="24"/>
          <w:szCs w:val="24"/>
        </w:rPr>
        <w:t xml:space="preserve">Одной из главных задач школьной библиотеки является комплектование библиотечных фондов и обеспечение учащихся необходимой литературой. </w:t>
      </w:r>
    </w:p>
    <w:p w14:paraId="23A4F98E" w14:textId="77777777" w:rsidR="00D82F8C" w:rsidRDefault="00D82F8C" w:rsidP="00D82F8C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07477A">
        <w:rPr>
          <w:rFonts w:ascii="Arial" w:hAnsi="Arial" w:cs="Arial"/>
          <w:sz w:val="24"/>
          <w:szCs w:val="24"/>
        </w:rPr>
        <w:t>В школьной библиотеке постоянно ведется прием и обработка поступившей учебной, методической и художественной литературы, проводится списание устаревшей по содержанию и ветхой литературы.</w:t>
      </w:r>
    </w:p>
    <w:p w14:paraId="0B067EE7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07477A">
        <w:rPr>
          <w:rFonts w:ascii="Arial" w:hAnsi="Arial" w:cs="Arial"/>
          <w:sz w:val="24"/>
          <w:szCs w:val="24"/>
        </w:rPr>
        <w:t xml:space="preserve">Целью деятельности школьной библиотеки </w:t>
      </w:r>
      <w:r>
        <w:rPr>
          <w:rFonts w:ascii="Arial" w:hAnsi="Arial" w:cs="Arial"/>
          <w:sz w:val="24"/>
          <w:szCs w:val="24"/>
        </w:rPr>
        <w:t>является</w:t>
      </w:r>
      <w:r w:rsidRPr="0007477A">
        <w:rPr>
          <w:rFonts w:ascii="Arial" w:hAnsi="Arial" w:cs="Arial"/>
          <w:sz w:val="24"/>
          <w:szCs w:val="24"/>
        </w:rPr>
        <w:t xml:space="preserve"> содействие эффективной реализации задач образовательного процесса путем информационно-библиотечного обслуживания учащихся и педагогов.</w:t>
      </w:r>
    </w:p>
    <w:p w14:paraId="133F0DE2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  <w:r w:rsidRPr="0007477A">
        <w:rPr>
          <w:rFonts w:ascii="Arial" w:hAnsi="Arial" w:cs="Arial"/>
          <w:b/>
          <w:sz w:val="24"/>
          <w:szCs w:val="24"/>
        </w:rPr>
        <w:t>По плану работы библиотекаря деятельность библиотеки рассматривается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477A">
        <w:rPr>
          <w:rFonts w:ascii="Arial" w:hAnsi="Arial" w:cs="Arial"/>
          <w:b/>
          <w:sz w:val="24"/>
          <w:szCs w:val="24"/>
        </w:rPr>
        <w:t>в трех направлениях:</w:t>
      </w:r>
    </w:p>
    <w:p w14:paraId="75043FC9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07477A">
        <w:rPr>
          <w:rFonts w:ascii="Arial" w:hAnsi="Arial" w:cs="Arial"/>
          <w:sz w:val="24"/>
          <w:szCs w:val="24"/>
        </w:rPr>
        <w:t>информационно-методическое обеспечение общеобразовательного процесса с учетом тех требований, которые прописаны в стандарте;</w:t>
      </w:r>
    </w:p>
    <w:p w14:paraId="3F0FF410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07477A">
        <w:rPr>
          <w:rFonts w:ascii="Arial" w:hAnsi="Arial" w:cs="Arial"/>
          <w:sz w:val="24"/>
          <w:szCs w:val="24"/>
        </w:rPr>
        <w:t>развитие информационной грамотности учащихся, в том числе при организации их проектной деятельности;</w:t>
      </w:r>
    </w:p>
    <w:p w14:paraId="6212CEF8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07477A">
        <w:rPr>
          <w:rFonts w:ascii="Arial" w:hAnsi="Arial" w:cs="Arial"/>
          <w:sz w:val="24"/>
          <w:szCs w:val="24"/>
        </w:rPr>
        <w:t>информационное и мето</w:t>
      </w:r>
      <w:r>
        <w:rPr>
          <w:rFonts w:ascii="Arial" w:hAnsi="Arial" w:cs="Arial"/>
          <w:sz w:val="24"/>
          <w:szCs w:val="24"/>
        </w:rPr>
        <w:t xml:space="preserve">дическое обеспечение построения </w:t>
      </w:r>
      <w:r w:rsidRPr="0007477A">
        <w:rPr>
          <w:rFonts w:ascii="Arial" w:hAnsi="Arial" w:cs="Arial"/>
          <w:sz w:val="24"/>
          <w:szCs w:val="24"/>
        </w:rPr>
        <w:t>индивидуальных образовательных траекторий учащихся.</w:t>
      </w:r>
    </w:p>
    <w:p w14:paraId="069AF30A" w14:textId="77777777" w:rsidR="00D82F8C" w:rsidRDefault="00D82F8C" w:rsidP="00D82F8C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14:paraId="016A6C2D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07477A">
        <w:rPr>
          <w:rFonts w:ascii="Arial" w:hAnsi="Arial" w:cs="Arial"/>
          <w:sz w:val="24"/>
          <w:szCs w:val="24"/>
        </w:rPr>
        <w:t xml:space="preserve">Для организации </w:t>
      </w:r>
      <w:r w:rsidRPr="0007477A">
        <w:rPr>
          <w:rFonts w:ascii="Arial" w:hAnsi="Arial" w:cs="Arial"/>
          <w:b/>
          <w:sz w:val="24"/>
          <w:szCs w:val="24"/>
        </w:rPr>
        <w:t xml:space="preserve">внеурочной деятельности </w:t>
      </w:r>
      <w:r w:rsidRPr="0007477A">
        <w:rPr>
          <w:rFonts w:ascii="Arial" w:hAnsi="Arial" w:cs="Arial"/>
          <w:sz w:val="24"/>
          <w:szCs w:val="24"/>
        </w:rPr>
        <w:t xml:space="preserve">в школьной библиотеке </w:t>
      </w:r>
      <w:r>
        <w:rPr>
          <w:rFonts w:ascii="Arial" w:hAnsi="Arial" w:cs="Arial"/>
          <w:sz w:val="24"/>
          <w:szCs w:val="24"/>
        </w:rPr>
        <w:t>созданы все услови</w:t>
      </w:r>
      <w:r w:rsidRPr="0007477A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. Библиотека оснащена компьютерами с установленным необходимым программным обеспечением и с выходом в интернет, ведется </w:t>
      </w:r>
      <w:r w:rsidRPr="0007477A">
        <w:rPr>
          <w:rFonts w:ascii="Arial" w:hAnsi="Arial" w:cs="Arial"/>
          <w:sz w:val="24"/>
          <w:szCs w:val="24"/>
        </w:rPr>
        <w:t>совместная системная работа учителя и</w:t>
      </w:r>
      <w:r>
        <w:rPr>
          <w:rFonts w:ascii="Arial" w:hAnsi="Arial" w:cs="Arial"/>
          <w:sz w:val="24"/>
          <w:szCs w:val="24"/>
        </w:rPr>
        <w:t> </w:t>
      </w:r>
      <w:r w:rsidRPr="0007477A">
        <w:rPr>
          <w:rFonts w:ascii="Arial" w:hAnsi="Arial" w:cs="Arial"/>
          <w:sz w:val="24"/>
          <w:szCs w:val="24"/>
        </w:rPr>
        <w:t>библиотекаря</w:t>
      </w:r>
      <w:r>
        <w:rPr>
          <w:rFonts w:ascii="Arial" w:hAnsi="Arial" w:cs="Arial"/>
          <w:sz w:val="24"/>
          <w:szCs w:val="24"/>
        </w:rPr>
        <w:t>.</w:t>
      </w:r>
    </w:p>
    <w:p w14:paraId="6AC4ADE5" w14:textId="77777777" w:rsidR="00D82F8C" w:rsidRDefault="00D82F8C" w:rsidP="00D82F8C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07477A">
        <w:rPr>
          <w:rFonts w:ascii="Arial" w:hAnsi="Arial" w:cs="Arial"/>
          <w:sz w:val="24"/>
          <w:szCs w:val="24"/>
        </w:rPr>
        <w:t>В соответствии с поставленными новым образовательным стандартом задачами</w:t>
      </w:r>
      <w:r w:rsidRPr="0007477A">
        <w:rPr>
          <w:rFonts w:ascii="Arial" w:hAnsi="Arial" w:cs="Arial"/>
          <w:b/>
          <w:sz w:val="24"/>
          <w:szCs w:val="24"/>
        </w:rPr>
        <w:t xml:space="preserve"> </w:t>
      </w:r>
      <w:r w:rsidRPr="0007477A">
        <w:rPr>
          <w:rFonts w:ascii="Arial" w:hAnsi="Arial" w:cs="Arial"/>
          <w:sz w:val="24"/>
          <w:szCs w:val="24"/>
        </w:rPr>
        <w:t>библиотека, как информационно-библиотечный центр</w:t>
      </w:r>
      <w:r>
        <w:rPr>
          <w:rFonts w:ascii="Arial" w:hAnsi="Arial" w:cs="Arial"/>
          <w:sz w:val="24"/>
          <w:szCs w:val="24"/>
        </w:rPr>
        <w:t>,</w:t>
      </w:r>
      <w:r w:rsidRPr="0007477A">
        <w:rPr>
          <w:rFonts w:ascii="Arial" w:hAnsi="Arial" w:cs="Arial"/>
          <w:sz w:val="24"/>
          <w:szCs w:val="24"/>
        </w:rPr>
        <w:t xml:space="preserve"> постоянно обеспечива</w:t>
      </w:r>
      <w:r>
        <w:rPr>
          <w:rFonts w:ascii="Arial" w:hAnsi="Arial" w:cs="Arial"/>
          <w:sz w:val="24"/>
          <w:szCs w:val="24"/>
        </w:rPr>
        <w:t>ет</w:t>
      </w:r>
      <w:r w:rsidRPr="0007477A">
        <w:rPr>
          <w:rFonts w:ascii="Arial" w:hAnsi="Arial" w:cs="Arial"/>
          <w:sz w:val="24"/>
          <w:szCs w:val="24"/>
        </w:rPr>
        <w:t xml:space="preserve"> широкий и устойчивый доступ к любой информации для всех участников образовательного процесса. </w:t>
      </w:r>
      <w:r>
        <w:rPr>
          <w:rFonts w:ascii="Arial" w:hAnsi="Arial" w:cs="Arial"/>
          <w:sz w:val="24"/>
          <w:szCs w:val="24"/>
        </w:rPr>
        <w:t>Также школьная б</w:t>
      </w:r>
      <w:r w:rsidRPr="0007477A">
        <w:rPr>
          <w:rFonts w:ascii="Arial" w:hAnsi="Arial" w:cs="Arial"/>
          <w:sz w:val="24"/>
          <w:szCs w:val="24"/>
        </w:rPr>
        <w:t>иблиотек</w:t>
      </w:r>
      <w:r>
        <w:rPr>
          <w:rFonts w:ascii="Arial" w:hAnsi="Arial" w:cs="Arial"/>
          <w:sz w:val="24"/>
          <w:szCs w:val="24"/>
        </w:rPr>
        <w:t xml:space="preserve">а </w:t>
      </w:r>
      <w:r w:rsidRPr="0007477A">
        <w:rPr>
          <w:rFonts w:ascii="Arial" w:hAnsi="Arial" w:cs="Arial"/>
          <w:sz w:val="24"/>
          <w:szCs w:val="24"/>
        </w:rPr>
        <w:t>уко</w:t>
      </w:r>
      <w:r>
        <w:rPr>
          <w:rFonts w:ascii="Arial" w:hAnsi="Arial" w:cs="Arial"/>
          <w:sz w:val="24"/>
          <w:szCs w:val="24"/>
        </w:rPr>
        <w:t>мплектована</w:t>
      </w:r>
      <w:r w:rsidRPr="0007477A">
        <w:rPr>
          <w:rFonts w:ascii="Arial" w:hAnsi="Arial" w:cs="Arial"/>
          <w:sz w:val="24"/>
          <w:szCs w:val="24"/>
        </w:rPr>
        <w:t xml:space="preserve"> печатными и электронными информационно-образовательными ресурсами по всем предметам учебного плана.</w:t>
      </w:r>
      <w:r>
        <w:rPr>
          <w:rFonts w:ascii="Arial" w:hAnsi="Arial" w:cs="Arial"/>
          <w:sz w:val="24"/>
          <w:szCs w:val="24"/>
        </w:rPr>
        <w:t xml:space="preserve"> </w:t>
      </w:r>
      <w:r w:rsidRPr="0007477A">
        <w:rPr>
          <w:rFonts w:ascii="Arial" w:hAnsi="Arial" w:cs="Arial"/>
          <w:sz w:val="24"/>
          <w:szCs w:val="24"/>
        </w:rPr>
        <w:t>В формате</w:t>
      </w:r>
      <w:r>
        <w:rPr>
          <w:rFonts w:ascii="Arial" w:hAnsi="Arial" w:cs="Arial"/>
          <w:sz w:val="24"/>
          <w:szCs w:val="24"/>
        </w:rPr>
        <w:t> </w:t>
      </w:r>
      <w:r w:rsidRPr="0007477A">
        <w:rPr>
          <w:rFonts w:ascii="Arial" w:hAnsi="Arial" w:cs="Arial"/>
          <w:sz w:val="24"/>
          <w:szCs w:val="24"/>
        </w:rPr>
        <w:t>нового образовательного стандарта фонд школьной библиотеки, кроме учебной, учебно-методической литературы укомплектован дополнительной литературой по разным областям знаний, в том числе собраниями словарей</w:t>
      </w:r>
      <w:r>
        <w:rPr>
          <w:rFonts w:ascii="Arial" w:hAnsi="Arial" w:cs="Arial"/>
          <w:sz w:val="24"/>
          <w:szCs w:val="24"/>
        </w:rPr>
        <w:t>, </w:t>
      </w:r>
      <w:r w:rsidRPr="0007477A">
        <w:rPr>
          <w:rFonts w:ascii="Arial" w:hAnsi="Arial" w:cs="Arial"/>
          <w:sz w:val="24"/>
          <w:szCs w:val="24"/>
        </w:rPr>
        <w:t>литературой по социальному и профессиональному выбору учащихся.</w:t>
      </w:r>
    </w:p>
    <w:p w14:paraId="16502933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школьной библиотеке постоянно ведется работа с читателями: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>обслуживание читателей на абонементе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рекомендательные беседы при выдаче книг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>беседы о прочитанном. Школьная библиотека постоянно оказывает помощь учителям по их запросу: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>в проведении массовых мероприятий, классных часов;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>подборе литературы, сценариев, стихов в помощь проведению предметных недель и общешкольных мероприятий, для проведения родительских собраний, педсоветов;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>информированию педагогов о новых поступлениях учебной литературы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C4943E6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Библиотека пропагандирует чтение, применяя различные формы работы (выставки, викторины, беседы, конкурсы, библиотечные плакаты, </w:t>
      </w: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рекомендатель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ные списки литературы, и т. д.). </w:t>
      </w: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>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и проведению предметных недель.</w:t>
      </w:r>
    </w:p>
    <w:p w14:paraId="41BE9523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Деятельность библиотек неразрывно связана с духовно-нравственным, эстетическим и патриотическим воспитанием.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Проводятся библиотечные уроки</w:t>
      </w: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чтения</w:t>
      </w: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обсуждение детской литературы, посвященной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разным </w:t>
      </w: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>событиям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истории нашей страны.</w:t>
      </w: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76C3D9A" w14:textId="77777777" w:rsidR="00D82F8C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>Что бы ни делала библиотека, главная ее цель – приобщение к чтению, к родному слову, к истории и современной жизни нашей страны.</w:t>
      </w:r>
    </w:p>
    <w:p w14:paraId="1E840747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477A">
        <w:rPr>
          <w:rFonts w:ascii="Arial" w:eastAsia="Times New Roman" w:hAnsi="Arial" w:cs="Arial"/>
          <w:color w:val="000000" w:themeColor="text1"/>
          <w:sz w:val="24"/>
          <w:szCs w:val="24"/>
        </w:rPr>
        <w:t>Ежегодно проводятся уроки по формированию информационной грамотности учащихся: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знакомство с библиотекой, беседа о роли и назначении библиотеки, выбор книг в библиотеке, история книги, библиографические уроки и многое другое.</w:t>
      </w:r>
    </w:p>
    <w:p w14:paraId="4A17E976" w14:textId="77777777" w:rsidR="00D82F8C" w:rsidRPr="0007477A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477A">
        <w:rPr>
          <w:rFonts w:ascii="Arial" w:hAnsi="Arial" w:cs="Arial"/>
          <w:sz w:val="24"/>
          <w:szCs w:val="24"/>
        </w:rPr>
        <w:t>Новый стандарт образования позволяет внедрить библиотечные программы и проекты в образовательный процесс, ведь одной из его задач является обеспечение эффективного сочетания урочных и внеурочных форм организации образовательного процесса, взаимодействия всех его участников, единства учебной и внеурочной деятельности. Школьная библиотека играет важную и значимую роль в воспитательном процессе, в поощрении стремления детей к овладению знаниями. Наиболее ценной стороной школьной библиотеки является привитие навыков чтения, любви к чтению и книге. Библиотека оказывает помощь детям, родителям, рекомендует литературу, подбирает и предлагает те или иные пособия, книги, журналы.</w:t>
      </w:r>
    </w:p>
    <w:p w14:paraId="12643653" w14:textId="77777777" w:rsidR="00D82F8C" w:rsidRPr="00960BDF" w:rsidRDefault="00D82F8C" w:rsidP="00D82F8C">
      <w:pPr>
        <w:spacing w:after="0" w:line="240" w:lineRule="auto"/>
        <w:ind w:firstLine="45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z w:val="24"/>
          <w:szCs w:val="24"/>
        </w:rPr>
        <w:t>В школьной библиотеке ГБОУ СОШ № 270 расположен музей истории школы</w:t>
      </w:r>
      <w:r>
        <w:rPr>
          <w:rFonts w:ascii="Arial" w:hAnsi="Arial" w:cs="Arial"/>
          <w:sz w:val="24"/>
        </w:rPr>
        <w:t>. Это позволяет вести внеурочную деятельность на базе библиотеки и проводить тематические уроки для учащихся школы.</w:t>
      </w:r>
    </w:p>
    <w:tbl>
      <w:tblPr>
        <w:tblW w:w="5728" w:type="pct"/>
        <w:tblCellSpacing w:w="0" w:type="dxa"/>
        <w:tblInd w:w="-111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392"/>
      </w:tblGrid>
      <w:tr w:rsidR="0007477A" w:rsidRPr="0007477A" w14:paraId="68E7A269" w14:textId="77777777" w:rsidTr="0007477A">
        <w:trPr>
          <w:tblCellSpacing w:w="0" w:type="dxa"/>
        </w:trPr>
        <w:tc>
          <w:tcPr>
            <w:tcW w:w="5000" w:type="pct"/>
            <w:vAlign w:val="center"/>
          </w:tcPr>
          <w:p w14:paraId="2984DB8E" w14:textId="77777777" w:rsidR="0007477A" w:rsidRPr="0007477A" w:rsidRDefault="0007477A" w:rsidP="00D82F8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4E8F75" w14:textId="77777777" w:rsidR="00454653" w:rsidRDefault="00C172D2" w:rsidP="00694C9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94C99">
        <w:rPr>
          <w:rFonts w:ascii="Arial" w:hAnsi="Arial" w:cs="Arial"/>
          <w:sz w:val="24"/>
          <w:szCs w:val="24"/>
        </w:rPr>
        <w:br w:type="page"/>
      </w:r>
    </w:p>
    <w:p w14:paraId="75E231E6" w14:textId="77777777" w:rsidR="00A576EB" w:rsidRDefault="00A576EB" w:rsidP="00694C99">
      <w:pPr>
        <w:spacing w:after="0" w:line="240" w:lineRule="auto"/>
        <w:ind w:firstLine="454"/>
        <w:jc w:val="both"/>
        <w:rPr>
          <w:rFonts w:ascii="Arial" w:hAnsi="Arial" w:cs="Arial"/>
          <w:b/>
          <w:sz w:val="24"/>
        </w:rPr>
      </w:pPr>
      <w:r w:rsidRPr="006E6552">
        <w:rPr>
          <w:rFonts w:ascii="Arial" w:hAnsi="Arial" w:cs="Arial"/>
          <w:b/>
          <w:sz w:val="24"/>
        </w:rPr>
        <w:lastRenderedPageBreak/>
        <w:t xml:space="preserve">2.3. </w:t>
      </w:r>
      <w:r>
        <w:rPr>
          <w:rFonts w:ascii="Arial" w:hAnsi="Arial" w:cs="Arial"/>
          <w:b/>
          <w:sz w:val="24"/>
        </w:rPr>
        <w:t xml:space="preserve">Внеурочная деятельность на базе школьной библиотеки </w:t>
      </w:r>
      <w:r>
        <w:rPr>
          <w:rFonts w:ascii="Arial" w:hAnsi="Arial" w:cs="Arial"/>
          <w:b/>
          <w:sz w:val="24"/>
        </w:rPr>
        <w:br/>
        <w:t xml:space="preserve">на примере работы музейного кружка «История школы № 270 имени </w:t>
      </w:r>
      <w:r>
        <w:rPr>
          <w:rFonts w:ascii="Arial" w:hAnsi="Arial" w:cs="Arial"/>
          <w:b/>
          <w:sz w:val="24"/>
        </w:rPr>
        <w:br/>
        <w:t xml:space="preserve">А. Е. </w:t>
      </w:r>
      <w:proofErr w:type="spellStart"/>
      <w:r>
        <w:rPr>
          <w:rFonts w:ascii="Arial" w:hAnsi="Arial" w:cs="Arial"/>
          <w:b/>
          <w:sz w:val="24"/>
        </w:rPr>
        <w:t>Березанского</w:t>
      </w:r>
      <w:proofErr w:type="spellEnd"/>
      <w:r>
        <w:rPr>
          <w:rFonts w:ascii="Arial" w:hAnsi="Arial" w:cs="Arial"/>
          <w:b/>
          <w:sz w:val="24"/>
        </w:rPr>
        <w:t>»</w:t>
      </w:r>
    </w:p>
    <w:p w14:paraId="01A13FD1" w14:textId="77777777" w:rsidR="00A576EB" w:rsidRDefault="00A576EB" w:rsidP="00694C99">
      <w:pPr>
        <w:spacing w:after="0" w:line="240" w:lineRule="auto"/>
        <w:ind w:firstLine="454"/>
        <w:jc w:val="both"/>
        <w:rPr>
          <w:rFonts w:ascii="Arial" w:hAnsi="Arial" w:cs="Arial"/>
          <w:b/>
          <w:sz w:val="24"/>
        </w:rPr>
      </w:pPr>
    </w:p>
    <w:p w14:paraId="2219E0C3" w14:textId="77777777" w:rsidR="000B3C14" w:rsidRDefault="00C172D2" w:rsidP="00694C99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E7092C">
        <w:rPr>
          <w:rFonts w:ascii="Arial" w:hAnsi="Arial" w:cs="Arial"/>
          <w:sz w:val="24"/>
          <w:szCs w:val="24"/>
        </w:rPr>
        <w:t xml:space="preserve">Школьный музей </w:t>
      </w:r>
      <w:r w:rsidR="00E7092C">
        <w:rPr>
          <w:rFonts w:ascii="Arial" w:hAnsi="Arial" w:cs="Arial"/>
          <w:sz w:val="24"/>
          <w:szCs w:val="24"/>
        </w:rPr>
        <w:t>–</w:t>
      </w:r>
      <w:r w:rsidRPr="00E7092C">
        <w:rPr>
          <w:rFonts w:ascii="Arial" w:hAnsi="Arial" w:cs="Arial"/>
          <w:sz w:val="24"/>
          <w:szCs w:val="24"/>
        </w:rPr>
        <w:t xml:space="preserve"> это сложный организм. Его жизнеспособность целиком зависит от слаженной творческой работы педагогов и учащихся. Участвуя в музейно-краеведческой работе, дети познают азы коллективной деятельности: самоуправление и самообслуживание, </w:t>
      </w:r>
      <w:r w:rsidR="00E7092C">
        <w:rPr>
          <w:rFonts w:ascii="Arial" w:hAnsi="Arial" w:cs="Arial"/>
          <w:sz w:val="24"/>
          <w:szCs w:val="24"/>
        </w:rPr>
        <w:t xml:space="preserve">дисциплина, инициатива и </w:t>
      </w:r>
      <w:r w:rsidRPr="00E7092C">
        <w:rPr>
          <w:rFonts w:ascii="Arial" w:hAnsi="Arial" w:cs="Arial"/>
          <w:sz w:val="24"/>
          <w:szCs w:val="24"/>
        </w:rPr>
        <w:t xml:space="preserve">ответственность, </w:t>
      </w:r>
      <w:r w:rsidR="00E7092C">
        <w:rPr>
          <w:rFonts w:ascii="Arial" w:hAnsi="Arial" w:cs="Arial"/>
          <w:sz w:val="24"/>
          <w:szCs w:val="24"/>
        </w:rPr>
        <w:t xml:space="preserve">учатся </w:t>
      </w:r>
      <w:r w:rsidRPr="00E7092C">
        <w:rPr>
          <w:rFonts w:ascii="Arial" w:hAnsi="Arial" w:cs="Arial"/>
          <w:sz w:val="24"/>
          <w:szCs w:val="24"/>
        </w:rPr>
        <w:t>руководить своим участком работы и отвечать за свои поступки и решения.</w:t>
      </w:r>
    </w:p>
    <w:p w14:paraId="55D05648" w14:textId="77777777" w:rsidR="000B3C14" w:rsidRDefault="000B3C14" w:rsidP="00694C99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14:paraId="348AEB66" w14:textId="77777777" w:rsidR="006E6552" w:rsidRPr="000B3C14" w:rsidRDefault="006E6552" w:rsidP="00694C99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714EF1">
        <w:rPr>
          <w:rFonts w:ascii="Arial" w:hAnsi="Arial" w:cs="Arial"/>
          <w:sz w:val="24"/>
        </w:rPr>
        <w:t>Музей школы</w:t>
      </w:r>
      <w:r>
        <w:rPr>
          <w:rFonts w:ascii="Arial" w:hAnsi="Arial" w:cs="Arial"/>
          <w:sz w:val="24"/>
        </w:rPr>
        <w:t xml:space="preserve"> № 270 им. </w:t>
      </w:r>
      <w:proofErr w:type="spellStart"/>
      <w:r>
        <w:rPr>
          <w:rFonts w:ascii="Arial" w:hAnsi="Arial" w:cs="Arial"/>
          <w:sz w:val="24"/>
        </w:rPr>
        <w:t>А.Е.Березанского</w:t>
      </w:r>
      <w:proofErr w:type="spellEnd"/>
      <w:r w:rsidR="000B3C14" w:rsidRPr="00714EF1">
        <w:rPr>
          <w:rFonts w:ascii="Arial" w:hAnsi="Arial" w:cs="Arial"/>
          <w:sz w:val="24"/>
        </w:rPr>
        <w:t>, основан</w:t>
      </w:r>
      <w:r w:rsidR="000B3C14">
        <w:rPr>
          <w:rFonts w:ascii="Arial" w:hAnsi="Arial" w:cs="Arial"/>
          <w:sz w:val="24"/>
        </w:rPr>
        <w:t>ный</w:t>
      </w:r>
      <w:r w:rsidR="000B3C14" w:rsidRPr="00714EF1">
        <w:rPr>
          <w:rFonts w:ascii="Arial" w:hAnsi="Arial" w:cs="Arial"/>
          <w:sz w:val="24"/>
        </w:rPr>
        <w:t xml:space="preserve"> в 2016 году</w:t>
      </w:r>
      <w:r w:rsidR="000B3C14">
        <w:rPr>
          <w:rFonts w:ascii="Arial" w:hAnsi="Arial" w:cs="Arial"/>
          <w:sz w:val="24"/>
        </w:rPr>
        <w:t>,</w:t>
      </w:r>
      <w:r w:rsidRPr="00714EF1">
        <w:rPr>
          <w:rFonts w:ascii="Arial" w:hAnsi="Arial" w:cs="Arial"/>
          <w:sz w:val="24"/>
        </w:rPr>
        <w:t xml:space="preserve"> име</w:t>
      </w:r>
      <w:r w:rsidR="000B3C14">
        <w:rPr>
          <w:rFonts w:ascii="Arial" w:hAnsi="Arial" w:cs="Arial"/>
          <w:sz w:val="24"/>
        </w:rPr>
        <w:t>ет</w:t>
      </w:r>
      <w:r w:rsidRPr="00714EF1">
        <w:rPr>
          <w:rFonts w:ascii="Arial" w:hAnsi="Arial" w:cs="Arial"/>
          <w:sz w:val="24"/>
        </w:rPr>
        <w:t xml:space="preserve"> более 1500 экспонатов в своем активе.</w:t>
      </w:r>
    </w:p>
    <w:p w14:paraId="5075851D" w14:textId="77777777" w:rsidR="006E6552" w:rsidRPr="00714EF1" w:rsidRDefault="006E6552" w:rsidP="00694C99">
      <w:pPr>
        <w:spacing w:line="240" w:lineRule="auto"/>
        <w:ind w:firstLine="454"/>
        <w:jc w:val="both"/>
        <w:rPr>
          <w:rFonts w:ascii="Arial" w:hAnsi="Arial" w:cs="Arial"/>
          <w:sz w:val="24"/>
        </w:rPr>
      </w:pPr>
      <w:r w:rsidRPr="00714EF1">
        <w:rPr>
          <w:rFonts w:ascii="Arial" w:hAnsi="Arial" w:cs="Arial"/>
          <w:sz w:val="24"/>
        </w:rPr>
        <w:t xml:space="preserve">Экспозиция музея разделена на четыре временных периода: </w:t>
      </w:r>
    </w:p>
    <w:p w14:paraId="47809A4D" w14:textId="77777777" w:rsidR="00D82F8C" w:rsidRDefault="006E6552" w:rsidP="00D82F8C">
      <w:pPr>
        <w:pStyle w:val="a7"/>
        <w:numPr>
          <w:ilvl w:val="0"/>
          <w:numId w:val="5"/>
        </w:numPr>
        <w:spacing w:after="300" w:line="240" w:lineRule="auto"/>
        <w:ind w:left="714" w:hanging="357"/>
        <w:rPr>
          <w:rFonts w:ascii="Arial" w:hAnsi="Arial" w:cs="Arial"/>
          <w:sz w:val="24"/>
        </w:rPr>
      </w:pPr>
      <w:r w:rsidRPr="00694C99">
        <w:rPr>
          <w:rFonts w:ascii="Arial" w:hAnsi="Arial" w:cs="Arial"/>
          <w:sz w:val="24"/>
        </w:rPr>
        <w:t xml:space="preserve">Сразу после войны, В 1946 году, в Красном селе появилась школа № 1, </w:t>
      </w:r>
      <w:r w:rsidR="00694C99" w:rsidRPr="00694C99">
        <w:rPr>
          <w:rFonts w:ascii="Arial" w:hAnsi="Arial" w:cs="Arial"/>
          <w:sz w:val="24"/>
        </w:rPr>
        <w:br/>
      </w:r>
      <w:r w:rsidRPr="00694C99">
        <w:rPr>
          <w:rFonts w:ascii="Arial" w:hAnsi="Arial" w:cs="Arial"/>
          <w:sz w:val="24"/>
        </w:rPr>
        <w:t>а в ноябре 1947 года открыли еще одну школу – № 2 (деревянном здании у центральной площади Красного села);</w:t>
      </w:r>
      <w:r w:rsidR="00D82F8C">
        <w:rPr>
          <w:rFonts w:ascii="Arial" w:hAnsi="Arial" w:cs="Arial"/>
          <w:sz w:val="24"/>
        </w:rPr>
        <w:br/>
      </w:r>
    </w:p>
    <w:p w14:paraId="2BAC63FA" w14:textId="77777777" w:rsidR="006E6552" w:rsidRPr="00D82F8C" w:rsidRDefault="006E6552" w:rsidP="00D82F8C">
      <w:pPr>
        <w:pStyle w:val="a7"/>
        <w:numPr>
          <w:ilvl w:val="0"/>
          <w:numId w:val="5"/>
        </w:numPr>
        <w:spacing w:after="300" w:line="240" w:lineRule="auto"/>
        <w:jc w:val="both"/>
        <w:rPr>
          <w:rFonts w:ascii="Arial" w:hAnsi="Arial" w:cs="Arial"/>
          <w:sz w:val="24"/>
        </w:rPr>
      </w:pPr>
      <w:r w:rsidRPr="00D82F8C">
        <w:rPr>
          <w:rFonts w:ascii="Arial" w:hAnsi="Arial" w:cs="Arial"/>
          <w:sz w:val="24"/>
        </w:rPr>
        <w:t xml:space="preserve">В октябре 1961 года, из старого деревянного здания школа переехала </w:t>
      </w:r>
      <w:r w:rsidR="00694C99" w:rsidRPr="00D82F8C">
        <w:rPr>
          <w:rFonts w:ascii="Arial" w:hAnsi="Arial" w:cs="Arial"/>
          <w:sz w:val="24"/>
        </w:rPr>
        <w:br/>
      </w:r>
      <w:r w:rsidRPr="00D82F8C">
        <w:rPr>
          <w:rFonts w:ascii="Arial" w:hAnsi="Arial" w:cs="Arial"/>
          <w:sz w:val="24"/>
        </w:rPr>
        <w:t>в каменное, расположенное по адресу: проспект Ленина, дом 88;</w:t>
      </w:r>
      <w:r w:rsidR="00D82F8C" w:rsidRPr="00D82F8C">
        <w:rPr>
          <w:rFonts w:ascii="Arial" w:hAnsi="Arial" w:cs="Arial"/>
          <w:sz w:val="24"/>
        </w:rPr>
        <w:br/>
      </w:r>
    </w:p>
    <w:p w14:paraId="0F8425CC" w14:textId="77777777" w:rsidR="006E6552" w:rsidRPr="00714EF1" w:rsidRDefault="006E6552" w:rsidP="00D82F8C">
      <w:pPr>
        <w:pStyle w:val="a7"/>
        <w:numPr>
          <w:ilvl w:val="0"/>
          <w:numId w:val="5"/>
        </w:numPr>
        <w:spacing w:after="300" w:line="240" w:lineRule="auto"/>
        <w:ind w:left="714" w:hanging="357"/>
        <w:jc w:val="both"/>
        <w:rPr>
          <w:rFonts w:ascii="Arial" w:hAnsi="Arial" w:cs="Arial"/>
          <w:sz w:val="24"/>
        </w:rPr>
      </w:pPr>
      <w:r w:rsidRPr="00714EF1">
        <w:rPr>
          <w:rFonts w:ascii="Arial" w:hAnsi="Arial" w:cs="Arial"/>
          <w:sz w:val="24"/>
        </w:rPr>
        <w:t>В 1973 году, в связи с включением Красного Села в состав города Ленинграда, наша школа получила свой номер – 270;</w:t>
      </w:r>
      <w:r w:rsidR="00D82F8C">
        <w:rPr>
          <w:rFonts w:ascii="Arial" w:hAnsi="Arial" w:cs="Arial"/>
          <w:sz w:val="24"/>
        </w:rPr>
        <w:br/>
      </w:r>
    </w:p>
    <w:p w14:paraId="5BAAAA85" w14:textId="77777777" w:rsidR="006E6552" w:rsidRPr="00714EF1" w:rsidRDefault="006E6552" w:rsidP="00694C99">
      <w:pPr>
        <w:pStyle w:val="a7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sz w:val="24"/>
        </w:rPr>
      </w:pPr>
      <w:r w:rsidRPr="00714EF1">
        <w:rPr>
          <w:rFonts w:ascii="Arial" w:hAnsi="Arial" w:cs="Arial"/>
          <w:sz w:val="24"/>
        </w:rPr>
        <w:t xml:space="preserve">В 2016 году школе № 270 было присвоено имя Александра Ефимовича </w:t>
      </w:r>
      <w:proofErr w:type="spellStart"/>
      <w:r w:rsidRPr="00714EF1">
        <w:rPr>
          <w:rFonts w:ascii="Arial" w:hAnsi="Arial" w:cs="Arial"/>
          <w:sz w:val="24"/>
        </w:rPr>
        <w:t>Березанского</w:t>
      </w:r>
      <w:proofErr w:type="spellEnd"/>
      <w:r w:rsidRPr="00714EF1">
        <w:rPr>
          <w:rFonts w:ascii="Arial" w:hAnsi="Arial" w:cs="Arial"/>
          <w:sz w:val="24"/>
        </w:rPr>
        <w:t>, заслуженного учителя России, почётного жителя Красного Села и Красносельского района, педагога, который работал в нашей школе полвека. В том же году в школьной библиотеке была открыта экспозиция, посвященная истории нашей школы.</w:t>
      </w:r>
    </w:p>
    <w:p w14:paraId="3D5C9EFC" w14:textId="77777777" w:rsidR="006E6552" w:rsidRPr="00CB4063" w:rsidRDefault="006E6552" w:rsidP="00694C99">
      <w:pPr>
        <w:spacing w:after="0" w:line="240" w:lineRule="auto"/>
        <w:ind w:firstLine="454"/>
        <w:jc w:val="both"/>
        <w:rPr>
          <w:rFonts w:ascii="Arial" w:hAnsi="Arial" w:cs="Arial"/>
          <w:sz w:val="24"/>
        </w:rPr>
      </w:pPr>
      <w:r w:rsidRPr="00714EF1">
        <w:rPr>
          <w:rFonts w:ascii="Arial" w:hAnsi="Arial" w:cs="Arial"/>
          <w:sz w:val="24"/>
        </w:rPr>
        <w:t>Экспонаты музея: многочисленные фотографии, газетные статьи, воспоминания учителей и выпускников нашей школы рассказывают об истории школы, учителях и выдающихся выпускниках, о её традициях, сохранившихся до наших дней.</w:t>
      </w:r>
      <w:r w:rsidR="00E7092C">
        <w:rPr>
          <w:rFonts w:ascii="Arial" w:hAnsi="Arial" w:cs="Arial"/>
          <w:sz w:val="24"/>
        </w:rPr>
        <w:t xml:space="preserve"> Много материалов представлено о человеке, чье имя носит наша школа – Александре Ефимовиче </w:t>
      </w:r>
      <w:proofErr w:type="spellStart"/>
      <w:r w:rsidR="00E7092C">
        <w:rPr>
          <w:rFonts w:ascii="Arial" w:hAnsi="Arial" w:cs="Arial"/>
          <w:sz w:val="24"/>
        </w:rPr>
        <w:t>Березанском</w:t>
      </w:r>
      <w:proofErr w:type="spellEnd"/>
      <w:r w:rsidR="00E7092C">
        <w:rPr>
          <w:rFonts w:ascii="Arial" w:hAnsi="Arial" w:cs="Arial"/>
          <w:sz w:val="24"/>
        </w:rPr>
        <w:t>, Заслуженном учителе России, Почётном гражданине Красносельского района и г. Красное село. Полвека этот замечательный педагог отдал работе с детьми и подростками, пройдя путь от старшего пионервожатого, затем учителя,</w:t>
      </w:r>
      <w:r w:rsidR="00CB4063">
        <w:rPr>
          <w:rFonts w:ascii="Arial" w:hAnsi="Arial" w:cs="Arial"/>
          <w:sz w:val="24"/>
        </w:rPr>
        <w:t xml:space="preserve"> заместителя директора по воспитательной работе. Прекрасный педагог и организатор, Александр Ефимович главной целью своей работы ставил – воспитание в каждом ребенке таких качеств, как порядочность, честность, отзывчивость, воспитание гражданина и патриота. Много времени он также посвящал досугу подрастающего поколения. Так в годы работы в нашей школе им был создан </w:t>
      </w:r>
      <w:proofErr w:type="spellStart"/>
      <w:r w:rsidR="00CB4063">
        <w:rPr>
          <w:rFonts w:ascii="Arial" w:hAnsi="Arial" w:cs="Arial"/>
          <w:sz w:val="24"/>
        </w:rPr>
        <w:t>агиттеатр</w:t>
      </w:r>
      <w:proofErr w:type="spellEnd"/>
      <w:r w:rsidR="00CB4063">
        <w:rPr>
          <w:rFonts w:ascii="Arial" w:hAnsi="Arial" w:cs="Arial"/>
          <w:sz w:val="24"/>
        </w:rPr>
        <w:t xml:space="preserve"> «Данко», совместно с единомышленниками был создан досуговый спортивный клуб «Дружба», в школе постоянно велась внеурочная деятельность, работали детские творческие коллективы по интересам, проводились различные массовые мероприятия – конкурсы, соревнования, ежегодный КВН для старшеклассников.</w:t>
      </w:r>
    </w:p>
    <w:p w14:paraId="254C0E41" w14:textId="77777777" w:rsidR="006E6552" w:rsidRPr="00714EF1" w:rsidRDefault="006E6552" w:rsidP="00694C99">
      <w:pPr>
        <w:spacing w:after="0" w:line="240" w:lineRule="auto"/>
        <w:ind w:firstLine="454"/>
        <w:jc w:val="both"/>
        <w:rPr>
          <w:rFonts w:ascii="Arial" w:hAnsi="Arial" w:cs="Arial"/>
          <w:bCs/>
          <w:sz w:val="24"/>
        </w:rPr>
      </w:pPr>
      <w:r w:rsidRPr="00714EF1">
        <w:rPr>
          <w:rFonts w:ascii="Arial" w:hAnsi="Arial" w:cs="Arial"/>
          <w:sz w:val="24"/>
        </w:rPr>
        <w:t>Нашими выпускниками в разные годы были</w:t>
      </w:r>
      <w:r w:rsidR="000B3C14">
        <w:rPr>
          <w:rFonts w:ascii="Arial" w:hAnsi="Arial" w:cs="Arial"/>
          <w:sz w:val="24"/>
        </w:rPr>
        <w:t xml:space="preserve"> такие известные личности, как</w:t>
      </w:r>
      <w:r w:rsidRPr="00714EF1">
        <w:rPr>
          <w:rFonts w:ascii="Arial" w:hAnsi="Arial" w:cs="Arial"/>
          <w:sz w:val="24"/>
        </w:rPr>
        <w:t xml:space="preserve">: Олег </w:t>
      </w:r>
      <w:proofErr w:type="spellStart"/>
      <w:r w:rsidRPr="00714EF1">
        <w:rPr>
          <w:rFonts w:ascii="Arial" w:hAnsi="Arial" w:cs="Arial"/>
          <w:sz w:val="24"/>
        </w:rPr>
        <w:t>Погудин</w:t>
      </w:r>
      <w:proofErr w:type="spellEnd"/>
      <w:r w:rsidRPr="00714EF1">
        <w:rPr>
          <w:rFonts w:ascii="Arial" w:hAnsi="Arial" w:cs="Arial"/>
          <w:sz w:val="24"/>
        </w:rPr>
        <w:t xml:space="preserve"> – народный артист России, певец, «Серебряный голос России», </w:t>
      </w:r>
      <w:r w:rsidRPr="00714EF1">
        <w:rPr>
          <w:rFonts w:ascii="Arial" w:hAnsi="Arial" w:cs="Arial"/>
          <w:bCs/>
          <w:sz w:val="24"/>
        </w:rPr>
        <w:t xml:space="preserve">Саленко Олег Анатольевич – </w:t>
      </w:r>
      <w:r w:rsidRPr="00714EF1">
        <w:rPr>
          <w:rFonts w:ascii="Arial" w:hAnsi="Arial" w:cs="Arial"/>
          <w:sz w:val="24"/>
        </w:rPr>
        <w:t xml:space="preserve">нападающий футбольной команды «Зенит» (1987–1988), </w:t>
      </w:r>
      <w:r w:rsidRPr="00714EF1">
        <w:rPr>
          <w:rFonts w:ascii="Arial" w:hAnsi="Arial" w:cs="Arial"/>
          <w:bCs/>
          <w:sz w:val="24"/>
        </w:rPr>
        <w:t xml:space="preserve">Аникин Алексей Геннадьевич – </w:t>
      </w:r>
      <w:r w:rsidRPr="00714EF1">
        <w:rPr>
          <w:rFonts w:ascii="Arial" w:hAnsi="Arial" w:cs="Arial"/>
          <w:sz w:val="24"/>
        </w:rPr>
        <w:t xml:space="preserve">начальник Главного Управления Министерства Российской Федерации по делам гражданской обороны, </w:t>
      </w:r>
      <w:r w:rsidRPr="00714EF1">
        <w:rPr>
          <w:rFonts w:ascii="Arial" w:hAnsi="Arial" w:cs="Arial"/>
          <w:sz w:val="24"/>
        </w:rPr>
        <w:lastRenderedPageBreak/>
        <w:t xml:space="preserve">чрезвычайным ситуациям и ликвидации последствий стихийных бедствий по городу Санкт-Петербургу, Владимир </w:t>
      </w:r>
      <w:proofErr w:type="spellStart"/>
      <w:r w:rsidRPr="00714EF1">
        <w:rPr>
          <w:rFonts w:ascii="Arial" w:hAnsi="Arial" w:cs="Arial"/>
          <w:sz w:val="24"/>
        </w:rPr>
        <w:t>Гундяев</w:t>
      </w:r>
      <w:proofErr w:type="spellEnd"/>
      <w:r w:rsidRPr="00714EF1">
        <w:rPr>
          <w:rFonts w:ascii="Arial" w:hAnsi="Arial" w:cs="Arial"/>
          <w:sz w:val="24"/>
        </w:rPr>
        <w:t xml:space="preserve"> – Патриарх Московский и всея Руси, предстоятель Русской православной церкви </w:t>
      </w:r>
      <w:r w:rsidRPr="00714EF1">
        <w:rPr>
          <w:rFonts w:ascii="Arial" w:hAnsi="Arial" w:cs="Arial"/>
          <w:bCs/>
          <w:sz w:val="24"/>
        </w:rPr>
        <w:t xml:space="preserve">Кирилл, Лебедева Тамара Николаевна – </w:t>
      </w:r>
      <w:r w:rsidRPr="00714EF1">
        <w:rPr>
          <w:rFonts w:ascii="Arial" w:hAnsi="Arial" w:cs="Arial"/>
          <w:sz w:val="24"/>
        </w:rPr>
        <w:t xml:space="preserve">актриса театра и кино, </w:t>
      </w:r>
      <w:proofErr w:type="spellStart"/>
      <w:r w:rsidRPr="00714EF1">
        <w:rPr>
          <w:rFonts w:ascii="Arial" w:hAnsi="Arial" w:cs="Arial"/>
          <w:bCs/>
          <w:sz w:val="24"/>
        </w:rPr>
        <w:t>Ронжин</w:t>
      </w:r>
      <w:proofErr w:type="spellEnd"/>
      <w:r w:rsidRPr="00714EF1">
        <w:rPr>
          <w:rFonts w:ascii="Arial" w:hAnsi="Arial" w:cs="Arial"/>
          <w:bCs/>
          <w:sz w:val="24"/>
        </w:rPr>
        <w:t xml:space="preserve"> Захар Анатольевич –</w:t>
      </w:r>
      <w:r w:rsidRPr="00714EF1">
        <w:rPr>
          <w:rFonts w:ascii="Arial" w:hAnsi="Arial" w:cs="Arial"/>
          <w:sz w:val="24"/>
        </w:rPr>
        <w:t xml:space="preserve"> актер московского театра Луны,  </w:t>
      </w:r>
      <w:proofErr w:type="spellStart"/>
      <w:r w:rsidRPr="00714EF1">
        <w:rPr>
          <w:rFonts w:ascii="Arial" w:hAnsi="Arial" w:cs="Arial"/>
          <w:bCs/>
          <w:sz w:val="24"/>
        </w:rPr>
        <w:t>Федашко</w:t>
      </w:r>
      <w:proofErr w:type="spellEnd"/>
      <w:r w:rsidRPr="00714EF1">
        <w:rPr>
          <w:rFonts w:ascii="Arial" w:hAnsi="Arial" w:cs="Arial"/>
          <w:bCs/>
          <w:sz w:val="24"/>
        </w:rPr>
        <w:t xml:space="preserve"> Эдуард Михайлович – актер театра и кино.</w:t>
      </w:r>
    </w:p>
    <w:p w14:paraId="71CB8BE2" w14:textId="77777777" w:rsidR="006E6552" w:rsidRPr="00714EF1" w:rsidRDefault="006E6552" w:rsidP="00694C99">
      <w:pPr>
        <w:spacing w:after="0" w:line="240" w:lineRule="auto"/>
        <w:ind w:firstLine="454"/>
        <w:jc w:val="both"/>
        <w:rPr>
          <w:rFonts w:ascii="Arial" w:hAnsi="Arial" w:cs="Arial"/>
          <w:bCs/>
          <w:sz w:val="24"/>
        </w:rPr>
      </w:pPr>
      <w:r w:rsidRPr="00714EF1">
        <w:rPr>
          <w:rFonts w:ascii="Arial" w:hAnsi="Arial" w:cs="Arial"/>
          <w:bCs/>
          <w:sz w:val="24"/>
        </w:rPr>
        <w:t>Многие учащиеся нашей школы стали педагогами и вернулись в родные стены уже в качестве учителей.</w:t>
      </w:r>
    </w:p>
    <w:p w14:paraId="28C246C1" w14:textId="77777777" w:rsidR="006E6552" w:rsidRPr="00714EF1" w:rsidRDefault="006E6552" w:rsidP="00694C99">
      <w:pPr>
        <w:spacing w:after="0" w:line="240" w:lineRule="auto"/>
        <w:ind w:firstLine="454"/>
        <w:jc w:val="both"/>
        <w:rPr>
          <w:rFonts w:ascii="Arial" w:hAnsi="Arial" w:cs="Arial"/>
          <w:bCs/>
          <w:sz w:val="24"/>
        </w:rPr>
      </w:pPr>
      <w:r w:rsidRPr="00714EF1">
        <w:rPr>
          <w:rFonts w:ascii="Arial" w:hAnsi="Arial" w:cs="Arial"/>
          <w:bCs/>
          <w:sz w:val="24"/>
        </w:rPr>
        <w:t>Школьный музей является своеобразным местом встреч и общения учащихся с интересными людьми (выпускниками нашей школы, педагогами, работавшими в школе в разные годы, известными в Красном Селе людьми – почётными жителями города, участниками войны, писателями).</w:t>
      </w:r>
    </w:p>
    <w:p w14:paraId="40211216" w14:textId="77777777" w:rsidR="006E6552" w:rsidRPr="00714EF1" w:rsidRDefault="006E6552" w:rsidP="00694C99">
      <w:pPr>
        <w:spacing w:after="0" w:line="240" w:lineRule="auto"/>
        <w:ind w:firstLine="454"/>
        <w:jc w:val="both"/>
        <w:rPr>
          <w:rFonts w:ascii="Arial" w:hAnsi="Arial" w:cs="Arial"/>
          <w:bCs/>
          <w:sz w:val="24"/>
        </w:rPr>
      </w:pPr>
      <w:r w:rsidRPr="00714EF1">
        <w:rPr>
          <w:rFonts w:ascii="Arial" w:hAnsi="Arial" w:cs="Arial"/>
          <w:bCs/>
          <w:sz w:val="24"/>
        </w:rPr>
        <w:t>Интересные экскурсии, наличие экспонатов, связанных с историей школы, позволяют окунуться в школьную жизнь разных лет, узнать, как учились дети в советское время, чем жила школа, какие традиции были заложены и продолжаются сегодня.</w:t>
      </w:r>
    </w:p>
    <w:p w14:paraId="4FBFA3C4" w14:textId="77777777" w:rsidR="006E6552" w:rsidRPr="00714EF1" w:rsidRDefault="006E6552" w:rsidP="00694C99">
      <w:pPr>
        <w:spacing w:after="0" w:line="240" w:lineRule="auto"/>
        <w:ind w:firstLine="454"/>
        <w:jc w:val="both"/>
        <w:rPr>
          <w:rFonts w:ascii="Arial" w:hAnsi="Arial" w:cs="Arial"/>
          <w:sz w:val="24"/>
        </w:rPr>
      </w:pPr>
      <w:r w:rsidRPr="00714EF1">
        <w:rPr>
          <w:rFonts w:ascii="Arial" w:hAnsi="Arial" w:cs="Arial"/>
          <w:sz w:val="24"/>
        </w:rPr>
        <w:t>При школьном музее работает кружок «Юный экскурсовод». Программа кружка создана для того, чтобы познакомить детей с музейным пространством, привить любовь к школе, своей малой родине, и, тем самым, обеспечи</w:t>
      </w:r>
      <w:r w:rsidR="000B3C14">
        <w:rPr>
          <w:rFonts w:ascii="Arial" w:hAnsi="Arial" w:cs="Arial"/>
          <w:sz w:val="24"/>
        </w:rPr>
        <w:t>вая</w:t>
      </w:r>
      <w:r w:rsidRPr="00714EF1">
        <w:rPr>
          <w:rFonts w:ascii="Arial" w:hAnsi="Arial" w:cs="Arial"/>
          <w:sz w:val="24"/>
        </w:rPr>
        <w:t xml:space="preserve"> духовно-нравственное становление подрастающего поколения. Программа внеурочной деятельности «Юный экскурсовод» в системе учебно-воспитательной работы в школе предполагает обучение учащихся школы основам экскурсионного дела. Под руководством педагога-библиотекаря Король Ирин</w:t>
      </w:r>
      <w:r w:rsidR="000B3C14">
        <w:rPr>
          <w:rFonts w:ascii="Arial" w:hAnsi="Arial" w:cs="Arial"/>
          <w:sz w:val="24"/>
        </w:rPr>
        <w:t>ы</w:t>
      </w:r>
      <w:r w:rsidRPr="00714EF1">
        <w:rPr>
          <w:rFonts w:ascii="Arial" w:hAnsi="Arial" w:cs="Arial"/>
          <w:sz w:val="24"/>
        </w:rPr>
        <w:t xml:space="preserve"> Геннадьевн</w:t>
      </w:r>
      <w:r w:rsidR="000B3C14">
        <w:rPr>
          <w:rFonts w:ascii="Arial" w:hAnsi="Arial" w:cs="Arial"/>
          <w:sz w:val="24"/>
        </w:rPr>
        <w:t>ы</w:t>
      </w:r>
      <w:r w:rsidRPr="00714EF1">
        <w:rPr>
          <w:rFonts w:ascii="Arial" w:hAnsi="Arial" w:cs="Arial"/>
          <w:sz w:val="24"/>
        </w:rPr>
        <w:t xml:space="preserve"> учащиеся 5–9-х классов (члены кружка «Юный экскурсовод») один раз в неделю посещают занятия, на которых знакомятся с экспонатами музея, время от времени проводят экскурсии по экспозиции музея, работают с архивом музея (оцифровывают фотографии, знакомятся со статьями из периодических изданий, посвященным истории школы</w:t>
      </w:r>
      <w:r w:rsidR="000B3C14">
        <w:rPr>
          <w:rFonts w:ascii="Arial" w:hAnsi="Arial" w:cs="Arial"/>
          <w:sz w:val="24"/>
        </w:rPr>
        <w:t>, отслеживают информацию</w:t>
      </w:r>
      <w:r w:rsidRPr="00714EF1">
        <w:rPr>
          <w:rFonts w:ascii="Arial" w:hAnsi="Arial" w:cs="Arial"/>
          <w:sz w:val="24"/>
        </w:rPr>
        <w:t>), участвуют в ежегодном конкурсе юных экскурсоводов «Хра</w:t>
      </w:r>
      <w:r w:rsidR="000B3C14">
        <w:rPr>
          <w:rFonts w:ascii="Arial" w:hAnsi="Arial" w:cs="Arial"/>
          <w:sz w:val="24"/>
        </w:rPr>
        <w:t>нители времени» и многое другое</w:t>
      </w:r>
      <w:r w:rsidRPr="00714EF1">
        <w:rPr>
          <w:rFonts w:ascii="Arial" w:hAnsi="Arial" w:cs="Arial"/>
          <w:sz w:val="24"/>
        </w:rPr>
        <w:t>.</w:t>
      </w:r>
    </w:p>
    <w:p w14:paraId="05FA84E0" w14:textId="77777777" w:rsidR="006E6552" w:rsidRDefault="006E6552" w:rsidP="00694C9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C843B6" w14:textId="77777777" w:rsidR="00A576EB" w:rsidRDefault="006E6552" w:rsidP="00E61A4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14:paraId="7BDAA21D" w14:textId="77777777" w:rsidR="006E6552" w:rsidRPr="006E6552" w:rsidRDefault="00A576EB" w:rsidP="00A576E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552">
        <w:rPr>
          <w:rFonts w:ascii="Arial" w:hAnsi="Arial" w:cs="Arial"/>
          <w:b/>
          <w:sz w:val="24"/>
        </w:rPr>
        <w:lastRenderedPageBreak/>
        <w:t xml:space="preserve">2.4.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Рабочая программа </w:t>
      </w: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>внеурочной деятельности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базе школьного музея </w:t>
      </w: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>«Юный экскурсовод»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(для 5–8 классов)</w:t>
      </w:r>
    </w:p>
    <w:p w14:paraId="0D8A1C43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66AF535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Реалии современного общества побуждают педагогов-библиотекарей включаться в социально-педагогическую деятельность, направленную на поиск возможностей модернизации образовательных систем. Такая ситуация предполагает создание педагогами различных образовательных технологий, максимально согласованных с целями развития образования и индивидуальными особенностями обучающихся. </w:t>
      </w:r>
    </w:p>
    <w:p w14:paraId="504DB4F0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и содержание образовательных программ строятся таким образом, чтобы учитывать вариативную составляющую стандарта. Одно из возможных направлений педагогических инноваций – краеведческая и поисковая работа, связанная с деятельностью школьного музея и технологией «музейная педагогика». </w:t>
      </w:r>
    </w:p>
    <w:p w14:paraId="50234E5A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Музейная педагогика дает возможность осуществлять нетрадиционный подход к образованию, основанный на интересе детей к исследовательской деятельности, раскрывать значимость и практический смысл изучаемого материала, пробовать собственные силы и </w:t>
      </w:r>
      <w:proofErr w:type="spellStart"/>
      <w:r w:rsidRPr="006E6552">
        <w:rPr>
          <w:rFonts w:ascii="Arial" w:eastAsia="Times New Roman" w:hAnsi="Arial" w:cs="Arial"/>
          <w:sz w:val="24"/>
          <w:szCs w:val="24"/>
          <w:lang w:eastAsia="ru-RU"/>
        </w:rPr>
        <w:t>самореализоваться</w:t>
      </w:r>
      <w:proofErr w:type="spellEnd"/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каждому ребенку. </w:t>
      </w:r>
    </w:p>
    <w:p w14:paraId="7581B380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Уникальная среда школьного музея позволяет интегрировать содержание, формы организации общего и дополнительного образования, формировать предметные, </w:t>
      </w:r>
      <w:proofErr w:type="spellStart"/>
      <w:r w:rsidRPr="006E6552">
        <w:rPr>
          <w:rFonts w:ascii="Arial" w:eastAsia="Times New Roman" w:hAnsi="Arial" w:cs="Arial"/>
          <w:sz w:val="24"/>
          <w:szCs w:val="24"/>
          <w:lang w:eastAsia="ru-RU"/>
        </w:rPr>
        <w:t>межпредметные</w:t>
      </w:r>
      <w:proofErr w:type="spellEnd"/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и ключевые компетенции школьников, развивать навыки межличностной коммуникации, расширить образовательное пространство школы через привлечение ресурсов окружающего социума.</w:t>
      </w:r>
    </w:p>
    <w:p w14:paraId="0BD0296B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Современному обществу нужен не просто грамотный исполнитель, а человек, способный к самообразованию, к самостоятельному приобретению информации, ориентированный на творческий подход к делу, обладающий высокой культурой мышления, умеющий принимать верные решения, стремящийся к совершенству. </w:t>
      </w:r>
    </w:p>
    <w:p w14:paraId="4BD1A159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Насущным требованием становится утверждение в сознании обучающихся необходимости гармонии личных и общественных отношений, воспитание гражданственности и патриотизма, уважения к духовно-культурным ценностям и традициям, причастности к общечеловеческим проблемам.</w:t>
      </w:r>
    </w:p>
    <w:p w14:paraId="4427A501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Одним из ярких явлений отечественной культуры и образования, эффективных средств обучения и воспитания подрастающего поколения является школьный музей. Школьный музей – это, по сути, универсальный общественный институт, сочетающий в себе признаки и функции исследовательского учреждения, общественного объединения, детского клуба по интересам, творческой мастерской, обладает неограниченным потенциалом воспитательного воздействия на разум и чувства ребенка.</w:t>
      </w:r>
    </w:p>
    <w:p w14:paraId="3FF1F0C1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Ключевой идеей является создание оптимальных условий для формирования гармонично развитой, социально активной, подготовленной к жизни в поликультурном обществе личности через технологию «музейная педагогика». Школьный музей поможет оживить учебный процесс, приобщить детей к истории малой родины, а значит и Отечества, обучить навыкам исследовательской работы, способствует сохранению, возрождению и развитию локальных культурно-исторических традиций, учит навыкам участия в диалоге культур.</w:t>
      </w:r>
    </w:p>
    <w:p w14:paraId="3FADEA57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направлена на приобщение детей к историческому прошлому и настоящему родного края, школы, что имеет большое воспитательное значение. Сегодня как никогда ясно, что без воспитания патриотизма у подрастающего поколения ни в экономике, ни в культуре, ни в образовании мы не сможем уверенно двигаться вперёд. С раннего возраста 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человек начинает осознавать себя частицей своей семьи, своей нации, своей родины. </w:t>
      </w:r>
    </w:p>
    <w:p w14:paraId="0E03D75D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Школьный музей своей программой вносит достойную лепту в воспитание патриотизма учащихся и помогает воспитать в детях чувство достоинства и гордости, ответственности, раскрывает истинные ценности, знакомит с историей школы и своего города.</w:t>
      </w:r>
    </w:p>
    <w:p w14:paraId="4469B066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Ребёнок, который будет знать историю своей малой родины, школы, быта своих предков, памятников архитектуры, никогда не совершит акта вандализма ни в отношении этого объекта, ни в отношении других. Школьный музей создаёт особые условия для воздействия на интеллектуально-волевые и эмоциональные процессы личности ребёнка, а каждая экспозиция представляет собой программу передачи через экспонаты знаний, навыков, суждений оценок и чувств.</w:t>
      </w:r>
    </w:p>
    <w:p w14:paraId="25A119F0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6CE0B5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Актуальность программы</w:t>
      </w: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5BF55565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Патриотическое воспитание подрастающего поколения является одним из приоритетных направлений политики государства. Идеи патриотизма, особенно в их высшем проявлении – готовности к защите родины, во все времена занимали одно из ведущих мест в формировании подрастающего поколения. </w:t>
      </w:r>
    </w:p>
    <w:p w14:paraId="6DD9F521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данной программы вызвана тем, что в последние годы падает уровень духовной культуры общества и подрастающего поколения, отсутствуют иерархии ценностей нравственно-ориентированные, проявляется непонимание значимости культурно-исторических памятников, низкая культура, незначительный интерес к истории, непонимание её закономерностей, идёт процесс углубления противоречия между старшим и молодым поколениями. </w:t>
      </w:r>
    </w:p>
    <w:p w14:paraId="5D9DF357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Воспитание патриотизма – это воспитание любви и преданности к Отечеству, гордости за его прошлое и настоящее. Задачи воспитания в нашем обществе Патриота и Гражданина своего Отечества призван, в первую очередь, решать и школьный музей, так как он является хранителем бесценного фонда исторического наследия.</w:t>
      </w:r>
    </w:p>
    <w:p w14:paraId="0F8D304B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25F00" w14:textId="77777777" w:rsidR="006E6552" w:rsidRPr="00D82F8C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Цель: </w:t>
      </w:r>
      <w:r w:rsidRPr="00D82F8C">
        <w:rPr>
          <w:rFonts w:ascii="Arial" w:eastAsia="Times New Roman" w:hAnsi="Arial" w:cs="Arial"/>
          <w:bCs/>
          <w:sz w:val="24"/>
          <w:szCs w:val="24"/>
          <w:lang w:eastAsia="ru-RU"/>
        </w:rPr>
        <w:t>ф</w:t>
      </w:r>
      <w:r w:rsidRPr="00D82F8C">
        <w:rPr>
          <w:rFonts w:ascii="Arial" w:eastAsia="Times New Roman" w:hAnsi="Arial" w:cs="Arial"/>
          <w:sz w:val="24"/>
          <w:szCs w:val="24"/>
          <w:lang w:eastAsia="ru-RU"/>
        </w:rPr>
        <w:t>ормирование личности обучающегося как достойного гражданина России, хранителя и носителя духовных ценностей и традиций родного народа.</w:t>
      </w:r>
    </w:p>
    <w:p w14:paraId="42834DDB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24E8FA5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14:paraId="5AE9728C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1. Вовлечение учащихся в организацию поисково-исследовательской работы. </w:t>
      </w:r>
    </w:p>
    <w:p w14:paraId="48DC5B3F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2. Развитие умения работать с различными источниками информации: периодическими изданиями, научно-популярной, краеведческой, исторической, художественной литературой.</w:t>
      </w:r>
    </w:p>
    <w:p w14:paraId="48A5596D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3. Формирование навыков работы с архивными документами.</w:t>
      </w:r>
    </w:p>
    <w:p w14:paraId="0A6486C3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4. Развитие навыков самостоятельного исследования материала, подготовки рефератов на предложенную тему.</w:t>
      </w:r>
    </w:p>
    <w:p w14:paraId="4D92AA5A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5. Обучение методикам проведения экскурсий в школьном музее.</w:t>
      </w:r>
    </w:p>
    <w:p w14:paraId="0E9E0B6D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6. Развитие устной и письменной речи учащихся через умение строить диалог во время беседы, навык образного монологического рассказа, умение правильно оформ</w:t>
      </w:r>
      <w:r w:rsidR="000B3C14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собранн</w:t>
      </w:r>
      <w:r w:rsidR="000B3C14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материал.</w:t>
      </w:r>
    </w:p>
    <w:p w14:paraId="60290812" w14:textId="77777777" w:rsid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279294" w14:textId="77777777" w:rsidR="00A576EB" w:rsidRPr="006E6552" w:rsidRDefault="00A576EB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2EEACC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>В процессе обучения у учащихся происходит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50F23BF8" w14:textId="77777777" w:rsidR="006E6552" w:rsidRPr="006E6552" w:rsidRDefault="006E6552" w:rsidP="00694C9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– формирование представления об историческом времени и пространстве, об изменчивости и преемственности системы социально – нравственных ценностей; </w:t>
      </w:r>
    </w:p>
    <w:p w14:paraId="77F38B35" w14:textId="77777777" w:rsidR="006E6552" w:rsidRPr="006E6552" w:rsidRDefault="006E6552" w:rsidP="00694C9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 формирование уважительного отношения к памятникам прошлого, потребности общаться с музейными ценностями;</w:t>
      </w:r>
    </w:p>
    <w:p w14:paraId="55306298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– воспитание музейной культуры, обучение музейному языку, музейной терминологии.</w:t>
      </w:r>
    </w:p>
    <w:p w14:paraId="3C434240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5173B4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составлении программы курса учитывались такие моменты, как:</w:t>
      </w:r>
    </w:p>
    <w:p w14:paraId="7ED0B427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– направленность основной образовательной программы общего образования на формирование личности каждого школьника, владеющей творческими компетенциями, способной к успешной интеграции в современном обществе и к достойному выбору собственной жизненной и профессиональной позиции;</w:t>
      </w:r>
    </w:p>
    <w:p w14:paraId="279C2E6F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– требования к результатам освоения обучающимися основной образовательной программы общего образования;</w:t>
      </w:r>
    </w:p>
    <w:p w14:paraId="2DAE3251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– системно-</w:t>
      </w:r>
      <w:proofErr w:type="spellStart"/>
      <w:r w:rsidRPr="006E6552">
        <w:rPr>
          <w:rFonts w:ascii="Arial" w:eastAsia="Times New Roman" w:hAnsi="Arial" w:cs="Arial"/>
          <w:sz w:val="24"/>
          <w:szCs w:val="24"/>
          <w:lang w:eastAsia="ru-RU"/>
        </w:rPr>
        <w:t>деятельностный</w:t>
      </w:r>
      <w:proofErr w:type="spellEnd"/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подход как методологическая основа ФГОС;</w:t>
      </w:r>
    </w:p>
    <w:p w14:paraId="0ECD06AD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– положение о единстве и взаимосвязи всех видов музейной деятельности;</w:t>
      </w:r>
    </w:p>
    <w:p w14:paraId="6A85C5A1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– принципы: любой обучающийся должен хотя бы в общих чертах знать историю и теорию музейного дела, обладать навыками и умениями для ведения экспозиционной, собирательской, учетно-</w:t>
      </w:r>
      <w:proofErr w:type="spellStart"/>
      <w:r w:rsidRPr="006E6552">
        <w:rPr>
          <w:rFonts w:ascii="Arial" w:eastAsia="Times New Roman" w:hAnsi="Arial" w:cs="Arial"/>
          <w:sz w:val="24"/>
          <w:szCs w:val="24"/>
          <w:lang w:eastAsia="ru-RU"/>
        </w:rPr>
        <w:t>хранительской</w:t>
      </w:r>
      <w:proofErr w:type="spellEnd"/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и просветительской работы, иметь целостное представление картины мира, максимальную ориентацию на творческое начало в любом виде деятельности, умения применять полученные знания на практике,</w:t>
      </w:r>
    </w:p>
    <w:p w14:paraId="28FBA6D4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93BD7B9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F8C">
        <w:rPr>
          <w:rFonts w:ascii="Arial" w:eastAsia="Times New Roman" w:hAnsi="Arial" w:cs="Arial"/>
          <w:bCs/>
          <w:sz w:val="24"/>
          <w:szCs w:val="24"/>
          <w:lang w:eastAsia="ru-RU"/>
        </w:rPr>
        <w:t>Программа рассчитана на 35 часов для обучающихся 5–8 классов.</w:t>
      </w:r>
      <w:r w:rsidRPr="006E65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Данный курс </w:t>
      </w:r>
      <w:proofErr w:type="gramStart"/>
      <w:r w:rsidRPr="006E6552">
        <w:rPr>
          <w:rFonts w:ascii="Arial" w:eastAsia="Times New Roman" w:hAnsi="Arial" w:cs="Arial"/>
          <w:sz w:val="24"/>
          <w:szCs w:val="24"/>
          <w:lang w:eastAsia="ru-RU"/>
        </w:rPr>
        <w:t>предполагает</w:t>
      </w:r>
      <w:proofErr w:type="gramEnd"/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как теоретические, так и практические занятия, проведение индивидуальных и групповых занятий по организации поисковой работы, исследовательской деятельности, оформлению и представлению ее результатов, подготовке публичных выступлений.</w:t>
      </w:r>
    </w:p>
    <w:p w14:paraId="67CFC3B3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938EA8" w14:textId="77777777" w:rsidR="006E6552" w:rsidRPr="006E6552" w:rsidRDefault="006E6552" w:rsidP="00694C99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Методы обучения</w:t>
      </w:r>
    </w:p>
    <w:p w14:paraId="3FD49AB3" w14:textId="77777777" w:rsidR="006E6552" w:rsidRPr="006E6552" w:rsidRDefault="006E6552" w:rsidP="00694C99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A3F8C6F" w14:textId="77777777" w:rsidR="006E6552" w:rsidRPr="006E6552" w:rsidRDefault="006E6552" w:rsidP="00694C99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Словесный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– передача необходимой для дальнейшего обучения информации. </w:t>
      </w:r>
    </w:p>
    <w:p w14:paraId="52FB5C22" w14:textId="77777777" w:rsidR="006E6552" w:rsidRPr="006E6552" w:rsidRDefault="006E6552" w:rsidP="00694C99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Наглядный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– просмотр видеофильмов, слайдов, открыток, посещение экспозиции и выставок музея. </w:t>
      </w:r>
    </w:p>
    <w:p w14:paraId="100A6E14" w14:textId="77777777" w:rsidR="006E6552" w:rsidRPr="006E6552" w:rsidRDefault="006E6552" w:rsidP="00694C99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Поисковый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– сбор информации по интересующей теме. </w:t>
      </w:r>
    </w:p>
    <w:p w14:paraId="7B2DB40D" w14:textId="77777777" w:rsidR="006E6552" w:rsidRPr="006E6552" w:rsidRDefault="006E6552" w:rsidP="00694C99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Исследовательский 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>– изучение документальных и вещественных предметов из фондов школьного музея для развития мыслительной, интеллектуально-познавательной деятельности.</w:t>
      </w:r>
      <w:r w:rsidRPr="006E65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3615F2B" w14:textId="77777777" w:rsidR="00D82F8C" w:rsidRDefault="00D82F8C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14:paraId="698CC59E" w14:textId="77777777" w:rsidR="006E6552" w:rsidRPr="00D82F8C" w:rsidRDefault="006E6552" w:rsidP="00D82F8C">
      <w:pPr>
        <w:spacing w:after="0" w:line="240" w:lineRule="auto"/>
        <w:ind w:left="45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2F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14:paraId="588625CC" w14:textId="77777777" w:rsidR="006E6552" w:rsidRPr="006E6552" w:rsidRDefault="006E6552" w:rsidP="00694C9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D64F66D" w14:textId="77777777" w:rsidR="006E6552" w:rsidRPr="006E6552" w:rsidRDefault="006E6552" w:rsidP="00694C9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Ожидаемые результаты</w:t>
      </w:r>
      <w:r w:rsidR="00D82F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14:paraId="154E7BFB" w14:textId="77777777" w:rsidR="006E6552" w:rsidRPr="006E6552" w:rsidRDefault="006E6552" w:rsidP="00694C99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появится интерес к истории своего Отечества и родного края.</w:t>
      </w:r>
    </w:p>
    <w:p w14:paraId="7EF7117D" w14:textId="77777777" w:rsidR="006E6552" w:rsidRPr="006E6552" w:rsidRDefault="006E6552" w:rsidP="00694C99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у обучающихся появится уважительное отношение к ветеранам, к старшему поколению.</w:t>
      </w:r>
    </w:p>
    <w:p w14:paraId="6766E949" w14:textId="77777777" w:rsidR="006E6552" w:rsidRPr="006E6552" w:rsidRDefault="006E6552" w:rsidP="00694C99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укрепится нравственный потенциал и потребность приумножать лучшие достижения прошлого в своей жизни.</w:t>
      </w:r>
    </w:p>
    <w:p w14:paraId="72107F8A" w14:textId="77777777" w:rsidR="006E6552" w:rsidRDefault="006E6552" w:rsidP="00694C99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обучающиеся получат знания по основам экскурсоводческой деятельности, навыки общения с аудиторией, навыки работы с историческими и литературными источниками.</w:t>
      </w:r>
    </w:p>
    <w:p w14:paraId="7DF9D228" w14:textId="77777777" w:rsidR="00D82F8C" w:rsidRPr="00D82F8C" w:rsidRDefault="00D82F8C" w:rsidP="00D82F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0040A3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b/>
          <w:bCs/>
          <w:sz w:val="24"/>
          <w:szCs w:val="24"/>
        </w:rPr>
      </w:pPr>
      <w:r w:rsidRPr="006E6552">
        <w:rPr>
          <w:rFonts w:ascii="Arial" w:hAnsi="Arial" w:cs="Arial"/>
          <w:b/>
          <w:bCs/>
          <w:sz w:val="24"/>
          <w:szCs w:val="24"/>
        </w:rPr>
        <w:t>Л</w:t>
      </w:r>
      <w:r w:rsidR="00D82F8C">
        <w:rPr>
          <w:rFonts w:ascii="Arial" w:hAnsi="Arial" w:cs="Arial"/>
          <w:b/>
          <w:bCs/>
          <w:sz w:val="24"/>
          <w:szCs w:val="24"/>
        </w:rPr>
        <w:t>ичностные УУД</w:t>
      </w:r>
      <w:r w:rsidRPr="006E6552">
        <w:rPr>
          <w:rFonts w:ascii="Arial" w:hAnsi="Arial" w:cs="Arial"/>
          <w:b/>
          <w:bCs/>
          <w:sz w:val="24"/>
          <w:szCs w:val="24"/>
        </w:rPr>
        <w:t>:</w:t>
      </w:r>
    </w:p>
    <w:p w14:paraId="48BCB403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1.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0A52A83E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2. Формирование уважительного отношения к иному мнению, истории и культуре других народов.</w:t>
      </w:r>
    </w:p>
    <w:p w14:paraId="200CFB23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3. Формирование эстетических потребностей, ценностей и чувств.</w:t>
      </w:r>
    </w:p>
    <w:p w14:paraId="2D0B326D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4. 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14:paraId="219A48BB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5. Проникнется уважением к прошлому, бережному отношению к реликвиям.</w:t>
      </w:r>
    </w:p>
    <w:p w14:paraId="36E4EC33" w14:textId="77777777" w:rsid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6. Формирование потребности сохранить для других поколений исторические, материальные, художественные и культурные ценности.</w:t>
      </w:r>
    </w:p>
    <w:p w14:paraId="07463832" w14:textId="77777777" w:rsidR="008A6A7B" w:rsidRPr="006E6552" w:rsidRDefault="008A6A7B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14:paraId="2BE69D93" w14:textId="77777777" w:rsid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E6552">
        <w:rPr>
          <w:rFonts w:ascii="Arial" w:hAnsi="Arial" w:cs="Arial"/>
          <w:b/>
          <w:bCs/>
          <w:sz w:val="24"/>
          <w:szCs w:val="24"/>
        </w:rPr>
        <w:t>Метапредметные</w:t>
      </w:r>
      <w:proofErr w:type="spellEnd"/>
      <w:r w:rsidRPr="006E6552">
        <w:rPr>
          <w:rFonts w:ascii="Arial" w:hAnsi="Arial" w:cs="Arial"/>
          <w:b/>
          <w:bCs/>
          <w:sz w:val="24"/>
          <w:szCs w:val="24"/>
        </w:rPr>
        <w:t xml:space="preserve"> УУД:</w:t>
      </w:r>
    </w:p>
    <w:p w14:paraId="4937C7D9" w14:textId="77777777" w:rsidR="008A6A7B" w:rsidRPr="006E6552" w:rsidRDefault="008A6A7B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b/>
          <w:bCs/>
          <w:sz w:val="24"/>
          <w:szCs w:val="24"/>
        </w:rPr>
      </w:pPr>
    </w:p>
    <w:p w14:paraId="7BFAB98D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  <w:u w:val="single"/>
        </w:rPr>
      </w:pPr>
      <w:r w:rsidRPr="006E6552">
        <w:rPr>
          <w:rFonts w:ascii="Arial" w:hAnsi="Arial" w:cs="Arial"/>
          <w:sz w:val="24"/>
          <w:szCs w:val="24"/>
          <w:u w:val="single"/>
        </w:rPr>
        <w:t>Познавательные УУД</w:t>
      </w:r>
      <w:r w:rsidR="00D82F8C">
        <w:rPr>
          <w:rFonts w:ascii="Arial" w:hAnsi="Arial" w:cs="Arial"/>
          <w:sz w:val="24"/>
          <w:szCs w:val="24"/>
          <w:u w:val="single"/>
        </w:rPr>
        <w:t>:</w:t>
      </w:r>
    </w:p>
    <w:p w14:paraId="5CAD61BD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1. Формирование теоретических знаний и практических умений в области истории и культуры родного края.</w:t>
      </w:r>
    </w:p>
    <w:p w14:paraId="028B71E5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2. Развитие умений работать с источниками разных типов: как с вещественными, так и с письменными, устными и информационными источниками.</w:t>
      </w:r>
    </w:p>
    <w:p w14:paraId="3A9D16B0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3. Развитие умений описывать конкретные экспонаты и события, заниматься самостоятельным исследовательским поиском, находить и осуществлять отбор нужной информации.</w:t>
      </w:r>
    </w:p>
    <w:p w14:paraId="377C3622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4. Развитие умений находить причины и следствия событий, происходящих в историко-географическом пространстве.</w:t>
      </w:r>
    </w:p>
    <w:p w14:paraId="333578D0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5. Формирование навыков самостоятельного творческого поиска.</w:t>
      </w:r>
    </w:p>
    <w:p w14:paraId="2568A1D3" w14:textId="77777777" w:rsidR="000B3C14" w:rsidRDefault="000B3C14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  <w:u w:val="single"/>
        </w:rPr>
      </w:pPr>
    </w:p>
    <w:p w14:paraId="3A14E276" w14:textId="77777777" w:rsid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  <w:u w:val="single"/>
        </w:rPr>
      </w:pPr>
      <w:r w:rsidRPr="006E6552">
        <w:rPr>
          <w:rFonts w:ascii="Arial" w:hAnsi="Arial" w:cs="Arial"/>
          <w:sz w:val="24"/>
          <w:szCs w:val="24"/>
          <w:u w:val="single"/>
        </w:rPr>
        <w:t>Регулятивные УУД:</w:t>
      </w:r>
    </w:p>
    <w:p w14:paraId="4E40954B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1. Формирование умения планировать, контролировать и оценивать учебные действия в соответствии с поставленной задачей и условиями её реализации</w:t>
      </w:r>
      <w:proofErr w:type="gramStart"/>
      <w:r w:rsidRPr="006E6552">
        <w:rPr>
          <w:rFonts w:ascii="Arial" w:hAnsi="Arial" w:cs="Arial"/>
          <w:sz w:val="24"/>
          <w:szCs w:val="24"/>
        </w:rPr>
        <w:t>; .</w:t>
      </w:r>
      <w:proofErr w:type="gramEnd"/>
      <w:r w:rsidRPr="006E6552">
        <w:rPr>
          <w:rFonts w:ascii="Arial" w:hAnsi="Arial" w:cs="Arial"/>
          <w:sz w:val="24"/>
          <w:szCs w:val="24"/>
        </w:rPr>
        <w:t xml:space="preserve"> определять наиболее эффективные способы достижения результата.</w:t>
      </w:r>
    </w:p>
    <w:p w14:paraId="1EAC4294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2. Освоение начальных форм познавательной и личностной рефлексии.</w:t>
      </w:r>
    </w:p>
    <w:p w14:paraId="5182E38F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3. Формирование умения сравнивать свой образ жизни с образом жизни людей, живших в другом времени или в другом географическом пространстве.</w:t>
      </w:r>
    </w:p>
    <w:p w14:paraId="2560BCD8" w14:textId="77777777" w:rsid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4.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0B39606C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  <w:u w:val="single"/>
        </w:rPr>
      </w:pPr>
      <w:r w:rsidRPr="006E6552">
        <w:rPr>
          <w:rFonts w:ascii="Arial" w:hAnsi="Arial" w:cs="Arial"/>
          <w:sz w:val="24"/>
          <w:szCs w:val="24"/>
          <w:u w:val="single"/>
        </w:rPr>
        <w:t>Коммуникативные УУД:</w:t>
      </w:r>
    </w:p>
    <w:p w14:paraId="3334BA52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lastRenderedPageBreak/>
        <w:t>1. Высказывать свою точку зрения, приводить аргументы, наблюдать, описывать, строить тексты, отвечать на вопросы.</w:t>
      </w:r>
    </w:p>
    <w:p w14:paraId="08DCA047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2. Использовать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14:paraId="12FD7805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3. Готовность слушать собеседника и вести диалог</w:t>
      </w:r>
    </w:p>
    <w:p w14:paraId="20F22272" w14:textId="77777777" w:rsidR="006E6552" w:rsidRP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6E6552">
        <w:rPr>
          <w:rFonts w:ascii="Arial" w:hAnsi="Arial" w:cs="Arial"/>
          <w:sz w:val="24"/>
          <w:szCs w:val="24"/>
        </w:rPr>
        <w:t>4.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14:paraId="042045F6" w14:textId="77777777" w:rsidR="006E6552" w:rsidRDefault="006E6552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В основу изучения положены ценностные ориентиры, достижение которых определяются воспитательными результатами. </w:t>
      </w:r>
    </w:p>
    <w:p w14:paraId="652899F9" w14:textId="77777777" w:rsidR="008A6A7B" w:rsidRPr="006E6552" w:rsidRDefault="008A6A7B" w:rsidP="00694C9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A7DAB8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Воспитательные результаты внеурочной деятельности оцениваются по трём уровням:</w:t>
      </w:r>
    </w:p>
    <w:p w14:paraId="7F7EA8F2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1. Результаты первого уровня (приобретение школьником социальных знаний, понимания социальной реальности и повседневной жизни):</w:t>
      </w:r>
    </w:p>
    <w:p w14:paraId="39243F87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приобретение школьниками знаний:</w:t>
      </w:r>
    </w:p>
    <w:p w14:paraId="3EA6025F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- о памятниках истории и культуры, о людях других поколений и других социальных групп;</w:t>
      </w:r>
    </w:p>
    <w:p w14:paraId="01B5D8AC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- о способах самостоятельного поиска, нахождения и обработки</w:t>
      </w:r>
    </w:p>
    <w:p w14:paraId="3845F003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14:paraId="6E157F67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- о логике и правилах проведения научного исследования;</w:t>
      </w:r>
    </w:p>
    <w:p w14:paraId="49C57ADE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- о традициях памяти событий Великой Отечественной войны;</w:t>
      </w:r>
    </w:p>
    <w:p w14:paraId="38077895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- о правилах конструктивной групповой работы;</w:t>
      </w:r>
    </w:p>
    <w:p w14:paraId="11A9AF1E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- о способах самостоятельного поиска и нахождения информации в</w:t>
      </w:r>
    </w:p>
    <w:p w14:paraId="35AFD436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справочной литературе.</w:t>
      </w:r>
    </w:p>
    <w:p w14:paraId="356CEBF1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</w:p>
    <w:p w14:paraId="2EA44B9A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- развитие ценностных отношений школьника к родному Отечеству, родной природе и культуре, к труду, к знаниям, к миру, к другим людям, к людям иной этнической или культурной принадлежности.</w:t>
      </w:r>
    </w:p>
    <w:p w14:paraId="6FF51E9F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3. Результаты третьего уровня (приобретение школьником опыта самостоятельного ценностно окрашенного социального действия):</w:t>
      </w:r>
    </w:p>
    <w:p w14:paraId="29A4A523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школьник может приобрести опыт исследовательской деятельности; опыт публичного выступления по проблемным вопросам; опыт охраны памятников истории и культуры; опыт интервьюирования и проведения опросов общественного мнения; опыт общения с представителями других социальных групп, других поколений.</w:t>
      </w:r>
    </w:p>
    <w:p w14:paraId="2C5FEE6E" w14:textId="77777777" w:rsidR="00D82F8C" w:rsidRDefault="00D82F8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14:paraId="774ACD12" w14:textId="77777777" w:rsidR="006E6552" w:rsidRPr="006E6552" w:rsidRDefault="006E6552" w:rsidP="00D82F8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Содержание программы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AA26F3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A4F20D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Школьный музей, как центр обучения и воспитания в школе (2 часа).</w:t>
      </w:r>
    </w:p>
    <w:p w14:paraId="67E691EB" w14:textId="77777777" w:rsid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История возникновения музейного дела. Социальные функции музея, типы и профили музея, принципы работы. Знакомство с положением о школьном музее. Предметность и наглядность в школьном музее. Основные направления деятельности школьного музея. </w:t>
      </w:r>
    </w:p>
    <w:p w14:paraId="1378E33A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FB1EF68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>Фонды музея. Научная организация фондовой работы (2 часа).</w:t>
      </w:r>
    </w:p>
    <w:p w14:paraId="083A1943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Научная организация фондовой работы. Музейный предмет как источник научных знаний. Типы и группы музейных предметов. Музейные предметы и научно- вспомогательные материалы. Состав и структура фондов музея.</w:t>
      </w:r>
    </w:p>
    <w:p w14:paraId="37E7E6D2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68EEB11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>Поисково-исследовательская работа (17 часов).</w:t>
      </w:r>
    </w:p>
    <w:p w14:paraId="43DCD0C7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Разработка поиска по направлениям</w:t>
      </w:r>
    </w:p>
    <w:p w14:paraId="094247D3" w14:textId="77777777" w:rsidR="006E6552" w:rsidRPr="006E6552" w:rsidRDefault="006E6552" w:rsidP="00694C99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«История </w:t>
      </w:r>
      <w:r w:rsidR="000B3C14">
        <w:rPr>
          <w:rFonts w:ascii="Arial" w:eastAsia="Times New Roman" w:hAnsi="Arial" w:cs="Arial"/>
          <w:sz w:val="24"/>
          <w:szCs w:val="24"/>
          <w:lang w:eastAsia="ru-RU"/>
        </w:rPr>
        <w:t xml:space="preserve">нашей 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>школы»</w:t>
      </w:r>
    </w:p>
    <w:p w14:paraId="4ECA21D9" w14:textId="77777777" w:rsidR="006E6552" w:rsidRPr="006E6552" w:rsidRDefault="006E6552" w:rsidP="00694C99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«Александр Ефимович </w:t>
      </w:r>
      <w:proofErr w:type="spellStart"/>
      <w:r w:rsidRPr="006E6552">
        <w:rPr>
          <w:rFonts w:ascii="Arial" w:eastAsia="Times New Roman" w:hAnsi="Arial" w:cs="Arial"/>
          <w:sz w:val="24"/>
          <w:szCs w:val="24"/>
          <w:lang w:eastAsia="ru-RU"/>
        </w:rPr>
        <w:t>Березанский</w:t>
      </w:r>
      <w:proofErr w:type="spellEnd"/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– педагог, чьё имя носит наша школа»</w:t>
      </w:r>
    </w:p>
    <w:p w14:paraId="3B816483" w14:textId="77777777" w:rsidR="006E6552" w:rsidRPr="006E6552" w:rsidRDefault="006E6552" w:rsidP="00694C99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«Известные люди Красного села» (почётные жители города, заслуженные учителя и участники войны </w:t>
      </w:r>
      <w:r w:rsidR="00B97A5F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>т.д.)</w:t>
      </w:r>
    </w:p>
    <w:p w14:paraId="6DF9D7E5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Проведение поиска по конкретной теме:</w:t>
      </w:r>
    </w:p>
    <w:p w14:paraId="24DC5205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- сбор экспонатов, </w:t>
      </w:r>
    </w:p>
    <w:p w14:paraId="33435DF6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- сбор информации;</w:t>
      </w:r>
    </w:p>
    <w:p w14:paraId="3A787F88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- обработка и систематизация собранных материалов;</w:t>
      </w:r>
    </w:p>
    <w:p w14:paraId="3BC16417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- организация научно-исследовательской работы;</w:t>
      </w:r>
    </w:p>
    <w:p w14:paraId="05299E7A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B152D0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4. </w:t>
      </w: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>Учёт и хранение фондов (2 часа).</w:t>
      </w:r>
    </w:p>
    <w:p w14:paraId="35C2BAA6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Задачи учётно-</w:t>
      </w:r>
      <w:proofErr w:type="spellStart"/>
      <w:r w:rsidRPr="006E6552">
        <w:rPr>
          <w:rFonts w:ascii="Arial" w:eastAsia="Times New Roman" w:hAnsi="Arial" w:cs="Arial"/>
          <w:sz w:val="24"/>
          <w:szCs w:val="24"/>
          <w:lang w:eastAsia="ru-RU"/>
        </w:rPr>
        <w:t>хранительской</w:t>
      </w:r>
      <w:proofErr w:type="spellEnd"/>
      <w:r w:rsidRPr="006E6552">
        <w:rPr>
          <w:rFonts w:ascii="Arial" w:eastAsia="Times New Roman" w:hAnsi="Arial" w:cs="Arial"/>
          <w:sz w:val="24"/>
          <w:szCs w:val="24"/>
          <w:lang w:eastAsia="ru-RU"/>
        </w:rPr>
        <w:t xml:space="preserve"> работы. Инвентарная книга. Заполнение инвентарной книги.</w:t>
      </w: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>Шифровка. Оформление шифра экспонатов</w:t>
      </w: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>Приём и выдача предметов.</w:t>
      </w:r>
    </w:p>
    <w:p w14:paraId="0A7F37EB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Вспомогательные картотеки:</w:t>
      </w:r>
    </w:p>
    <w:p w14:paraId="4D90DC08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а) книга записи воспоминаний</w:t>
      </w:r>
    </w:p>
    <w:p w14:paraId="4955F872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в) журнал приёма новых экспонатов</w:t>
      </w:r>
    </w:p>
    <w:p w14:paraId="02290994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г) журнал учёта материалов из периодических изданий</w:t>
      </w:r>
    </w:p>
    <w:p w14:paraId="7B613646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6C0E85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Научное определение и описание предметов. Организация хранения. Общие требования к обеспечению сохранности предметов в экспозиции и фондах.</w:t>
      </w:r>
    </w:p>
    <w:p w14:paraId="5B75F53B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Проведение инвентаризации, шифровки и первичной научной обработки собранной в ходе поиска коллекции.</w:t>
      </w:r>
    </w:p>
    <w:p w14:paraId="574DCE5F" w14:textId="77777777" w:rsidR="006E6552" w:rsidRPr="006E6552" w:rsidRDefault="006E6552" w:rsidP="00694C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F2E89A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5. </w:t>
      </w:r>
      <w:r w:rsidRPr="006E6552">
        <w:rPr>
          <w:rFonts w:ascii="Arial" w:eastAsia="Times New Roman" w:hAnsi="Arial" w:cs="Arial"/>
          <w:b/>
          <w:sz w:val="24"/>
          <w:szCs w:val="24"/>
          <w:lang w:eastAsia="ru-RU"/>
        </w:rPr>
        <w:t>Экспозиционная работа (12 часов).</w:t>
      </w:r>
    </w:p>
    <w:p w14:paraId="27D250D6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Знания о требованиях к экспозиции. Сбор материалов для экспозиций (поисковая работа):</w:t>
      </w:r>
    </w:p>
    <w:p w14:paraId="4A73E301" w14:textId="77777777" w:rsidR="006E6552" w:rsidRPr="006E6552" w:rsidRDefault="006E6552" w:rsidP="00694C99">
      <w:pPr>
        <w:tabs>
          <w:tab w:val="center" w:pos="5032"/>
        </w:tabs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«Мы гордимся историей школы»;</w:t>
      </w:r>
      <w:r w:rsidRPr="006E655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AD87F38" w14:textId="77777777" w:rsidR="006E6552" w:rsidRPr="006E6552" w:rsidRDefault="006E6552" w:rsidP="00694C99">
      <w:pPr>
        <w:tabs>
          <w:tab w:val="left" w:pos="1872"/>
          <w:tab w:val="center" w:pos="5032"/>
        </w:tabs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«Известные учителя и выпускники нашей школы»</w:t>
      </w:r>
    </w:p>
    <w:p w14:paraId="3E9569BA" w14:textId="77777777" w:rsidR="006E6552" w:rsidRPr="006E6552" w:rsidRDefault="006E6552" w:rsidP="00694C99">
      <w:pPr>
        <w:tabs>
          <w:tab w:val="left" w:pos="1872"/>
          <w:tab w:val="center" w:pos="5032"/>
        </w:tabs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05CB02" w14:textId="77777777" w:rsidR="006E6552" w:rsidRPr="006E6552" w:rsidRDefault="006E6552" w:rsidP="00694C99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552">
        <w:rPr>
          <w:rFonts w:ascii="Arial" w:eastAsia="Times New Roman" w:hAnsi="Arial" w:cs="Arial"/>
          <w:sz w:val="24"/>
          <w:szCs w:val="24"/>
          <w:lang w:eastAsia="ru-RU"/>
        </w:rPr>
        <w:t>Подборка текстового материала к экспозициям. Оформление экспозиций, стендов. Составление текстов экскурсий по созданным экспозициям. Проведение экскурсий по заявкам классов.</w:t>
      </w:r>
    </w:p>
    <w:p w14:paraId="4A49B550" w14:textId="77777777" w:rsidR="00A576EB" w:rsidRDefault="009B3A6E" w:rsidP="009B3A6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8BD90A3" w14:textId="77777777" w:rsidR="00A576EB" w:rsidRPr="006E6552" w:rsidRDefault="00A576EB" w:rsidP="00A576EB">
      <w:pPr>
        <w:spacing w:line="240" w:lineRule="auto"/>
        <w:ind w:firstLine="454"/>
        <w:rPr>
          <w:rFonts w:ascii="Arial" w:hAnsi="Arial" w:cs="Arial"/>
          <w:b/>
          <w:sz w:val="24"/>
        </w:rPr>
      </w:pPr>
      <w:r w:rsidRPr="006E6552">
        <w:rPr>
          <w:rFonts w:ascii="Arial" w:hAnsi="Arial" w:cs="Arial"/>
          <w:b/>
          <w:sz w:val="24"/>
        </w:rPr>
        <w:lastRenderedPageBreak/>
        <w:t xml:space="preserve">2.6. Заключение </w:t>
      </w:r>
    </w:p>
    <w:p w14:paraId="6B627722" w14:textId="77777777" w:rsidR="009B3A6E" w:rsidRPr="00E7092C" w:rsidRDefault="009B3A6E" w:rsidP="009B3A6E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E7092C">
        <w:rPr>
          <w:rFonts w:ascii="Arial" w:hAnsi="Arial" w:cs="Arial"/>
          <w:sz w:val="24"/>
          <w:szCs w:val="24"/>
        </w:rPr>
        <w:t xml:space="preserve">Школьные музеи можно отнести к одному из замечательных феноменов отечественной культуры и образования. </w:t>
      </w:r>
      <w:r>
        <w:rPr>
          <w:rFonts w:ascii="Arial" w:hAnsi="Arial" w:cs="Arial"/>
          <w:sz w:val="24"/>
          <w:szCs w:val="24"/>
        </w:rPr>
        <w:t>Помимо таких</w:t>
      </w:r>
      <w:r w:rsidRPr="00E7092C">
        <w:rPr>
          <w:rFonts w:ascii="Arial" w:hAnsi="Arial" w:cs="Arial"/>
          <w:sz w:val="24"/>
          <w:szCs w:val="24"/>
        </w:rPr>
        <w:t xml:space="preserve"> социальны</w:t>
      </w:r>
      <w:r>
        <w:rPr>
          <w:rFonts w:ascii="Arial" w:hAnsi="Arial" w:cs="Arial"/>
          <w:sz w:val="24"/>
          <w:szCs w:val="24"/>
        </w:rPr>
        <w:t xml:space="preserve">х функций </w:t>
      </w:r>
      <w:r w:rsidRPr="00E7092C">
        <w:rPr>
          <w:rFonts w:ascii="Arial" w:hAnsi="Arial" w:cs="Arial"/>
          <w:sz w:val="24"/>
          <w:szCs w:val="24"/>
        </w:rPr>
        <w:t>музея</w:t>
      </w:r>
      <w:r>
        <w:rPr>
          <w:rFonts w:ascii="Arial" w:hAnsi="Arial" w:cs="Arial"/>
          <w:sz w:val="24"/>
          <w:szCs w:val="24"/>
        </w:rPr>
        <w:t>,</w:t>
      </w:r>
      <w:r w:rsidRPr="00E709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 функция</w:t>
      </w:r>
      <w:r w:rsidRPr="00E7092C">
        <w:rPr>
          <w:rFonts w:ascii="Arial" w:hAnsi="Arial" w:cs="Arial"/>
          <w:sz w:val="24"/>
          <w:szCs w:val="24"/>
        </w:rPr>
        <w:t xml:space="preserve"> документирования и образовательно-воспитательн</w:t>
      </w:r>
      <w:r>
        <w:rPr>
          <w:rFonts w:ascii="Arial" w:hAnsi="Arial" w:cs="Arial"/>
          <w:sz w:val="24"/>
          <w:szCs w:val="24"/>
        </w:rPr>
        <w:t>ая</w:t>
      </w:r>
      <w:r w:rsidRPr="00E7092C">
        <w:rPr>
          <w:rFonts w:ascii="Arial" w:hAnsi="Arial" w:cs="Arial"/>
          <w:sz w:val="24"/>
          <w:szCs w:val="24"/>
        </w:rPr>
        <w:t xml:space="preserve"> функци</w:t>
      </w:r>
      <w:r>
        <w:rPr>
          <w:rFonts w:ascii="Arial" w:hAnsi="Arial" w:cs="Arial"/>
          <w:sz w:val="24"/>
          <w:szCs w:val="24"/>
        </w:rPr>
        <w:t xml:space="preserve">я, </w:t>
      </w:r>
      <w:r w:rsidRPr="00E7092C">
        <w:rPr>
          <w:rFonts w:ascii="Arial" w:hAnsi="Arial" w:cs="Arial"/>
          <w:sz w:val="24"/>
          <w:szCs w:val="24"/>
        </w:rPr>
        <w:t xml:space="preserve">выделяют и иные социальные музейные функции: исследовательскую, охранную, рекреационную, коммуникативную, </w:t>
      </w:r>
      <w:proofErr w:type="spellStart"/>
      <w:r w:rsidRPr="00E7092C">
        <w:rPr>
          <w:rFonts w:ascii="Arial" w:hAnsi="Arial" w:cs="Arial"/>
          <w:sz w:val="24"/>
          <w:szCs w:val="24"/>
        </w:rPr>
        <w:t>профориент</w:t>
      </w:r>
      <w:r>
        <w:rPr>
          <w:rFonts w:ascii="Arial" w:hAnsi="Arial" w:cs="Arial"/>
          <w:sz w:val="24"/>
          <w:szCs w:val="24"/>
        </w:rPr>
        <w:t>ационную</w:t>
      </w:r>
      <w:proofErr w:type="spellEnd"/>
      <w:r w:rsidRPr="00E7092C">
        <w:rPr>
          <w:rFonts w:ascii="Arial" w:hAnsi="Arial" w:cs="Arial"/>
          <w:sz w:val="24"/>
          <w:szCs w:val="24"/>
        </w:rPr>
        <w:t xml:space="preserve"> и другие.  </w:t>
      </w:r>
    </w:p>
    <w:p w14:paraId="3B813CDA" w14:textId="77777777" w:rsidR="009B3A6E" w:rsidRDefault="009B3A6E" w:rsidP="009B3A6E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E7092C">
        <w:rPr>
          <w:rFonts w:ascii="Arial" w:hAnsi="Arial" w:cs="Arial"/>
          <w:sz w:val="24"/>
          <w:szCs w:val="24"/>
        </w:rPr>
        <w:t xml:space="preserve">Феномен школьного музея состоит в том, что его образовательно-воспитательное влияние на детей наиболее эффективно проявляется в процессе их участия в осуществлении различных направлений музейной деятельности. </w:t>
      </w:r>
    </w:p>
    <w:p w14:paraId="68084771" w14:textId="77777777" w:rsidR="009B3A6E" w:rsidRPr="00E7092C" w:rsidRDefault="009B3A6E" w:rsidP="009B3A6E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E7092C">
        <w:rPr>
          <w:rFonts w:ascii="Arial" w:hAnsi="Arial" w:cs="Arial"/>
          <w:sz w:val="24"/>
          <w:szCs w:val="24"/>
        </w:rPr>
        <w:t xml:space="preserve">Школьный музей как универсальный общественный институт, сочетающий в себе признаки и функции научного учреждения, общественного объединения и детского клуба, обладает практически неограниченным потенциалом воспитательного воздействия на умы и души детей и подростков. Участие в поисково-собирательской работе, встречи с интересными людьми, знакомство с историческими фактами помогают учащимся узнать историю и проблемы родного края. Это воспитывает уважение к памяти прошлых поколений земляков, бережное отношение к культурному и природному наследию, без чего нельзя воспитать патриотизм и любовь к своему Отечеству. </w:t>
      </w:r>
    </w:p>
    <w:p w14:paraId="20A9A87F" w14:textId="77777777" w:rsidR="009B3A6E" w:rsidRPr="00E7092C" w:rsidRDefault="009B3A6E" w:rsidP="009B3A6E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E7092C">
        <w:rPr>
          <w:rFonts w:ascii="Arial" w:hAnsi="Arial" w:cs="Arial"/>
          <w:sz w:val="24"/>
          <w:szCs w:val="24"/>
        </w:rPr>
        <w:t xml:space="preserve">Школьный музей дает возможность детям попробовать свои силы в разных видах научной, технической и общественной деятельности. Многообразие видов работы, которые необходимо выполнять в школьном музее, позволяет детям выбрать себе занятие по душе, реализовать свои творческие потребности и способности. </w:t>
      </w:r>
    </w:p>
    <w:p w14:paraId="27B1DFF0" w14:textId="77777777" w:rsidR="009B3A6E" w:rsidRDefault="009B3A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E8BED2" w14:textId="77777777" w:rsidR="006E6552" w:rsidRPr="006E6552" w:rsidRDefault="00A576EB" w:rsidP="009B3A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</w:rPr>
        <w:lastRenderedPageBreak/>
        <w:t xml:space="preserve">3. </w:t>
      </w:r>
      <w:r w:rsidR="009B3A6E" w:rsidRPr="006E6552">
        <w:rPr>
          <w:rFonts w:ascii="Arial" w:hAnsi="Arial" w:cs="Arial"/>
          <w:b/>
          <w:sz w:val="24"/>
        </w:rPr>
        <w:t>Список использованных источников и литературы</w:t>
      </w:r>
    </w:p>
    <w:p w14:paraId="14ED66D1" w14:textId="77777777" w:rsidR="00E86E5E" w:rsidRPr="00E86E5E" w:rsidRDefault="00E86E5E" w:rsidP="00A576EB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86E5E">
        <w:rPr>
          <w:rFonts w:ascii="Arial" w:hAnsi="Arial" w:cs="Arial"/>
        </w:rPr>
        <w:t xml:space="preserve">Белкина, О.И. Школьный музей. // Воспитание школьников </w:t>
      </w:r>
      <w:r>
        <w:rPr>
          <w:rFonts w:ascii="Arial" w:hAnsi="Arial" w:cs="Arial"/>
        </w:rPr>
        <w:t>–</w:t>
      </w:r>
      <w:r w:rsidRPr="00E86E5E">
        <w:rPr>
          <w:rFonts w:ascii="Arial" w:hAnsi="Arial" w:cs="Arial"/>
        </w:rPr>
        <w:t xml:space="preserve"> 2002, №</w:t>
      </w:r>
      <w:r>
        <w:rPr>
          <w:rFonts w:ascii="Arial" w:hAnsi="Arial" w:cs="Arial"/>
        </w:rPr>
        <w:t xml:space="preserve"> </w:t>
      </w:r>
      <w:r w:rsidRPr="00E86E5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– </w:t>
      </w:r>
      <w:r w:rsidRPr="00E86E5E">
        <w:rPr>
          <w:rFonts w:ascii="Arial" w:hAnsi="Arial" w:cs="Arial"/>
        </w:rPr>
        <w:t>С.53.</w:t>
      </w:r>
    </w:p>
    <w:p w14:paraId="728E2262" w14:textId="77777777" w:rsidR="00173220" w:rsidRPr="00E86E5E" w:rsidRDefault="00E86E5E" w:rsidP="00A576E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173220" w:rsidRPr="00E86E5E">
        <w:rPr>
          <w:rFonts w:ascii="Arial" w:hAnsi="Arial" w:cs="Arial"/>
          <w:sz w:val="24"/>
          <w:szCs w:val="24"/>
          <w:shd w:val="clear" w:color="auto" w:fill="FFFFFF"/>
        </w:rPr>
        <w:t xml:space="preserve">Долгих, Е. В. Проект «Музейная педагогика» - пространство гражданского становления / Е. В. Долгих, Н. И. Проскурякова, Т. Н. </w:t>
      </w:r>
      <w:proofErr w:type="spellStart"/>
      <w:r w:rsidR="00173220" w:rsidRPr="00E86E5E">
        <w:rPr>
          <w:rFonts w:ascii="Arial" w:hAnsi="Arial" w:cs="Arial"/>
          <w:sz w:val="24"/>
          <w:szCs w:val="24"/>
          <w:shd w:val="clear" w:color="auto" w:fill="FFFFFF"/>
        </w:rPr>
        <w:t>Феодосова</w:t>
      </w:r>
      <w:proofErr w:type="spellEnd"/>
      <w:r w:rsidR="00173220" w:rsidRPr="00E86E5E">
        <w:rPr>
          <w:rFonts w:ascii="Arial" w:hAnsi="Arial" w:cs="Arial"/>
          <w:sz w:val="24"/>
          <w:szCs w:val="24"/>
          <w:shd w:val="clear" w:color="auto" w:fill="FFFFFF"/>
        </w:rPr>
        <w:t xml:space="preserve"> // Директор школы. – 2008. - № 2. – С. 82-85.</w:t>
      </w:r>
    </w:p>
    <w:p w14:paraId="51CA0E39" w14:textId="77777777" w:rsidR="00173220" w:rsidRPr="00E86E5E" w:rsidRDefault="00E86E5E" w:rsidP="00A576E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="00173220" w:rsidRPr="00E86E5E">
        <w:rPr>
          <w:rFonts w:ascii="Arial" w:hAnsi="Arial" w:cs="Arial"/>
          <w:sz w:val="24"/>
          <w:szCs w:val="24"/>
          <w:shd w:val="clear" w:color="auto" w:fill="FFFFFF"/>
        </w:rPr>
        <w:t>Лукашева, Т. Я. Музейная педагогика – средство формирования духовных ценностей учащихся / Т. Я. Лукашева // Начальная школа. – 2007. - № 9. – С. 29-31.</w:t>
      </w:r>
    </w:p>
    <w:p w14:paraId="4F908E07" w14:textId="77777777" w:rsidR="00E86E5E" w:rsidRPr="00E86E5E" w:rsidRDefault="00E86E5E" w:rsidP="00A576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86E5E">
        <w:rPr>
          <w:rFonts w:ascii="Arial" w:eastAsia="Times New Roman" w:hAnsi="Arial" w:cs="Arial"/>
          <w:sz w:val="24"/>
          <w:szCs w:val="24"/>
          <w:lang w:eastAsia="ru-RU"/>
        </w:rPr>
        <w:t>.Туманов, В.Е. Школь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ные музеи. Методическое пособие </w:t>
      </w:r>
      <w:r w:rsidRPr="00E86E5E">
        <w:rPr>
          <w:rFonts w:ascii="Arial" w:eastAsia="Times New Roman" w:hAnsi="Arial" w:cs="Arial"/>
          <w:sz w:val="24"/>
          <w:szCs w:val="24"/>
          <w:lang w:eastAsia="ru-RU"/>
        </w:rPr>
        <w:t xml:space="preserve">/ В.Е. Туманов.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86E5E">
        <w:rPr>
          <w:rFonts w:ascii="Arial" w:eastAsia="Times New Roman" w:hAnsi="Arial" w:cs="Arial"/>
          <w:sz w:val="24"/>
          <w:szCs w:val="24"/>
          <w:lang w:eastAsia="ru-RU"/>
        </w:rPr>
        <w:t xml:space="preserve"> М.: 2002.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E86E5E">
        <w:rPr>
          <w:rFonts w:ascii="Arial" w:eastAsia="Times New Roman" w:hAnsi="Arial" w:cs="Arial"/>
          <w:sz w:val="24"/>
          <w:szCs w:val="24"/>
          <w:lang w:eastAsia="ru-RU"/>
        </w:rPr>
        <w:t xml:space="preserve"> С. 34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86E5E">
        <w:rPr>
          <w:rFonts w:ascii="Arial" w:eastAsia="Times New Roman" w:hAnsi="Arial" w:cs="Arial"/>
          <w:sz w:val="24"/>
          <w:szCs w:val="24"/>
          <w:lang w:eastAsia="ru-RU"/>
        </w:rPr>
        <w:t>42.</w:t>
      </w:r>
    </w:p>
    <w:p w14:paraId="77A57CE7" w14:textId="77777777" w:rsidR="00173220" w:rsidRPr="00E86E5E" w:rsidRDefault="00E86E5E" w:rsidP="00A576E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5. </w:t>
      </w:r>
      <w:r w:rsidR="00173220" w:rsidRPr="00E86E5E">
        <w:rPr>
          <w:rFonts w:ascii="Arial" w:hAnsi="Arial" w:cs="Arial"/>
          <w:sz w:val="24"/>
          <w:szCs w:val="24"/>
          <w:shd w:val="clear" w:color="auto" w:fill="FFFFFF"/>
        </w:rPr>
        <w:t>Алексеева, Е. Школьные музеи в ново</w:t>
      </w:r>
      <w:r w:rsidR="006F091E" w:rsidRPr="00E86E5E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173220" w:rsidRPr="00E86E5E">
        <w:rPr>
          <w:rFonts w:ascii="Arial" w:hAnsi="Arial" w:cs="Arial"/>
          <w:sz w:val="24"/>
          <w:szCs w:val="24"/>
          <w:shd w:val="clear" w:color="auto" w:fill="FFFFFF"/>
        </w:rPr>
        <w:t xml:space="preserve"> информационном пространстве / </w:t>
      </w:r>
      <w:r w:rsidR="006F091E" w:rsidRPr="00E86E5E">
        <w:rPr>
          <w:rFonts w:ascii="Arial" w:hAnsi="Arial" w:cs="Arial"/>
          <w:sz w:val="24"/>
          <w:szCs w:val="24"/>
          <w:shd w:val="clear" w:color="auto" w:fill="FFFFFF"/>
        </w:rPr>
        <w:br/>
      </w:r>
      <w:r w:rsidR="00173220" w:rsidRPr="00E86E5E">
        <w:rPr>
          <w:rFonts w:ascii="Arial" w:hAnsi="Arial" w:cs="Arial"/>
          <w:sz w:val="24"/>
          <w:szCs w:val="24"/>
          <w:shd w:val="clear" w:color="auto" w:fill="FFFFFF"/>
        </w:rPr>
        <w:t>Е. Алексеева, П. Белкин // Директор шк</w:t>
      </w:r>
      <w:r w:rsidR="006F091E" w:rsidRPr="00E86E5E">
        <w:rPr>
          <w:rFonts w:ascii="Arial" w:hAnsi="Arial" w:cs="Arial"/>
          <w:sz w:val="24"/>
          <w:szCs w:val="24"/>
          <w:shd w:val="clear" w:color="auto" w:fill="FFFFFF"/>
        </w:rPr>
        <w:t>олы. – 2006. - № 1. – С. 84-86.</w:t>
      </w:r>
    </w:p>
    <w:p w14:paraId="22B5AC5F" w14:textId="77777777" w:rsidR="006F091E" w:rsidRPr="00E86E5E" w:rsidRDefault="00173220" w:rsidP="00A576E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86E5E">
        <w:rPr>
          <w:rFonts w:ascii="Arial" w:hAnsi="Arial" w:cs="Arial"/>
          <w:sz w:val="24"/>
          <w:szCs w:val="24"/>
          <w:shd w:val="clear" w:color="auto" w:fill="FFFFFF"/>
        </w:rPr>
        <w:t>Бикметова</w:t>
      </w:r>
      <w:proofErr w:type="spellEnd"/>
      <w:r w:rsidRPr="00E86E5E">
        <w:rPr>
          <w:rFonts w:ascii="Arial" w:hAnsi="Arial" w:cs="Arial"/>
          <w:sz w:val="24"/>
          <w:szCs w:val="24"/>
          <w:shd w:val="clear" w:color="auto" w:fill="FFFFFF"/>
        </w:rPr>
        <w:t xml:space="preserve">, В. </w:t>
      </w:r>
      <w:proofErr w:type="spellStart"/>
      <w:r w:rsidRPr="00E86E5E">
        <w:rPr>
          <w:rFonts w:ascii="Arial" w:hAnsi="Arial" w:cs="Arial"/>
          <w:sz w:val="24"/>
          <w:szCs w:val="24"/>
          <w:shd w:val="clear" w:color="auto" w:fill="FFFFFF"/>
        </w:rPr>
        <w:t>Воспитальный</w:t>
      </w:r>
      <w:proofErr w:type="spellEnd"/>
      <w:r w:rsidRPr="00E86E5E">
        <w:rPr>
          <w:rFonts w:ascii="Arial" w:hAnsi="Arial" w:cs="Arial"/>
          <w:sz w:val="24"/>
          <w:szCs w:val="24"/>
          <w:shd w:val="clear" w:color="auto" w:fill="FFFFFF"/>
        </w:rPr>
        <w:t xml:space="preserve"> ресурс школьного музея / В. </w:t>
      </w:r>
      <w:proofErr w:type="spellStart"/>
      <w:r w:rsidRPr="00E86E5E">
        <w:rPr>
          <w:rFonts w:ascii="Arial" w:hAnsi="Arial" w:cs="Arial"/>
          <w:sz w:val="24"/>
          <w:szCs w:val="24"/>
          <w:shd w:val="clear" w:color="auto" w:fill="FFFFFF"/>
        </w:rPr>
        <w:t>Бикметова</w:t>
      </w:r>
      <w:proofErr w:type="spellEnd"/>
      <w:r w:rsidRPr="00E86E5E">
        <w:rPr>
          <w:rFonts w:ascii="Arial" w:hAnsi="Arial" w:cs="Arial"/>
          <w:sz w:val="24"/>
          <w:szCs w:val="24"/>
          <w:shd w:val="clear" w:color="auto" w:fill="FFFFFF"/>
        </w:rPr>
        <w:t xml:space="preserve"> // Учитель. –</w:t>
      </w:r>
      <w:r w:rsidR="006F091E" w:rsidRPr="00E86E5E">
        <w:rPr>
          <w:rFonts w:ascii="Arial" w:hAnsi="Arial" w:cs="Arial"/>
          <w:sz w:val="24"/>
          <w:szCs w:val="24"/>
          <w:shd w:val="clear" w:color="auto" w:fill="FFFFFF"/>
        </w:rPr>
        <w:t xml:space="preserve"> 2010. - № 2. – С. 80-82.</w:t>
      </w:r>
      <w:r w:rsidRPr="00E86E5E">
        <w:rPr>
          <w:rFonts w:ascii="Arial" w:hAnsi="Arial" w:cs="Arial"/>
          <w:sz w:val="24"/>
          <w:szCs w:val="24"/>
        </w:rPr>
        <w:br/>
      </w:r>
      <w:r w:rsidRPr="00E86E5E">
        <w:rPr>
          <w:rFonts w:ascii="Arial" w:hAnsi="Arial" w:cs="Arial"/>
          <w:sz w:val="24"/>
          <w:szCs w:val="24"/>
        </w:rPr>
        <w:br/>
      </w:r>
      <w:r w:rsidR="00E86E5E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E86E5E">
        <w:rPr>
          <w:rFonts w:ascii="Arial" w:hAnsi="Arial" w:cs="Arial"/>
          <w:sz w:val="24"/>
          <w:szCs w:val="24"/>
          <w:shd w:val="clear" w:color="auto" w:fill="FFFFFF"/>
        </w:rPr>
        <w:t>. Горбунов, В. Школьный музей и воспитание патриотизма / В. Горбунов // Воспитание школьников. – 2007. – №</w:t>
      </w:r>
      <w:r w:rsidR="00E86E5E">
        <w:rPr>
          <w:rFonts w:ascii="Arial" w:hAnsi="Arial" w:cs="Arial"/>
          <w:sz w:val="24"/>
          <w:szCs w:val="24"/>
          <w:shd w:val="clear" w:color="auto" w:fill="FFFFFF"/>
        </w:rPr>
        <w:t xml:space="preserve"> 5. – С. 17-21</w:t>
      </w:r>
      <w:r w:rsidR="006F091E" w:rsidRPr="00E86E5E">
        <w:rPr>
          <w:rFonts w:ascii="Arial" w:hAnsi="Arial" w:cs="Arial"/>
          <w:sz w:val="24"/>
          <w:szCs w:val="24"/>
          <w:shd w:val="clear" w:color="auto" w:fill="FFFFFF"/>
        </w:rPr>
        <w:t>; № 7. – С. 2-7.</w:t>
      </w:r>
      <w:r w:rsidR="006F091E" w:rsidRPr="00E86E5E">
        <w:rPr>
          <w:rFonts w:ascii="Arial" w:hAnsi="Arial" w:cs="Arial"/>
          <w:sz w:val="24"/>
          <w:szCs w:val="24"/>
        </w:rPr>
        <w:t xml:space="preserve"> </w:t>
      </w:r>
      <w:r w:rsidRPr="00E86E5E">
        <w:rPr>
          <w:rFonts w:ascii="Arial" w:hAnsi="Arial" w:cs="Arial"/>
          <w:sz w:val="24"/>
          <w:szCs w:val="24"/>
        </w:rPr>
        <w:br/>
      </w:r>
      <w:r w:rsidRPr="00E86E5E">
        <w:rPr>
          <w:rFonts w:ascii="Arial" w:hAnsi="Arial" w:cs="Arial"/>
          <w:sz w:val="24"/>
          <w:szCs w:val="24"/>
        </w:rPr>
        <w:br/>
      </w:r>
      <w:r w:rsidR="00E86E5E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E86E5E">
        <w:rPr>
          <w:rFonts w:ascii="Arial" w:hAnsi="Arial" w:cs="Arial"/>
          <w:sz w:val="24"/>
          <w:szCs w:val="24"/>
          <w:shd w:val="clear" w:color="auto" w:fill="FFFFFF"/>
        </w:rPr>
        <w:t>. Фролова, И. Н. Детский музей в школе / И. Н. Фролова // Музей и общество. Проблемы взаимодействия. – М., 2001. – С. 172-180</w:t>
      </w:r>
      <w:r w:rsidR="006F091E" w:rsidRPr="00E86E5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6E5E">
        <w:rPr>
          <w:rFonts w:ascii="Arial" w:hAnsi="Arial" w:cs="Arial"/>
          <w:sz w:val="24"/>
          <w:szCs w:val="24"/>
        </w:rPr>
        <w:br/>
      </w:r>
      <w:r w:rsidRPr="00E86E5E">
        <w:rPr>
          <w:rFonts w:ascii="Arial" w:hAnsi="Arial" w:cs="Arial"/>
          <w:sz w:val="24"/>
          <w:szCs w:val="24"/>
        </w:rPr>
        <w:br/>
      </w:r>
      <w:r w:rsidR="00E86E5E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E86E5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E86E5E">
        <w:rPr>
          <w:rFonts w:ascii="Arial" w:hAnsi="Arial" w:cs="Arial"/>
          <w:sz w:val="24"/>
          <w:szCs w:val="24"/>
          <w:shd w:val="clear" w:color="auto" w:fill="FFFFFF"/>
        </w:rPr>
        <w:t>Хеникин</w:t>
      </w:r>
      <w:proofErr w:type="spellEnd"/>
      <w:r w:rsidRPr="00E86E5E">
        <w:rPr>
          <w:rFonts w:ascii="Arial" w:hAnsi="Arial" w:cs="Arial"/>
          <w:sz w:val="24"/>
          <w:szCs w:val="24"/>
          <w:shd w:val="clear" w:color="auto" w:fill="FFFFFF"/>
        </w:rPr>
        <w:t xml:space="preserve">, Я. </w:t>
      </w:r>
      <w:r w:rsidR="00E86E5E">
        <w:rPr>
          <w:rFonts w:ascii="Arial" w:hAnsi="Arial" w:cs="Arial"/>
          <w:sz w:val="24"/>
          <w:szCs w:val="24"/>
          <w:shd w:val="clear" w:color="auto" w:fill="FFFFFF"/>
        </w:rPr>
        <w:t>Из опыта работы школьных музеев</w:t>
      </w:r>
      <w:r w:rsidRPr="00E86E5E">
        <w:rPr>
          <w:rFonts w:ascii="Arial" w:hAnsi="Arial" w:cs="Arial"/>
          <w:sz w:val="24"/>
          <w:szCs w:val="24"/>
          <w:shd w:val="clear" w:color="auto" w:fill="FFFFFF"/>
        </w:rPr>
        <w:t>: [г. Москва] / Я. Хенкин // Воспитание школьников. – 2001. - № 3. – С. 7-9</w:t>
      </w:r>
      <w:r w:rsidR="006F091E" w:rsidRPr="00E86E5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6E5E">
        <w:rPr>
          <w:rFonts w:ascii="Arial" w:hAnsi="Arial" w:cs="Arial"/>
          <w:sz w:val="24"/>
          <w:szCs w:val="24"/>
        </w:rPr>
        <w:br/>
      </w:r>
      <w:r w:rsidRPr="00E86E5E">
        <w:rPr>
          <w:rFonts w:ascii="Arial" w:hAnsi="Arial" w:cs="Arial"/>
          <w:color w:val="000000"/>
          <w:sz w:val="24"/>
          <w:szCs w:val="24"/>
        </w:rPr>
        <w:br/>
      </w:r>
      <w:r w:rsidR="00E86E5E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6F091E" w:rsidRPr="00E86E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E86E5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Нестеренко, Н. Что было и что</w:t>
      </w:r>
      <w:r w:rsidR="00E86E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будет / Н. Нестеренко // Обруч</w:t>
      </w:r>
      <w:r w:rsidRPr="00E86E5E">
        <w:rPr>
          <w:rFonts w:ascii="Arial" w:hAnsi="Arial" w:cs="Arial"/>
          <w:color w:val="000000"/>
          <w:sz w:val="24"/>
          <w:szCs w:val="24"/>
          <w:shd w:val="clear" w:color="auto" w:fill="FFFFFF"/>
        </w:rPr>
        <w:t>: образование, ребенок, учение. – 2005. - № 6. – С. 17.</w:t>
      </w:r>
      <w:r w:rsidR="006F091E" w:rsidRPr="00E86E5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A27521" w14:textId="77777777" w:rsidR="006F091E" w:rsidRDefault="00E86E5E" w:rsidP="00A576EB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="006F09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Садовски</w:t>
      </w:r>
      <w:proofErr w:type="spellEnd"/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М. В. Развитие музейно-образовательной компетентности подрастающего поколения на региональном уровне / М. В. </w:t>
      </w:r>
      <w:proofErr w:type="spellStart"/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Садовски</w:t>
      </w:r>
      <w:proofErr w:type="spellEnd"/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// Вопросы культуро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логи. – 2009. - № 8. – С. 63-66</w:t>
      </w:r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>: фот.</w:t>
      </w:r>
      <w:r w:rsidR="006F091E" w:rsidRPr="000C0854">
        <w:rPr>
          <w:rFonts w:ascii="Arial" w:hAnsi="Arial" w:cs="Arial"/>
          <w:color w:val="000000"/>
          <w:sz w:val="24"/>
          <w:szCs w:val="24"/>
        </w:rPr>
        <w:t xml:space="preserve"> </w:t>
      </w:r>
      <w:r w:rsidR="00173220" w:rsidRPr="000C0854">
        <w:rPr>
          <w:rFonts w:ascii="Arial" w:hAnsi="Arial" w:cs="Arial"/>
          <w:color w:val="000000"/>
          <w:sz w:val="24"/>
          <w:szCs w:val="24"/>
        </w:rPr>
        <w:br/>
      </w:r>
      <w:r w:rsidR="00173220" w:rsidRPr="000C0854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11</w:t>
      </w:r>
      <w:r w:rsidR="006F09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сенко, Г. Инструмент педагогики</w:t>
      </w:r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>: мини-музей / Галина Фесенко // Библиотека. – 2010. - № 8. – С. 33-34.</w:t>
      </w:r>
      <w:r w:rsidR="006F091E" w:rsidRPr="000C0854">
        <w:rPr>
          <w:rFonts w:ascii="Arial" w:hAnsi="Arial" w:cs="Arial"/>
          <w:color w:val="000000"/>
          <w:sz w:val="24"/>
          <w:szCs w:val="24"/>
        </w:rPr>
        <w:t xml:space="preserve"> </w:t>
      </w:r>
      <w:r w:rsidR="00173220" w:rsidRPr="000C0854">
        <w:rPr>
          <w:rFonts w:ascii="Arial" w:hAnsi="Arial" w:cs="Arial"/>
          <w:color w:val="000000"/>
          <w:sz w:val="24"/>
          <w:szCs w:val="24"/>
        </w:rPr>
        <w:br/>
      </w:r>
      <w:r w:rsidR="00173220" w:rsidRPr="000C0854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12</w:t>
      </w:r>
      <w:r w:rsidR="006F09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Мосолова, Е. И. Музейная деятельность как одна из форм воспитания гармонично развитой личности / Е. И. Мосолова // Биология в школе. – 2009. - № 5. – С. 54-59. – </w:t>
      </w:r>
      <w:proofErr w:type="spellStart"/>
      <w:proofErr w:type="gramStart"/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Библиогр</w:t>
      </w:r>
      <w:proofErr w:type="spellEnd"/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>.:</w:t>
      </w:r>
      <w:proofErr w:type="gramEnd"/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с. 59.</w:t>
      </w:r>
      <w:r w:rsidR="006F091E" w:rsidRPr="000C0854">
        <w:rPr>
          <w:rFonts w:ascii="Arial" w:hAnsi="Arial" w:cs="Arial"/>
          <w:color w:val="000000"/>
          <w:sz w:val="24"/>
          <w:szCs w:val="24"/>
        </w:rPr>
        <w:t xml:space="preserve"> </w:t>
      </w:r>
      <w:r w:rsidR="00173220" w:rsidRPr="000C0854">
        <w:rPr>
          <w:rFonts w:ascii="Arial" w:hAnsi="Arial" w:cs="Arial"/>
          <w:color w:val="000000"/>
          <w:sz w:val="24"/>
          <w:szCs w:val="24"/>
        </w:rPr>
        <w:br/>
      </w:r>
      <w:r w:rsidR="00173220" w:rsidRPr="000C0854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13</w:t>
      </w:r>
      <w:r w:rsidR="006F09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Методика историко-краеведческой работы в школе / Н. С. Борисов, В. В. Дранишников, П. В. Иванов [и др.] 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 под ред. Н. С. Борисова. – М.</w:t>
      </w:r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>: Просвещение, 1982. – 223 с</w:t>
      </w:r>
      <w:r w:rsidR="006F091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73220" w:rsidRPr="000C0854">
        <w:rPr>
          <w:rFonts w:ascii="Arial" w:hAnsi="Arial" w:cs="Arial"/>
          <w:color w:val="000000"/>
          <w:sz w:val="24"/>
          <w:szCs w:val="24"/>
        </w:rPr>
        <w:br/>
      </w:r>
      <w:r w:rsidR="00173220" w:rsidRPr="000C0854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14</w:t>
      </w:r>
      <w:r w:rsidR="006F09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173220" w:rsidRPr="000C085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Алексина, Е. Ю. Роль патриотического воспитания в формировании молодого поколения / Е. Ю. Алексина // География и экология в школе XXI века. –</w:t>
      </w:r>
      <w:r w:rsidR="006F09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2010. - № 4. – С. 8-10.</w:t>
      </w:r>
    </w:p>
    <w:sectPr w:rsidR="006F091E" w:rsidSect="00D82F8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ECBD9" w14:textId="77777777" w:rsidR="00D33C97" w:rsidRDefault="00D33C97" w:rsidP="00397940">
      <w:pPr>
        <w:spacing w:after="0" w:line="240" w:lineRule="auto"/>
      </w:pPr>
      <w:r>
        <w:separator/>
      </w:r>
    </w:p>
  </w:endnote>
  <w:endnote w:type="continuationSeparator" w:id="0">
    <w:p w14:paraId="2AE3964B" w14:textId="77777777" w:rsidR="00D33C97" w:rsidRDefault="00D33C97" w:rsidP="0039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4351D" w14:textId="77777777" w:rsidR="00D33C97" w:rsidRDefault="00D33C97" w:rsidP="00397940">
      <w:pPr>
        <w:spacing w:after="0" w:line="240" w:lineRule="auto"/>
      </w:pPr>
      <w:r>
        <w:separator/>
      </w:r>
    </w:p>
  </w:footnote>
  <w:footnote w:type="continuationSeparator" w:id="0">
    <w:p w14:paraId="60E94626" w14:textId="77777777" w:rsidR="00D33C97" w:rsidRDefault="00D33C97" w:rsidP="0039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1A7"/>
    <w:multiLevelType w:val="hybridMultilevel"/>
    <w:tmpl w:val="B37C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8BB"/>
    <w:multiLevelType w:val="hybridMultilevel"/>
    <w:tmpl w:val="7C86B78A"/>
    <w:lvl w:ilvl="0" w:tplc="C930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721A"/>
    <w:multiLevelType w:val="hybridMultilevel"/>
    <w:tmpl w:val="7B9E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495"/>
    <w:multiLevelType w:val="multilevel"/>
    <w:tmpl w:val="3340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25841"/>
    <w:multiLevelType w:val="multilevel"/>
    <w:tmpl w:val="E4F4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447D0"/>
    <w:multiLevelType w:val="hybridMultilevel"/>
    <w:tmpl w:val="C1EAD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4BA3"/>
    <w:multiLevelType w:val="hybridMultilevel"/>
    <w:tmpl w:val="BC7098AA"/>
    <w:lvl w:ilvl="0" w:tplc="51B609F8">
      <w:numFmt w:val="bullet"/>
      <w:lvlText w:val="•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1B32CF1"/>
    <w:multiLevelType w:val="multilevel"/>
    <w:tmpl w:val="3340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301D6"/>
    <w:multiLevelType w:val="multilevel"/>
    <w:tmpl w:val="5B1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B3495"/>
    <w:multiLevelType w:val="hybridMultilevel"/>
    <w:tmpl w:val="E7BA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141A"/>
    <w:multiLevelType w:val="hybridMultilevel"/>
    <w:tmpl w:val="9FD4FE3E"/>
    <w:lvl w:ilvl="0" w:tplc="19F06086">
      <w:start w:val="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184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6A36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E8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980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06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89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C42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45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3E3E0D"/>
    <w:multiLevelType w:val="multilevel"/>
    <w:tmpl w:val="66C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40"/>
    <w:rsid w:val="0007477A"/>
    <w:rsid w:val="000B3C14"/>
    <w:rsid w:val="001276AE"/>
    <w:rsid w:val="00173220"/>
    <w:rsid w:val="002261E9"/>
    <w:rsid w:val="00397940"/>
    <w:rsid w:val="0044014A"/>
    <w:rsid w:val="00454653"/>
    <w:rsid w:val="005359D7"/>
    <w:rsid w:val="00564594"/>
    <w:rsid w:val="00583C2D"/>
    <w:rsid w:val="005A7697"/>
    <w:rsid w:val="005B791D"/>
    <w:rsid w:val="005D7110"/>
    <w:rsid w:val="00690D73"/>
    <w:rsid w:val="00694C99"/>
    <w:rsid w:val="006E6552"/>
    <w:rsid w:val="006F091E"/>
    <w:rsid w:val="008A5931"/>
    <w:rsid w:val="008A6A7B"/>
    <w:rsid w:val="00947657"/>
    <w:rsid w:val="00957743"/>
    <w:rsid w:val="00994A71"/>
    <w:rsid w:val="009B3A6E"/>
    <w:rsid w:val="00A576EB"/>
    <w:rsid w:val="00B97A5F"/>
    <w:rsid w:val="00BA2E9C"/>
    <w:rsid w:val="00C172D2"/>
    <w:rsid w:val="00CB30E6"/>
    <w:rsid w:val="00CB4063"/>
    <w:rsid w:val="00D1735F"/>
    <w:rsid w:val="00D33C97"/>
    <w:rsid w:val="00D43996"/>
    <w:rsid w:val="00D81CF3"/>
    <w:rsid w:val="00D82F8C"/>
    <w:rsid w:val="00DA3098"/>
    <w:rsid w:val="00E16BDD"/>
    <w:rsid w:val="00E61A45"/>
    <w:rsid w:val="00E7092C"/>
    <w:rsid w:val="00E86E5E"/>
    <w:rsid w:val="00F8595B"/>
    <w:rsid w:val="00FB1258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E047-ED1D-4FC8-9DA2-BC30B94A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940"/>
  </w:style>
  <w:style w:type="paragraph" w:styleId="a5">
    <w:name w:val="footer"/>
    <w:basedOn w:val="a"/>
    <w:link w:val="a6"/>
    <w:uiPriority w:val="99"/>
    <w:unhideWhenUsed/>
    <w:rsid w:val="0039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940"/>
  </w:style>
  <w:style w:type="paragraph" w:styleId="a7">
    <w:name w:val="List Paragraph"/>
    <w:basedOn w:val="a"/>
    <w:uiPriority w:val="34"/>
    <w:qFormat/>
    <w:rsid w:val="006E6552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8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Korol</dc:creator>
  <cp:keywords/>
  <dc:description/>
  <cp:lastModifiedBy>Irina Korol</cp:lastModifiedBy>
  <cp:revision>2</cp:revision>
  <cp:lastPrinted>2022-11-25T11:51:00Z</cp:lastPrinted>
  <dcterms:created xsi:type="dcterms:W3CDTF">2024-01-12T08:08:00Z</dcterms:created>
  <dcterms:modified xsi:type="dcterms:W3CDTF">2024-01-12T08:08:00Z</dcterms:modified>
</cp:coreProperties>
</file>