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D5" w:rsidRPr="00985A0A" w:rsidRDefault="00B44DE9" w:rsidP="001A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Память и мышление младших школьников</w:t>
      </w:r>
    </w:p>
    <w:p w:rsidR="007D10D5" w:rsidRPr="00985A0A" w:rsidRDefault="007D10D5" w:rsidP="00326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2B" w:rsidRDefault="00E20582" w:rsidP="001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0A">
        <w:rPr>
          <w:rFonts w:ascii="Times New Roman" w:eastAsia="Times New Roman" w:hAnsi="Times New Roman" w:cs="Times New Roman"/>
          <w:bCs/>
          <w:i/>
          <w:sz w:val="24"/>
          <w:szCs w:val="24"/>
        </w:rPr>
        <w:t>Аннотация</w:t>
      </w:r>
      <w:r w:rsidR="001A3B7C" w:rsidRPr="00985A0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632C4" w:rsidRPr="00985A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33AF6"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статье рассматриваются особенности развития памяти </w:t>
      </w:r>
      <w:r w:rsid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мышления </w:t>
      </w:r>
      <w:r w:rsidR="00A33AF6" w:rsidRPr="00A33AF6">
        <w:rPr>
          <w:rFonts w:ascii="Times New Roman" w:eastAsia="Times New Roman" w:hAnsi="Times New Roman" w:cs="Times New Roman"/>
          <w:bCs/>
          <w:sz w:val="24"/>
          <w:szCs w:val="24"/>
        </w:rPr>
        <w:t>младших школьников</w:t>
      </w:r>
      <w:r w:rsid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33AF6" w:rsidRPr="00A33AF6">
        <w:rPr>
          <w:rFonts w:ascii="Times New Roman" w:eastAsia="Times New Roman" w:hAnsi="Times New Roman" w:cs="Times New Roman"/>
          <w:bCs/>
          <w:sz w:val="24"/>
          <w:szCs w:val="24"/>
        </w:rPr>
        <w:t>Целью исследования является изучение взаимосвязи уровня развития мышления с уровнями развития памяти и речи у младших школьников.</w:t>
      </w:r>
      <w:r w:rsidR="007E79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этом учитывается психологические особенности младшего школьного возраста.</w:t>
      </w:r>
    </w:p>
    <w:p w:rsidR="00A33AF6" w:rsidRPr="00985A0A" w:rsidRDefault="00A33AF6" w:rsidP="001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0582" w:rsidRPr="00985A0A" w:rsidRDefault="00E20582" w:rsidP="0032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0A">
        <w:rPr>
          <w:rFonts w:ascii="Times New Roman" w:eastAsia="Times New Roman" w:hAnsi="Times New Roman" w:cs="Times New Roman"/>
          <w:bCs/>
          <w:i/>
          <w:sz w:val="24"/>
          <w:szCs w:val="24"/>
        </w:rPr>
        <w:t>Ключевые слова:</w:t>
      </w:r>
      <w:r w:rsidRPr="00985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память, мышление, младшие школьники, </w:t>
      </w:r>
      <w:r w:rsidR="00A33AF6">
        <w:rPr>
          <w:rFonts w:ascii="Times New Roman" w:eastAsia="Times New Roman" w:hAnsi="Times New Roman" w:cs="Times New Roman"/>
          <w:bCs/>
          <w:sz w:val="24"/>
          <w:szCs w:val="24"/>
        </w:rPr>
        <w:t>внимание</w:t>
      </w:r>
      <w:r w:rsidR="00A86DDA">
        <w:rPr>
          <w:rFonts w:ascii="Times New Roman" w:eastAsia="Times New Roman" w:hAnsi="Times New Roman" w:cs="Times New Roman"/>
          <w:bCs/>
          <w:sz w:val="24"/>
          <w:szCs w:val="24"/>
        </w:rPr>
        <w:t>, учебная деятельность</w:t>
      </w:r>
      <w:r w:rsidRPr="00985A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08FE" w:rsidRPr="00985A0A" w:rsidRDefault="001B08FE" w:rsidP="00FE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AF6" w:rsidRPr="00A33AF6" w:rsidRDefault="00A33AF6" w:rsidP="00A3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еобходимо отметить, что в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младше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школьно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происходят 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различные 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>существенные изменения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многих сферах жизнедеятельность, в том числе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и в психическом развитии ребенка. Это проявляется и в преобразовании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познавательн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>формир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овании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взаимоотношении со 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>сверстниками и взрослыми.</w:t>
      </w:r>
      <w:r w:rsidR="002B1D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2E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Самой главной деятельностью в жизни ребенка данного возраста является 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>учебная</w:t>
      </w:r>
      <w:r w:rsidR="006A6F42">
        <w:rPr>
          <w:rFonts w:ascii="Times New Roman" w:eastAsia="Times New Roman" w:hAnsi="Times New Roman" w:cs="Times New Roman"/>
          <w:bCs/>
          <w:sz w:val="24"/>
          <w:szCs w:val="24"/>
        </w:rPr>
        <w:t>, которая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 важн</w:t>
      </w:r>
      <w:r w:rsidR="006A6F42">
        <w:rPr>
          <w:rFonts w:ascii="Times New Roman" w:eastAsia="Times New Roman" w:hAnsi="Times New Roman" w:cs="Times New Roman"/>
          <w:bCs/>
          <w:sz w:val="24"/>
          <w:szCs w:val="24"/>
        </w:rPr>
        <w:t>ые изменения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развитии психики детей. </w:t>
      </w:r>
      <w:r w:rsidR="006A6F4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хотелось бы отметить, что </w:t>
      </w:r>
      <w:r w:rsidR="005B0B6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учебной деятельности усвоение научных знаний и умений, навыков </w:t>
      </w:r>
      <w:r w:rsidR="00C309BD">
        <w:rPr>
          <w:rFonts w:ascii="Times New Roman" w:eastAsia="Times New Roman" w:hAnsi="Times New Roman" w:cs="Times New Roman"/>
          <w:bCs/>
          <w:sz w:val="24"/>
          <w:szCs w:val="24"/>
        </w:rPr>
        <w:t>представляет собой основную</w:t>
      </w:r>
      <w:r w:rsidRPr="00A33AF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 и главный результат деятельности. </w:t>
      </w:r>
    </w:p>
    <w:p w:rsidR="00B44DE9" w:rsidRDefault="00C309BD" w:rsidP="00B4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Далее обратимся к</w:t>
      </w:r>
      <w:r w:rsidR="002B1D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2B1D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>амять</w:t>
      </w:r>
      <w:r w:rsidR="002B1DC9">
        <w:rPr>
          <w:rFonts w:ascii="Times New Roman" w:eastAsia="Times New Roman" w:hAnsi="Times New Roman" w:cs="Times New Roman"/>
          <w:bCs/>
          <w:sz w:val="24"/>
          <w:szCs w:val="24"/>
        </w:rPr>
        <w:t>, которое представляет собой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важнейшая характеристика психической жизни.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связи с этим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проблема памяти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</w:t>
      </w:r>
      <w:r w:rsidR="006B50F0">
        <w:rPr>
          <w:rFonts w:ascii="Times New Roman" w:eastAsia="Times New Roman" w:hAnsi="Times New Roman" w:cs="Times New Roman"/>
          <w:bCs/>
          <w:sz w:val="24"/>
          <w:szCs w:val="24"/>
        </w:rPr>
        <w:t>актуальных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 психологии.</w:t>
      </w:r>
      <w:r w:rsidR="00B44DE9" w:rsidRPr="00B4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DE9" w:rsidRPr="00B44DE9">
        <w:rPr>
          <w:rFonts w:ascii="Times New Roman" w:hAnsi="Times New Roman" w:cs="Times New Roman"/>
          <w:bCs/>
          <w:sz w:val="24"/>
          <w:szCs w:val="24"/>
        </w:rPr>
        <w:t>В зависимости от способа хранения материала выделяют мгновенную, кратковременную, оперативную, долговременную и генетическую память.</w:t>
      </w:r>
    </w:p>
    <w:p w:rsidR="00B44DE9" w:rsidRPr="00B44DE9" w:rsidRDefault="002B1DC9" w:rsidP="00B44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рассматривать память, то, например, м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гновенная память </w:t>
      </w:r>
      <w:r w:rsidR="00743512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непосредственн</w:t>
      </w:r>
      <w:r w:rsidR="00743512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отражение</w:t>
      </w:r>
      <w:r w:rsidR="0074351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образа информации, </w:t>
      </w:r>
      <w:r w:rsidR="00743512">
        <w:rPr>
          <w:rFonts w:ascii="Times New Roman" w:eastAsia="Times New Roman" w:hAnsi="Times New Roman" w:cs="Times New Roman"/>
          <w:bCs/>
          <w:sz w:val="24"/>
          <w:szCs w:val="24"/>
        </w:rPr>
        <w:t>которое воспринимается органами чувств и длится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0.1 до 0.5 секунд.</w:t>
      </w:r>
    </w:p>
    <w:p w:rsidR="00B44DE9" w:rsidRPr="00B44DE9" w:rsidRDefault="00B44DE9" w:rsidP="00B44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DE9">
        <w:rPr>
          <w:rFonts w:ascii="Times New Roman" w:eastAsia="Times New Roman" w:hAnsi="Times New Roman" w:cs="Times New Roman"/>
          <w:bCs/>
          <w:sz w:val="24"/>
          <w:szCs w:val="24"/>
        </w:rPr>
        <w:t>Кратковременная память сохраняет в течение короткого промежутка времени</w:t>
      </w:r>
      <w:r w:rsidR="00D71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примерно </w:t>
      </w:r>
      <w:r w:rsidRPr="00B44DE9">
        <w:rPr>
          <w:rFonts w:ascii="Times New Roman" w:eastAsia="Times New Roman" w:hAnsi="Times New Roman" w:cs="Times New Roman"/>
          <w:bCs/>
          <w:sz w:val="24"/>
          <w:szCs w:val="24"/>
        </w:rPr>
        <w:t>20 с.</w:t>
      </w:r>
      <w:r w:rsidR="00D7191D">
        <w:rPr>
          <w:rFonts w:ascii="Times New Roman" w:eastAsia="Times New Roman" w:hAnsi="Times New Roman" w:cs="Times New Roman"/>
          <w:bCs/>
          <w:sz w:val="24"/>
          <w:szCs w:val="24"/>
        </w:rPr>
        <w:t>, и представляет</w:t>
      </w:r>
      <w:r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обобщенный образ воспринятой информации, ее наиболее существенные элементы. </w:t>
      </w:r>
      <w:r w:rsidR="00D719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она является </w:t>
      </w:r>
      <w:r w:rsidRPr="00B44DE9">
        <w:rPr>
          <w:rFonts w:ascii="Times New Roman" w:eastAsia="Times New Roman" w:hAnsi="Times New Roman" w:cs="Times New Roman"/>
          <w:bCs/>
          <w:sz w:val="24"/>
          <w:szCs w:val="24"/>
        </w:rPr>
        <w:t>избирательно</w:t>
      </w:r>
      <w:r w:rsidR="00D7191D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B44DE9">
        <w:rPr>
          <w:rFonts w:ascii="Times New Roman" w:eastAsia="Times New Roman" w:hAnsi="Times New Roman" w:cs="Times New Roman"/>
          <w:bCs/>
          <w:sz w:val="24"/>
          <w:szCs w:val="24"/>
        </w:rPr>
        <w:t>. Оперативная память рассчитана на сохранение информации в течение определенного, заранее заданного срока, необходимого для выполнения некоторого действия или операции. Длительность оперативной памяти от нескольких секунд до нескольких дней.</w:t>
      </w:r>
    </w:p>
    <w:p w:rsidR="001B08FE" w:rsidRDefault="00805B4A" w:rsidP="0032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Чтобы каким-то образом увеличить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 обучения и развитие логического мышления можно, примен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ив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приёмы дифференцированного подхода, </w:t>
      </w:r>
      <w:r w:rsidR="00AD256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которые 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>направлен</w:t>
      </w:r>
      <w:r w:rsidR="00AD256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оптимальное использование зоны ближайшего развития учащихся. </w:t>
      </w:r>
      <w:r w:rsidR="00AD256A">
        <w:rPr>
          <w:rFonts w:ascii="Times New Roman" w:eastAsia="Times New Roman" w:hAnsi="Times New Roman" w:cs="Times New Roman"/>
          <w:bCs/>
          <w:sz w:val="24"/>
          <w:szCs w:val="24"/>
        </w:rPr>
        <w:t>Этого можно достичь только с помощью в</w:t>
      </w:r>
      <w:r w:rsidR="00B44DE9" w:rsidRPr="00B44DE9">
        <w:rPr>
          <w:rFonts w:ascii="Times New Roman" w:eastAsia="Times New Roman" w:hAnsi="Times New Roman" w:cs="Times New Roman"/>
          <w:bCs/>
          <w:sz w:val="24"/>
          <w:szCs w:val="24"/>
        </w:rPr>
        <w:t>зрослого</w:t>
      </w:r>
      <w:r w:rsidR="00B44D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4DE9" w:rsidRDefault="00B44DE9" w:rsidP="0032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DE9">
        <w:rPr>
          <w:rFonts w:ascii="Times New Roman" w:eastAsia="Times New Roman" w:hAnsi="Times New Roman" w:cs="Times New Roman"/>
          <w:bCs/>
          <w:sz w:val="24"/>
          <w:szCs w:val="24"/>
        </w:rPr>
        <w:t>Дети различаются уровнем подготовленности к школе и обучаемостью к рациональному мышлению, вниманием, свойством памяти и многое другое.</w:t>
      </w:r>
    </w:p>
    <w:p w:rsidR="00533477" w:rsidRPr="00533477" w:rsidRDefault="00616CAE" w:rsidP="00533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изучении таблиц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умножения и деления, учащиеся приобрет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ают новые математические знания, что 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>способству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 xml:space="preserve">т развитию их логического мышления, </w:t>
      </w:r>
      <w:r w:rsidR="000E4C8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</w:t>
      </w:r>
      <w:r w:rsidR="000E4C86">
        <w:rPr>
          <w:rFonts w:ascii="Times New Roman" w:eastAsia="Times New Roman" w:hAnsi="Times New Roman" w:cs="Times New Roman"/>
          <w:bCs/>
          <w:sz w:val="24"/>
          <w:szCs w:val="24"/>
        </w:rPr>
        <w:t>ывают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теорию с практикой.</w:t>
      </w:r>
    </w:p>
    <w:p w:rsidR="00533477" w:rsidRDefault="00616CAE" w:rsidP="00533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приходим к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выводу, что роль качественного усвоения младшими школьниками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например,</w:t>
      </w:r>
      <w:r w:rsidR="00533477" w:rsidRPr="0053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табличного умножения и деления велика для формирования прочных вычислительных навыков.</w:t>
      </w:r>
    </w:p>
    <w:p w:rsidR="00096722" w:rsidRPr="00096722" w:rsidRDefault="00B539AC" w:rsidP="000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рассматривать мышление, то в 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развитии мышления младших школьников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можно 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ить две основные стадии. 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>перв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>-второ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мышление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младших школьников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многом похоже на мышление дошкольников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>стадия интуитивного мышления)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>, что проявляется в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</w:t>
      </w:r>
      <w:r w:rsidR="00BA6C7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материала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, который проводится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наглядно-действенном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наглядно-образном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у.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третьем класс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мышление переходит в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вторую стадию (стадию конкретных операций), 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>требу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ет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учителя демонстрации связей, существующих между отдельными элементами усваиваемых сведений. К</w:t>
      </w:r>
      <w:r w:rsidR="008058E0">
        <w:rPr>
          <w:rFonts w:ascii="Times New Roman" w:eastAsia="Times New Roman" w:hAnsi="Times New Roman" w:cs="Times New Roman"/>
          <w:bCs/>
          <w:sz w:val="24"/>
          <w:szCs w:val="24"/>
        </w:rPr>
        <w:t>роме того, к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третьему классу дети овладевают родо-видовыми соотношениями между отдельными признаками понятий, то есть классификацией, формируется аналитико-синтетический тип деятельности, осваивается 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действие моделирования. Это </w:t>
      </w:r>
      <w:r w:rsidR="00144816">
        <w:rPr>
          <w:rFonts w:ascii="Times New Roman" w:eastAsia="Times New Roman" w:hAnsi="Times New Roman" w:cs="Times New Roman"/>
          <w:bCs/>
          <w:sz w:val="24"/>
          <w:szCs w:val="24"/>
        </w:rPr>
        <w:t>говорит о том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>, что формируется формально-логическое мышление.</w:t>
      </w:r>
    </w:p>
    <w:p w:rsidR="00096722" w:rsidRPr="00096722" w:rsidRDefault="009765F0" w:rsidP="000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Немаловажно, что в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процессе обучения ребенок должен овла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деть более сложными видами речи, такими как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речь, монологическ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также п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риемами художественной литературной речи.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 отметить, что р</w:t>
      </w:r>
      <w:r w:rsidR="00096722"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ечь является одним из важнейших психических процессов младшего школьника, и ее овладение идет на уроках родного языка по линии звуко-ритмической, интонационной стороны речи; по линии овладения грамматическим строем и лексикой, увеличения словаря и осознания собственных речевых процессов. </w:t>
      </w:r>
    </w:p>
    <w:p w:rsidR="00096722" w:rsidRPr="00096722" w:rsidRDefault="00096722" w:rsidP="000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Память младшего школьника, </w:t>
      </w:r>
      <w:r w:rsidR="009765F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характеризу</w:t>
      </w:r>
      <w:r w:rsidR="009765F0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непроизвольностью, развивается в двух направлениях</w:t>
      </w:r>
      <w:r w:rsidR="00814E32">
        <w:rPr>
          <w:rFonts w:ascii="Times New Roman" w:eastAsia="Times New Roman" w:hAnsi="Times New Roman" w:cs="Times New Roman"/>
          <w:bCs/>
          <w:sz w:val="24"/>
          <w:szCs w:val="24"/>
        </w:rPr>
        <w:t>, таких как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произвольност</w:t>
      </w:r>
      <w:r w:rsidR="006515D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осмысленност</w:t>
      </w:r>
      <w:r w:rsidR="006515D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515DD">
        <w:rPr>
          <w:rFonts w:ascii="Times New Roman" w:eastAsia="Times New Roman" w:hAnsi="Times New Roman" w:cs="Times New Roman"/>
          <w:bCs/>
          <w:sz w:val="24"/>
          <w:szCs w:val="24"/>
        </w:rPr>
        <w:t>При этом и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зменения в развитии памяти связаны с тем, что ребенок, во-первых, начинает осознавать особую мнемическую задачу. В младшем школьном возрасте ребенок овладевает приемами запоминания. Продуктивная и произвольная память зависит от понимания ребенком характера мнемической задачи и от уровня овладения приемами запоминания и воспроизведения.</w:t>
      </w:r>
    </w:p>
    <w:p w:rsidR="00096722" w:rsidRPr="00096722" w:rsidRDefault="00096722" w:rsidP="000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Интеллектуальная работа в младшем школьном возрасте является в то же время мнемической деятельностью, мышление, речь и смысловая память оказываются неразрывно связанными.</w:t>
      </w:r>
    </w:p>
    <w:p w:rsidR="00096722" w:rsidRPr="00533477" w:rsidRDefault="00096722" w:rsidP="00533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477" w:rsidRPr="00985A0A" w:rsidRDefault="00533477" w:rsidP="0032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673" w:rsidRPr="00985A0A" w:rsidRDefault="000433C6" w:rsidP="00FE5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0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922196" w:rsidRPr="00985A0A" w:rsidRDefault="00922196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722" w:rsidRPr="00096722" w:rsidRDefault="00096722" w:rsidP="000967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Астапов В.М. Диагностика развития понятийных форм мышления. – М., МИПКРО,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327 с. </w:t>
      </w:r>
    </w:p>
    <w:p w:rsidR="00096722" w:rsidRPr="00096722" w:rsidRDefault="00096722" w:rsidP="000967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Валлон А. Психическое развитие ребенка. М., 1967.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214 с. </w:t>
      </w:r>
    </w:p>
    <w:p w:rsidR="00096722" w:rsidRPr="00096722" w:rsidRDefault="00096722" w:rsidP="000967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Берулава Г.А. Диагностика и развитие мышления подростков. Бииск, 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122 с. </w:t>
      </w:r>
    </w:p>
    <w:p w:rsidR="00096722" w:rsidRPr="00096722" w:rsidRDefault="00096722" w:rsidP="000967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Божович Л.И. Личность и ее формирование в детском возрасте. Психол. исслед. – М.: Просвещение, 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 – 90 с. </w:t>
      </w:r>
    </w:p>
    <w:p w:rsidR="00096722" w:rsidRPr="00096722" w:rsidRDefault="00096722" w:rsidP="000967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Возрастные возможности усвоения знаний / Под ред. Д.Б. Эльконина, В.В. Давыдова. М.: Просвещение, 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76 с. </w:t>
      </w:r>
    </w:p>
    <w:p w:rsidR="00096722" w:rsidRPr="00096722" w:rsidRDefault="00096722" w:rsidP="0009672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Выготский Л.С. Кризис семи лет Собр. соч. – В 6</w:t>
      </w: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noBreakHyphen/>
        <w:t>ти тт. – Т. 4. М.: Педагогика, 1984.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190 с. </w:t>
      </w:r>
    </w:p>
    <w:p w:rsidR="007D10D5" w:rsidRDefault="00096722" w:rsidP="00096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Рубинштейн С.Л. О мышлении и п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утях его исследования. М., 2013. – 354 с. </w:t>
      </w:r>
    </w:p>
    <w:p w:rsidR="00096722" w:rsidRPr="00985A0A" w:rsidRDefault="00096722" w:rsidP="000967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722">
        <w:rPr>
          <w:rFonts w:ascii="Times New Roman" w:eastAsia="Times New Roman" w:hAnsi="Times New Roman" w:cs="Times New Roman"/>
          <w:bCs/>
          <w:sz w:val="24"/>
          <w:szCs w:val="24"/>
        </w:rPr>
        <w:t>Талызина Н.Ф. Формирование учебной деятельности младших школьников. М.: 1988.</w:t>
      </w:r>
      <w:r w:rsidR="004D54F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321 с. </w:t>
      </w:r>
    </w:p>
    <w:sectPr w:rsidR="00096722" w:rsidRPr="00985A0A" w:rsidSect="001A3B7C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39" w:rsidRDefault="00E45239" w:rsidP="007D10D5">
      <w:pPr>
        <w:spacing w:after="0" w:line="240" w:lineRule="auto"/>
      </w:pPr>
      <w:r>
        <w:separator/>
      </w:r>
    </w:p>
  </w:endnote>
  <w:endnote w:type="continuationSeparator" w:id="0">
    <w:p w:rsidR="00E45239" w:rsidRDefault="00E45239" w:rsidP="007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215812"/>
      <w:docPartObj>
        <w:docPartGallery w:val="Page Numbers (Bottom of Page)"/>
        <w:docPartUnique/>
      </w:docPartObj>
    </w:sdtPr>
    <w:sdtEndPr/>
    <w:sdtContent>
      <w:p w:rsidR="007D10D5" w:rsidRDefault="004C20DF">
        <w:pPr>
          <w:pStyle w:val="a9"/>
          <w:jc w:val="center"/>
        </w:pPr>
        <w:r>
          <w:fldChar w:fldCharType="begin"/>
        </w:r>
        <w:r w:rsidR="007D10D5">
          <w:instrText>PAGE   \* MERGEFORMAT</w:instrText>
        </w:r>
        <w:r>
          <w:fldChar w:fldCharType="separate"/>
        </w:r>
        <w:r w:rsidR="00F17FE3">
          <w:rPr>
            <w:noProof/>
          </w:rPr>
          <w:t>2</w:t>
        </w:r>
        <w:r>
          <w:fldChar w:fldCharType="end"/>
        </w:r>
      </w:p>
    </w:sdtContent>
  </w:sdt>
  <w:p w:rsidR="007D10D5" w:rsidRDefault="007D1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39" w:rsidRDefault="00E45239" w:rsidP="007D10D5">
      <w:pPr>
        <w:spacing w:after="0" w:line="240" w:lineRule="auto"/>
      </w:pPr>
      <w:r>
        <w:separator/>
      </w:r>
    </w:p>
  </w:footnote>
  <w:footnote w:type="continuationSeparator" w:id="0">
    <w:p w:rsidR="00E45239" w:rsidRDefault="00E45239" w:rsidP="007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56"/>
    <w:multiLevelType w:val="multilevel"/>
    <w:tmpl w:val="5DC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23C0A"/>
    <w:multiLevelType w:val="hybridMultilevel"/>
    <w:tmpl w:val="FFFFFFFF"/>
    <w:lvl w:ilvl="0" w:tplc="239A4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CC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AA43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0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0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E1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3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5336"/>
    <w:multiLevelType w:val="hybridMultilevel"/>
    <w:tmpl w:val="F7503ADC"/>
    <w:lvl w:ilvl="0" w:tplc="EAB6D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698726"/>
    <w:rsid w:val="00042E58"/>
    <w:rsid w:val="000433C6"/>
    <w:rsid w:val="00096722"/>
    <w:rsid w:val="000A5315"/>
    <w:rsid w:val="000A7822"/>
    <w:rsid w:val="000B79C0"/>
    <w:rsid w:val="000E4C86"/>
    <w:rsid w:val="00123FB4"/>
    <w:rsid w:val="00134437"/>
    <w:rsid w:val="00144816"/>
    <w:rsid w:val="00162E92"/>
    <w:rsid w:val="001801AA"/>
    <w:rsid w:val="001A3B7C"/>
    <w:rsid w:val="001B0021"/>
    <w:rsid w:val="001B08FE"/>
    <w:rsid w:val="001D1558"/>
    <w:rsid w:val="001F0CD9"/>
    <w:rsid w:val="001F23C9"/>
    <w:rsid w:val="002038B2"/>
    <w:rsid w:val="0023150B"/>
    <w:rsid w:val="0028649C"/>
    <w:rsid w:val="002B1DC9"/>
    <w:rsid w:val="002D0111"/>
    <w:rsid w:val="00326673"/>
    <w:rsid w:val="00326BBB"/>
    <w:rsid w:val="003C7585"/>
    <w:rsid w:val="003D7D5C"/>
    <w:rsid w:val="00420004"/>
    <w:rsid w:val="00442695"/>
    <w:rsid w:val="004511D0"/>
    <w:rsid w:val="00463115"/>
    <w:rsid w:val="004651CC"/>
    <w:rsid w:val="004C20DF"/>
    <w:rsid w:val="004D33A2"/>
    <w:rsid w:val="004D54F1"/>
    <w:rsid w:val="004F69BA"/>
    <w:rsid w:val="005032FB"/>
    <w:rsid w:val="00520331"/>
    <w:rsid w:val="00533477"/>
    <w:rsid w:val="00542DAC"/>
    <w:rsid w:val="00570BD2"/>
    <w:rsid w:val="00586F34"/>
    <w:rsid w:val="005A50FE"/>
    <w:rsid w:val="005B0B6E"/>
    <w:rsid w:val="006009E7"/>
    <w:rsid w:val="00616CAE"/>
    <w:rsid w:val="00620AC9"/>
    <w:rsid w:val="006367E6"/>
    <w:rsid w:val="00647DF6"/>
    <w:rsid w:val="006515DD"/>
    <w:rsid w:val="00661C5A"/>
    <w:rsid w:val="00674B96"/>
    <w:rsid w:val="00676589"/>
    <w:rsid w:val="006A6F42"/>
    <w:rsid w:val="006B50F0"/>
    <w:rsid w:val="00743512"/>
    <w:rsid w:val="007738B8"/>
    <w:rsid w:val="007A5812"/>
    <w:rsid w:val="007D10D5"/>
    <w:rsid w:val="007E79A5"/>
    <w:rsid w:val="007F5DED"/>
    <w:rsid w:val="008058E0"/>
    <w:rsid w:val="00805B4A"/>
    <w:rsid w:val="00814E32"/>
    <w:rsid w:val="0082691B"/>
    <w:rsid w:val="00843B9F"/>
    <w:rsid w:val="00876DD0"/>
    <w:rsid w:val="0088526D"/>
    <w:rsid w:val="008A42FA"/>
    <w:rsid w:val="008D37D8"/>
    <w:rsid w:val="008F04FF"/>
    <w:rsid w:val="008F1E5D"/>
    <w:rsid w:val="008F2D78"/>
    <w:rsid w:val="009025F8"/>
    <w:rsid w:val="00905821"/>
    <w:rsid w:val="00921A66"/>
    <w:rsid w:val="00922196"/>
    <w:rsid w:val="0093135A"/>
    <w:rsid w:val="009765F0"/>
    <w:rsid w:val="00985A0A"/>
    <w:rsid w:val="009C1F03"/>
    <w:rsid w:val="00A2306B"/>
    <w:rsid w:val="00A33AF6"/>
    <w:rsid w:val="00A43694"/>
    <w:rsid w:val="00A57C16"/>
    <w:rsid w:val="00A73BBD"/>
    <w:rsid w:val="00A86DDA"/>
    <w:rsid w:val="00AB3DEA"/>
    <w:rsid w:val="00AB509B"/>
    <w:rsid w:val="00AC231C"/>
    <w:rsid w:val="00AD256A"/>
    <w:rsid w:val="00B14FAE"/>
    <w:rsid w:val="00B44DE9"/>
    <w:rsid w:val="00B539AC"/>
    <w:rsid w:val="00B55E71"/>
    <w:rsid w:val="00BA6C75"/>
    <w:rsid w:val="00BC1FB1"/>
    <w:rsid w:val="00BC332B"/>
    <w:rsid w:val="00BC3C8E"/>
    <w:rsid w:val="00BC6E8E"/>
    <w:rsid w:val="00BE74CD"/>
    <w:rsid w:val="00C2348E"/>
    <w:rsid w:val="00C309BD"/>
    <w:rsid w:val="00C532EE"/>
    <w:rsid w:val="00C56D91"/>
    <w:rsid w:val="00C707F5"/>
    <w:rsid w:val="00C749C9"/>
    <w:rsid w:val="00CE0674"/>
    <w:rsid w:val="00D508B8"/>
    <w:rsid w:val="00D52739"/>
    <w:rsid w:val="00D7191D"/>
    <w:rsid w:val="00DA7A2B"/>
    <w:rsid w:val="00E042B4"/>
    <w:rsid w:val="00E15EB9"/>
    <w:rsid w:val="00E20582"/>
    <w:rsid w:val="00E45239"/>
    <w:rsid w:val="00E632C4"/>
    <w:rsid w:val="00E65708"/>
    <w:rsid w:val="00E7650C"/>
    <w:rsid w:val="00E76663"/>
    <w:rsid w:val="00E86738"/>
    <w:rsid w:val="00EB3734"/>
    <w:rsid w:val="00EC7F85"/>
    <w:rsid w:val="00F17FE3"/>
    <w:rsid w:val="00F45C54"/>
    <w:rsid w:val="00F86A78"/>
    <w:rsid w:val="00F9566F"/>
    <w:rsid w:val="00FA7ECD"/>
    <w:rsid w:val="00FB40B3"/>
    <w:rsid w:val="00FC6ED6"/>
    <w:rsid w:val="00FD2CA5"/>
    <w:rsid w:val="00FD4302"/>
    <w:rsid w:val="00FE5024"/>
    <w:rsid w:val="2412ACB8"/>
    <w:rsid w:val="57698726"/>
    <w:rsid w:val="6A1E9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0933-C2EC-4619-8AD0-BC240D8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78"/>
  </w:style>
  <w:style w:type="paragraph" w:styleId="1">
    <w:name w:val="heading 1"/>
    <w:basedOn w:val="a"/>
    <w:link w:val="10"/>
    <w:uiPriority w:val="9"/>
    <w:qFormat/>
    <w:rsid w:val="0092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1A66"/>
  </w:style>
  <w:style w:type="paragraph" w:styleId="a5">
    <w:name w:val="Balloon Text"/>
    <w:basedOn w:val="a"/>
    <w:link w:val="a6"/>
    <w:uiPriority w:val="99"/>
    <w:semiHidden/>
    <w:unhideWhenUsed/>
    <w:rsid w:val="00E1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10D5"/>
  </w:style>
  <w:style w:type="paragraph" w:styleId="a9">
    <w:name w:val="footer"/>
    <w:basedOn w:val="a"/>
    <w:link w:val="aa"/>
    <w:uiPriority w:val="99"/>
    <w:unhideWhenUsed/>
    <w:rsid w:val="007D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5226-5664-4B85-A018-85FB4643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Хайров Ренат</dc:creator>
  <cp:lastModifiedBy>Admin</cp:lastModifiedBy>
  <cp:revision>2</cp:revision>
  <dcterms:created xsi:type="dcterms:W3CDTF">2024-03-15T16:42:00Z</dcterms:created>
  <dcterms:modified xsi:type="dcterms:W3CDTF">2024-03-15T16:42:00Z</dcterms:modified>
</cp:coreProperties>
</file>