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47" w:rsidRPr="00F822E2" w:rsidRDefault="00F822E2" w:rsidP="00E32D4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СОВРЕМЕННЫЕ </w:t>
      </w:r>
      <w:r w:rsidR="0002697E" w:rsidRPr="00F822E2">
        <w:rPr>
          <w:rFonts w:ascii="Times New Roman" w:hAnsi="Times New Roman"/>
          <w:b/>
          <w:sz w:val="24"/>
          <w:szCs w:val="24"/>
        </w:rPr>
        <w:t xml:space="preserve">ПРИЁМЫ МНЕМОТЕХНИКИ 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r w:rsidR="0002697E" w:rsidRPr="00F822E2">
        <w:rPr>
          <w:rFonts w:ascii="Times New Roman" w:hAnsi="Times New Roman"/>
          <w:b/>
          <w:sz w:val="24"/>
          <w:szCs w:val="24"/>
        </w:rPr>
        <w:t xml:space="preserve">ФОРМИРОВАНИЯ ФУНКЦИОНАЛЬНОЙ ГРАМОТНОСТИ </w:t>
      </w:r>
      <w:proofErr w:type="gramStart"/>
      <w:r w:rsidR="0002697E" w:rsidRPr="00F822E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02697E" w:rsidRPr="00F822E2">
        <w:rPr>
          <w:rFonts w:ascii="Times New Roman" w:hAnsi="Times New Roman"/>
          <w:b/>
          <w:sz w:val="24"/>
          <w:szCs w:val="24"/>
        </w:rPr>
        <w:t xml:space="preserve"> НАЧАЛЬНОЙ ШКОЛЫ</w:t>
      </w:r>
    </w:p>
    <w:p w:rsidR="00C11A32" w:rsidRPr="00F822E2" w:rsidRDefault="0002697E" w:rsidP="00E32D47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822E2">
        <w:rPr>
          <w:rFonts w:ascii="Times New Roman" w:hAnsi="Times New Roman"/>
          <w:b/>
          <w:i/>
          <w:sz w:val="24"/>
          <w:szCs w:val="24"/>
        </w:rPr>
        <w:t>В.Ю. Клейменова</w:t>
      </w:r>
      <w:r w:rsidR="00472183" w:rsidRPr="00F822E2">
        <w:rPr>
          <w:rFonts w:ascii="Times New Roman" w:hAnsi="Times New Roman"/>
          <w:b/>
          <w:i/>
          <w:sz w:val="24"/>
          <w:szCs w:val="24"/>
        </w:rPr>
        <w:t>, С. А. Агошкова</w:t>
      </w:r>
    </w:p>
    <w:p w:rsidR="00E32D47" w:rsidRPr="00F822E2" w:rsidRDefault="00E32D47" w:rsidP="00E32D47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822E2">
        <w:rPr>
          <w:rFonts w:ascii="Times New Roman" w:hAnsi="Times New Roman"/>
          <w:i/>
          <w:sz w:val="24"/>
          <w:szCs w:val="24"/>
        </w:rPr>
        <w:t xml:space="preserve">Муниципальное бюджетное общеобразовательное учреждение Киселевского городского округа «Средняя общеобразовательная школа №14», </w:t>
      </w:r>
    </w:p>
    <w:p w:rsidR="00C11A32" w:rsidRPr="00F822E2" w:rsidRDefault="00C11A32" w:rsidP="00E32D47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822E2">
        <w:rPr>
          <w:rFonts w:ascii="Times New Roman" w:hAnsi="Times New Roman"/>
          <w:i/>
          <w:sz w:val="24"/>
          <w:szCs w:val="24"/>
        </w:rPr>
        <w:t xml:space="preserve">Киселёвский городской округ, </w:t>
      </w:r>
      <w:proofErr w:type="gramStart"/>
      <w:r w:rsidRPr="00F822E2">
        <w:rPr>
          <w:rFonts w:ascii="Times New Roman" w:hAnsi="Times New Roman"/>
          <w:i/>
          <w:sz w:val="24"/>
          <w:szCs w:val="24"/>
        </w:rPr>
        <w:t>Кемеровская</w:t>
      </w:r>
      <w:proofErr w:type="gramEnd"/>
      <w:r w:rsidRPr="00F822E2">
        <w:rPr>
          <w:rFonts w:ascii="Times New Roman" w:hAnsi="Times New Roman"/>
          <w:i/>
          <w:sz w:val="24"/>
          <w:szCs w:val="24"/>
        </w:rPr>
        <w:t xml:space="preserve"> обл.</w:t>
      </w:r>
    </w:p>
    <w:p w:rsidR="00C11A32" w:rsidRPr="00F822E2" w:rsidRDefault="00C11A32" w:rsidP="00E32D4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814EE" w:rsidRPr="00F822E2" w:rsidRDefault="00B67E32" w:rsidP="00E32D4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822E2">
        <w:rPr>
          <w:rFonts w:ascii="Times New Roman" w:hAnsi="Times New Roman"/>
          <w:i/>
          <w:sz w:val="24"/>
          <w:szCs w:val="24"/>
        </w:rPr>
        <w:t xml:space="preserve">В статье анализируется актуальная на сегодняшний день проблема формирования </w:t>
      </w:r>
      <w:r w:rsidR="0002697E" w:rsidRPr="00F822E2">
        <w:rPr>
          <w:rFonts w:ascii="Times New Roman" w:hAnsi="Times New Roman"/>
          <w:i/>
          <w:sz w:val="24"/>
          <w:szCs w:val="24"/>
        </w:rPr>
        <w:t xml:space="preserve">функциональной грамотности </w:t>
      </w:r>
      <w:r w:rsidRPr="00F822E2">
        <w:rPr>
          <w:rFonts w:ascii="Times New Roman" w:hAnsi="Times New Roman"/>
          <w:i/>
          <w:sz w:val="24"/>
          <w:szCs w:val="24"/>
        </w:rPr>
        <w:t>у младших школьников. Речь идет о</w:t>
      </w:r>
      <w:r w:rsidR="0002697E" w:rsidRPr="00F822E2">
        <w:rPr>
          <w:rFonts w:ascii="Times New Roman" w:hAnsi="Times New Roman"/>
          <w:i/>
          <w:sz w:val="24"/>
          <w:szCs w:val="24"/>
        </w:rPr>
        <w:t xml:space="preserve">б одном из направлений функциональной грамотности – креативном мышлении. </w:t>
      </w:r>
      <w:r w:rsidRPr="00F822E2">
        <w:rPr>
          <w:rFonts w:ascii="Times New Roman" w:hAnsi="Times New Roman"/>
          <w:i/>
          <w:sz w:val="24"/>
          <w:szCs w:val="24"/>
        </w:rPr>
        <w:t>Авторами обобщается практический опыт работы в данном направлении.</w:t>
      </w:r>
    </w:p>
    <w:p w:rsidR="00B67E32" w:rsidRPr="00F822E2" w:rsidRDefault="0002697E" w:rsidP="00E32D4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822E2">
        <w:rPr>
          <w:rFonts w:ascii="Times New Roman" w:hAnsi="Times New Roman"/>
          <w:i/>
          <w:sz w:val="24"/>
          <w:szCs w:val="24"/>
        </w:rPr>
        <w:t>Креативное мышление, приемы мнемотехники, ассоциации, образ.</w:t>
      </w:r>
    </w:p>
    <w:p w:rsidR="00E814EE" w:rsidRPr="00F822E2" w:rsidRDefault="00E814EE" w:rsidP="00E32D4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2697E" w:rsidRPr="00F822E2" w:rsidRDefault="0002697E" w:rsidP="000269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2E2">
        <w:rPr>
          <w:rFonts w:ascii="Times New Roman" w:hAnsi="Times New Roman"/>
          <w:b/>
          <w:i/>
          <w:sz w:val="24"/>
          <w:szCs w:val="24"/>
        </w:rPr>
        <w:t xml:space="preserve"> «Мы учимся, </w:t>
      </w:r>
      <w:proofErr w:type="gramStart"/>
      <w:r w:rsidRPr="00F822E2">
        <w:rPr>
          <w:rFonts w:ascii="Times New Roman" w:hAnsi="Times New Roman"/>
          <w:b/>
          <w:i/>
          <w:sz w:val="24"/>
          <w:szCs w:val="24"/>
        </w:rPr>
        <w:t>увы</w:t>
      </w:r>
      <w:proofErr w:type="gramEnd"/>
      <w:r w:rsidRPr="00F822E2">
        <w:rPr>
          <w:rFonts w:ascii="Times New Roman" w:hAnsi="Times New Roman"/>
          <w:b/>
          <w:i/>
          <w:sz w:val="24"/>
          <w:szCs w:val="24"/>
        </w:rPr>
        <w:t>, для школы, а не для жизни»</w:t>
      </w:r>
      <w:r w:rsidRPr="00F822E2">
        <w:rPr>
          <w:rFonts w:ascii="Times New Roman" w:hAnsi="Times New Roman"/>
          <w:sz w:val="24"/>
          <w:szCs w:val="24"/>
        </w:rPr>
        <w:t>, – римский философ Сенека. Но современное общество диктует нам обратное «Мы учимся для жизни, а не для школы».</w:t>
      </w:r>
    </w:p>
    <w:p w:rsidR="0002697E" w:rsidRPr="00F822E2" w:rsidRDefault="0002697E" w:rsidP="000269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2E2">
        <w:rPr>
          <w:rFonts w:ascii="Times New Roman" w:hAnsi="Times New Roman"/>
          <w:sz w:val="24"/>
          <w:szCs w:val="24"/>
        </w:rPr>
        <w:t xml:space="preserve"> На протяжении уже нескольких лет тема формирования </w:t>
      </w:r>
      <w:proofErr w:type="gramStart"/>
      <w:r w:rsidRPr="00F822E2">
        <w:rPr>
          <w:rFonts w:ascii="Times New Roman" w:hAnsi="Times New Roman"/>
          <w:sz w:val="24"/>
          <w:szCs w:val="24"/>
        </w:rPr>
        <w:t>функциональной</w:t>
      </w:r>
      <w:proofErr w:type="gramEnd"/>
      <w:r w:rsidRPr="00F822E2">
        <w:rPr>
          <w:rFonts w:ascii="Times New Roman" w:hAnsi="Times New Roman"/>
          <w:sz w:val="24"/>
          <w:szCs w:val="24"/>
        </w:rPr>
        <w:t xml:space="preserve"> грамотности </w:t>
      </w:r>
      <w:proofErr w:type="gramStart"/>
      <w:r w:rsidRPr="00F822E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822E2">
        <w:rPr>
          <w:rFonts w:ascii="Times New Roman" w:hAnsi="Times New Roman"/>
          <w:sz w:val="24"/>
          <w:szCs w:val="24"/>
        </w:rPr>
        <w:t xml:space="preserve"> остается актуальной. </w:t>
      </w:r>
    </w:p>
    <w:p w:rsidR="0002697E" w:rsidRPr="00F822E2" w:rsidRDefault="0002697E" w:rsidP="000269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2E2">
        <w:rPr>
          <w:rFonts w:ascii="Times New Roman" w:hAnsi="Times New Roman"/>
          <w:sz w:val="24"/>
          <w:szCs w:val="24"/>
        </w:rPr>
        <w:t xml:space="preserve">Одно из направлений функциональной грамотности является – </w:t>
      </w:r>
      <w:r w:rsidRPr="00F822E2">
        <w:rPr>
          <w:rFonts w:ascii="Times New Roman" w:hAnsi="Times New Roman"/>
          <w:sz w:val="24"/>
          <w:szCs w:val="24"/>
          <w:u w:val="single"/>
        </w:rPr>
        <w:t>креативное мышление</w:t>
      </w:r>
      <w:r w:rsidRPr="00F822E2">
        <w:rPr>
          <w:rFonts w:ascii="Times New Roman" w:hAnsi="Times New Roman"/>
          <w:sz w:val="24"/>
          <w:szCs w:val="24"/>
        </w:rPr>
        <w:t xml:space="preserve"> – это способность генерировать идеи и смотреть на мир иначе. Креативное мышление помогает быстрее реагировать на задачи, умело выходить из сложных ситуаций. Люди, обладающие креативным мышлением, находят нестандартные решения для стандартных ситуаций.</w:t>
      </w:r>
    </w:p>
    <w:p w:rsidR="0002697E" w:rsidRPr="00F822E2" w:rsidRDefault="0002697E" w:rsidP="000269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2E2">
        <w:rPr>
          <w:rFonts w:ascii="Times New Roman" w:hAnsi="Times New Roman"/>
          <w:sz w:val="24"/>
          <w:szCs w:val="24"/>
        </w:rPr>
        <w:t>Осина, заяц, капуста и директор, иней и корабль … Что общего в этих словах?</w:t>
      </w:r>
    </w:p>
    <w:p w:rsidR="0002697E" w:rsidRPr="00F822E2" w:rsidRDefault="0002697E" w:rsidP="000269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2E2">
        <w:rPr>
          <w:rFonts w:ascii="Times New Roman" w:hAnsi="Times New Roman"/>
          <w:sz w:val="24"/>
          <w:szCs w:val="24"/>
        </w:rPr>
        <w:t>Ответ прост, все они словарные слова из школьного словаря для начальных классов. Словарные слова, как и таблицу умножения нужно знать наизусть! Вот только таблица умножения помещается на половине тетрадной странички, а словарных слов огромная книга. И, казалось бы, написание этих слов не поддается никакой логике. Их нужно учить и учить, часто возвращаясь к одному и тому же слову.  Усвоение правописания словарных слов требует систематического подхода и постоянного повторения. Важно использовать различные методы и приемы, чтобы помочь ученикам запомнить написание слов и применять их правильно.</w:t>
      </w:r>
    </w:p>
    <w:p w:rsidR="0002697E" w:rsidRPr="00F822E2" w:rsidRDefault="0002697E" w:rsidP="000269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2E2">
        <w:rPr>
          <w:rFonts w:ascii="Times New Roman" w:hAnsi="Times New Roman"/>
          <w:sz w:val="24"/>
          <w:szCs w:val="24"/>
        </w:rPr>
        <w:t>Для этого существуют эффективные приёмы мнемотехники: ассоциации, игры, рифмовки, которые помогут ученикам запомнить правильное написание слов.</w:t>
      </w:r>
    </w:p>
    <w:p w:rsidR="0002697E" w:rsidRPr="00F822E2" w:rsidRDefault="0002697E" w:rsidP="000269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2E2">
        <w:rPr>
          <w:rFonts w:ascii="Times New Roman" w:hAnsi="Times New Roman"/>
          <w:b/>
          <w:sz w:val="24"/>
          <w:szCs w:val="24"/>
        </w:rPr>
        <w:lastRenderedPageBreak/>
        <w:t>Приёмы мнемотехники</w:t>
      </w:r>
      <w:r w:rsidRPr="00F822E2">
        <w:rPr>
          <w:rFonts w:ascii="Times New Roman" w:hAnsi="Times New Roman"/>
          <w:sz w:val="24"/>
          <w:szCs w:val="24"/>
        </w:rPr>
        <w:t xml:space="preserve"> – это способы запоминания информации с помощью использования ассоциаций, образов, слов, которые помогут повысить эффективность запоминания новых слов.</w:t>
      </w:r>
    </w:p>
    <w:p w:rsidR="0002697E" w:rsidRPr="00F822E2" w:rsidRDefault="0002697E" w:rsidP="000269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2E2">
        <w:rPr>
          <w:rFonts w:ascii="Times New Roman" w:hAnsi="Times New Roman"/>
          <w:sz w:val="24"/>
          <w:szCs w:val="24"/>
        </w:rPr>
        <w:t>1.</w:t>
      </w:r>
      <w:r w:rsidRPr="00F822E2">
        <w:rPr>
          <w:rFonts w:ascii="Times New Roman" w:hAnsi="Times New Roman"/>
          <w:sz w:val="24"/>
          <w:szCs w:val="24"/>
        </w:rPr>
        <w:tab/>
      </w:r>
      <w:r w:rsidRPr="00F822E2">
        <w:rPr>
          <w:rFonts w:ascii="Times New Roman" w:hAnsi="Times New Roman"/>
          <w:sz w:val="24"/>
          <w:szCs w:val="24"/>
          <w:u w:val="single"/>
        </w:rPr>
        <w:t>Приём «Ассоциаций»</w:t>
      </w:r>
      <w:r w:rsidRPr="00F822E2">
        <w:rPr>
          <w:rFonts w:ascii="Times New Roman" w:hAnsi="Times New Roman"/>
          <w:sz w:val="24"/>
          <w:szCs w:val="24"/>
        </w:rPr>
        <w:t xml:space="preserve"> </w:t>
      </w:r>
    </w:p>
    <w:p w:rsidR="0002697E" w:rsidRPr="00F822E2" w:rsidRDefault="0002697E" w:rsidP="000269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2E2">
        <w:rPr>
          <w:rFonts w:ascii="Times New Roman" w:hAnsi="Times New Roman"/>
          <w:sz w:val="24"/>
          <w:szCs w:val="24"/>
        </w:rPr>
        <w:t xml:space="preserve">Запоминание при помощи вспомогательного слова ассоциации. Например, </w:t>
      </w:r>
      <w:proofErr w:type="spellStart"/>
      <w:r w:rsidRPr="00F822E2">
        <w:rPr>
          <w:rFonts w:ascii="Times New Roman" w:hAnsi="Times New Roman"/>
          <w:sz w:val="24"/>
          <w:szCs w:val="24"/>
        </w:rPr>
        <w:t>бЕрёза</w:t>
      </w:r>
      <w:proofErr w:type="spellEnd"/>
      <w:r w:rsidRPr="00F822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22E2">
        <w:rPr>
          <w:rFonts w:ascii="Times New Roman" w:hAnsi="Times New Roman"/>
          <w:sz w:val="24"/>
          <w:szCs w:val="24"/>
        </w:rPr>
        <w:t>–</w:t>
      </w:r>
      <w:proofErr w:type="spellStart"/>
      <w:r w:rsidRPr="00F822E2">
        <w:rPr>
          <w:rFonts w:ascii="Times New Roman" w:hAnsi="Times New Roman"/>
          <w:sz w:val="24"/>
          <w:szCs w:val="24"/>
        </w:rPr>
        <w:t>б</w:t>
      </w:r>
      <w:proofErr w:type="gramEnd"/>
      <w:r w:rsidRPr="00F822E2">
        <w:rPr>
          <w:rFonts w:ascii="Times New Roman" w:hAnsi="Times New Roman"/>
          <w:sz w:val="24"/>
          <w:szCs w:val="24"/>
        </w:rPr>
        <w:t>Елая</w:t>
      </w:r>
      <w:proofErr w:type="spellEnd"/>
      <w:r w:rsidRPr="00F822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22E2">
        <w:rPr>
          <w:rFonts w:ascii="Times New Roman" w:hAnsi="Times New Roman"/>
          <w:sz w:val="24"/>
          <w:szCs w:val="24"/>
        </w:rPr>
        <w:t>гЕрой</w:t>
      </w:r>
      <w:proofErr w:type="spellEnd"/>
      <w:r w:rsidRPr="00F822E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822E2">
        <w:rPr>
          <w:rFonts w:ascii="Times New Roman" w:hAnsi="Times New Roman"/>
          <w:sz w:val="24"/>
          <w:szCs w:val="24"/>
        </w:rPr>
        <w:t>дЕд</w:t>
      </w:r>
      <w:proofErr w:type="spellEnd"/>
      <w:r w:rsidRPr="00F822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22E2">
        <w:rPr>
          <w:rFonts w:ascii="Times New Roman" w:hAnsi="Times New Roman"/>
          <w:sz w:val="24"/>
          <w:szCs w:val="24"/>
        </w:rPr>
        <w:t>рИсунок</w:t>
      </w:r>
      <w:proofErr w:type="spellEnd"/>
      <w:r w:rsidRPr="00F822E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822E2">
        <w:rPr>
          <w:rFonts w:ascii="Times New Roman" w:hAnsi="Times New Roman"/>
          <w:sz w:val="24"/>
          <w:szCs w:val="24"/>
        </w:rPr>
        <w:t>кИсть</w:t>
      </w:r>
      <w:proofErr w:type="spellEnd"/>
      <w:r w:rsidRPr="00F822E2">
        <w:rPr>
          <w:rFonts w:ascii="Times New Roman" w:hAnsi="Times New Roman"/>
          <w:sz w:val="24"/>
          <w:szCs w:val="24"/>
        </w:rPr>
        <w:t xml:space="preserve">. </w:t>
      </w:r>
    </w:p>
    <w:p w:rsidR="0002697E" w:rsidRPr="00F822E2" w:rsidRDefault="0002697E" w:rsidP="000269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2E2">
        <w:rPr>
          <w:rFonts w:ascii="Times New Roman" w:hAnsi="Times New Roman"/>
          <w:sz w:val="24"/>
          <w:szCs w:val="24"/>
        </w:rPr>
        <w:t>2.</w:t>
      </w:r>
      <w:r w:rsidRPr="00F822E2">
        <w:rPr>
          <w:rFonts w:ascii="Times New Roman" w:hAnsi="Times New Roman"/>
          <w:sz w:val="24"/>
          <w:szCs w:val="24"/>
        </w:rPr>
        <w:tab/>
      </w:r>
      <w:r w:rsidRPr="00F822E2">
        <w:rPr>
          <w:rFonts w:ascii="Times New Roman" w:hAnsi="Times New Roman"/>
          <w:sz w:val="24"/>
          <w:szCs w:val="24"/>
          <w:u w:val="single"/>
        </w:rPr>
        <w:t>Запоминание с опорой на образы (картинки)</w:t>
      </w:r>
      <w:r w:rsidRPr="00F822E2">
        <w:rPr>
          <w:rFonts w:ascii="Times New Roman" w:hAnsi="Times New Roman"/>
          <w:sz w:val="24"/>
          <w:szCs w:val="24"/>
        </w:rPr>
        <w:t>. Можно предложить детям дорисовать ассоциацию-картинку. Например, в слове «яблоко» вместо буквы</w:t>
      </w:r>
      <w:proofErr w:type="gramStart"/>
      <w:r w:rsidRPr="00F822E2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F822E2">
        <w:rPr>
          <w:rFonts w:ascii="Times New Roman" w:hAnsi="Times New Roman"/>
          <w:sz w:val="24"/>
          <w:szCs w:val="24"/>
        </w:rPr>
        <w:t xml:space="preserve"> нарисовать круглое яблоко, которое по форме напоминает букву О.</w:t>
      </w:r>
    </w:p>
    <w:p w:rsidR="0002697E" w:rsidRPr="00F822E2" w:rsidRDefault="0002697E" w:rsidP="000269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2E2">
        <w:rPr>
          <w:rFonts w:ascii="Times New Roman" w:hAnsi="Times New Roman"/>
          <w:sz w:val="24"/>
          <w:szCs w:val="24"/>
        </w:rPr>
        <w:t>Также полезно использовать контекстуальные задания, где ученикам предлагается использовать словарные слова в предложениях. Это поможет им увидеть слово в контексте и лучше усвоить его правильное написание.</w:t>
      </w:r>
    </w:p>
    <w:p w:rsidR="0002697E" w:rsidRPr="00F822E2" w:rsidRDefault="0002697E" w:rsidP="000269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2E2">
        <w:rPr>
          <w:rFonts w:ascii="Times New Roman" w:hAnsi="Times New Roman"/>
          <w:sz w:val="24"/>
          <w:szCs w:val="24"/>
        </w:rPr>
        <w:t>Постепенно, через постоянное повторение и практику, ученики начинают запоминать написание словарных слов и применять их в своей письменной и устной речи. Важно поощрять учеников за правильное использование словарных слов, что поможет им укрепить полученные знания.</w:t>
      </w:r>
    </w:p>
    <w:p w:rsidR="0002697E" w:rsidRPr="00F822E2" w:rsidRDefault="0002697E" w:rsidP="000269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2E2">
        <w:rPr>
          <w:rFonts w:ascii="Times New Roman" w:hAnsi="Times New Roman"/>
          <w:sz w:val="24"/>
          <w:szCs w:val="24"/>
        </w:rPr>
        <w:t>Таким образом, работа по правописанию словарных слов требует терпения, постоянства и применения разнообразных методов. Систематический подход и повторение помогут ученикам лучше запомнить и применять правильное написание словарных слов.</w:t>
      </w:r>
    </w:p>
    <w:p w:rsidR="0002697E" w:rsidRPr="00F822E2" w:rsidRDefault="0002697E" w:rsidP="000269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2E2">
        <w:rPr>
          <w:rFonts w:ascii="Times New Roman" w:hAnsi="Times New Roman"/>
          <w:sz w:val="24"/>
          <w:szCs w:val="24"/>
        </w:rPr>
        <w:t>Данные приёмы мнемотехники отлично работают именно в начальной школе.  Но нужно помнить, что использовать их нужно только тогда, когда это крайне необходимо. В остальном процесс обучения невозможно строить только на развитии памяти. В основе должно лежать понятийное мышление и только потом память.</w:t>
      </w:r>
    </w:p>
    <w:p w:rsidR="0002697E" w:rsidRPr="00F822E2" w:rsidRDefault="0002697E" w:rsidP="000269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2E2">
        <w:rPr>
          <w:rFonts w:ascii="Times New Roman" w:hAnsi="Times New Roman"/>
          <w:sz w:val="24"/>
          <w:szCs w:val="24"/>
        </w:rPr>
        <w:t>Результаты использования приёмов мнемотехники могут быть индивидуальными, и важно адаптировать приёмы мнемотехники под индивидуальные потребности учеников. Процесс изучения словарных слов должен быть интересным, чтобы обучающиеся не только запомнили новые слова, но и смогли самостоятельно применять приёмы мнемотехники в процессе запоминания чего-то нового.</w:t>
      </w:r>
    </w:p>
    <w:p w:rsidR="0002697E" w:rsidRPr="00F822E2" w:rsidRDefault="0002697E" w:rsidP="00E32D4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11A3E" w:rsidRPr="00F822E2" w:rsidRDefault="00811A3E" w:rsidP="00E32D4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22E2">
        <w:rPr>
          <w:rFonts w:ascii="Times New Roman" w:hAnsi="Times New Roman"/>
          <w:b/>
          <w:sz w:val="24"/>
          <w:szCs w:val="24"/>
        </w:rPr>
        <w:t>Литература</w:t>
      </w:r>
    </w:p>
    <w:p w:rsidR="006D1A5B" w:rsidRPr="00F822E2" w:rsidRDefault="00811A3E" w:rsidP="00E32D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2E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6D1A5B" w:rsidRPr="00F822E2">
        <w:rPr>
          <w:rFonts w:ascii="Times New Roman" w:hAnsi="Times New Roman"/>
          <w:sz w:val="24"/>
          <w:szCs w:val="24"/>
        </w:rPr>
        <w:t>Работягова</w:t>
      </w:r>
      <w:proofErr w:type="spellEnd"/>
      <w:r w:rsidR="006D1A5B" w:rsidRPr="00F822E2">
        <w:rPr>
          <w:rFonts w:ascii="Times New Roman" w:hAnsi="Times New Roman"/>
          <w:sz w:val="24"/>
          <w:szCs w:val="24"/>
        </w:rPr>
        <w:t xml:space="preserve">, Е. Ф., </w:t>
      </w:r>
      <w:proofErr w:type="spellStart"/>
      <w:r w:rsidR="006D1A5B" w:rsidRPr="00F822E2">
        <w:rPr>
          <w:rFonts w:ascii="Times New Roman" w:hAnsi="Times New Roman"/>
          <w:sz w:val="24"/>
          <w:szCs w:val="24"/>
        </w:rPr>
        <w:t>Голимчук</w:t>
      </w:r>
      <w:proofErr w:type="spellEnd"/>
      <w:r w:rsidR="006D1A5B" w:rsidRPr="00F822E2">
        <w:rPr>
          <w:rFonts w:ascii="Times New Roman" w:hAnsi="Times New Roman"/>
          <w:sz w:val="24"/>
          <w:szCs w:val="24"/>
        </w:rPr>
        <w:t xml:space="preserve">, Е. А. Маленькие приемы большого успеха при формировании грамотного письма [Текст] / Е. Ф. </w:t>
      </w:r>
      <w:proofErr w:type="spellStart"/>
      <w:r w:rsidR="006D1A5B" w:rsidRPr="00F822E2">
        <w:rPr>
          <w:rFonts w:ascii="Times New Roman" w:hAnsi="Times New Roman"/>
          <w:sz w:val="24"/>
          <w:szCs w:val="24"/>
        </w:rPr>
        <w:t>Работягова</w:t>
      </w:r>
      <w:proofErr w:type="spellEnd"/>
      <w:r w:rsidR="006D1A5B" w:rsidRPr="00F822E2"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 w:rsidR="006D1A5B" w:rsidRPr="00F822E2">
        <w:rPr>
          <w:rFonts w:ascii="Times New Roman" w:hAnsi="Times New Roman"/>
          <w:sz w:val="24"/>
          <w:szCs w:val="24"/>
        </w:rPr>
        <w:t>Голимчук</w:t>
      </w:r>
      <w:proofErr w:type="spellEnd"/>
      <w:r w:rsidR="006D1A5B" w:rsidRPr="00F822E2">
        <w:rPr>
          <w:rFonts w:ascii="Times New Roman" w:hAnsi="Times New Roman"/>
          <w:sz w:val="24"/>
          <w:szCs w:val="24"/>
        </w:rPr>
        <w:t xml:space="preserve"> // Молодой учёный. – 2016. - №6. – с. 19-21.</w:t>
      </w:r>
    </w:p>
    <w:p w:rsidR="006D1A5B" w:rsidRPr="00F822E2" w:rsidRDefault="006D1A5B" w:rsidP="00E32D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2E2">
        <w:rPr>
          <w:rFonts w:ascii="Times New Roman" w:hAnsi="Times New Roman"/>
          <w:sz w:val="24"/>
          <w:szCs w:val="24"/>
        </w:rPr>
        <w:t>2. Логинова, О.Б. Особенности заданий для формирования и оценки креативного мышления [Текст]/О.Б. Логинова – Москва: «Феникс», 20021. – 160-174 с.</w:t>
      </w:r>
    </w:p>
    <w:p w:rsidR="006D1A5B" w:rsidRPr="00F822E2" w:rsidRDefault="006D1A5B" w:rsidP="006D1A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2E2">
        <w:rPr>
          <w:rFonts w:ascii="Times New Roman" w:hAnsi="Times New Roman"/>
          <w:sz w:val="24"/>
          <w:szCs w:val="24"/>
        </w:rPr>
        <w:lastRenderedPageBreak/>
        <w:t xml:space="preserve">3. Авдеенко Н. А., Демидова М. Ю., Ковалева Г. С. и др. Основные подходы к оценке креативного мышления в рамках проекта «Мониторинг формирования функциональной грамотности» [Текст] / Н. А. Авдеенко, М. Ю. </w:t>
      </w:r>
      <w:r w:rsidR="00F44FA6" w:rsidRPr="00F822E2">
        <w:rPr>
          <w:rFonts w:ascii="Times New Roman" w:hAnsi="Times New Roman"/>
          <w:sz w:val="24"/>
          <w:szCs w:val="24"/>
        </w:rPr>
        <w:t>Демидова, Г. С. Ковалева</w:t>
      </w:r>
      <w:r w:rsidRPr="00F822E2">
        <w:rPr>
          <w:rFonts w:ascii="Times New Roman" w:hAnsi="Times New Roman"/>
          <w:sz w:val="24"/>
          <w:szCs w:val="24"/>
        </w:rPr>
        <w:t xml:space="preserve"> // </w:t>
      </w:r>
      <w:r w:rsidR="00F44FA6" w:rsidRPr="00F822E2">
        <w:rPr>
          <w:rFonts w:ascii="Times New Roman" w:hAnsi="Times New Roman"/>
          <w:sz w:val="24"/>
          <w:szCs w:val="24"/>
        </w:rPr>
        <w:t>Отечественная и зарубежная педагогика</w:t>
      </w:r>
      <w:r w:rsidRPr="00F822E2">
        <w:rPr>
          <w:rFonts w:ascii="Times New Roman" w:hAnsi="Times New Roman"/>
          <w:sz w:val="24"/>
          <w:szCs w:val="24"/>
        </w:rPr>
        <w:t>. – 201</w:t>
      </w:r>
      <w:r w:rsidR="00F44FA6" w:rsidRPr="00F822E2">
        <w:rPr>
          <w:rFonts w:ascii="Times New Roman" w:hAnsi="Times New Roman"/>
          <w:sz w:val="24"/>
          <w:szCs w:val="24"/>
        </w:rPr>
        <w:t>9</w:t>
      </w:r>
      <w:r w:rsidRPr="00F822E2">
        <w:rPr>
          <w:rFonts w:ascii="Times New Roman" w:hAnsi="Times New Roman"/>
          <w:sz w:val="24"/>
          <w:szCs w:val="24"/>
        </w:rPr>
        <w:t>. - №</w:t>
      </w:r>
      <w:r w:rsidR="00F44FA6" w:rsidRPr="00F822E2">
        <w:rPr>
          <w:rFonts w:ascii="Times New Roman" w:hAnsi="Times New Roman"/>
          <w:sz w:val="24"/>
          <w:szCs w:val="24"/>
        </w:rPr>
        <w:t>4</w:t>
      </w:r>
      <w:r w:rsidRPr="00F822E2">
        <w:rPr>
          <w:rFonts w:ascii="Times New Roman" w:hAnsi="Times New Roman"/>
          <w:sz w:val="24"/>
          <w:szCs w:val="24"/>
        </w:rPr>
        <w:t>. – с. 1</w:t>
      </w:r>
      <w:r w:rsidR="00F44FA6" w:rsidRPr="00F822E2">
        <w:rPr>
          <w:rFonts w:ascii="Times New Roman" w:hAnsi="Times New Roman"/>
          <w:sz w:val="24"/>
          <w:szCs w:val="24"/>
        </w:rPr>
        <w:t>24-145</w:t>
      </w:r>
      <w:r w:rsidRPr="00F822E2">
        <w:rPr>
          <w:rFonts w:ascii="Times New Roman" w:hAnsi="Times New Roman"/>
          <w:sz w:val="24"/>
          <w:szCs w:val="24"/>
        </w:rPr>
        <w:t>.</w:t>
      </w:r>
    </w:p>
    <w:p w:rsidR="006D1A5B" w:rsidRPr="00F822E2" w:rsidRDefault="006D1A5B" w:rsidP="006D1A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6F96" w:rsidRPr="00F822E2" w:rsidRDefault="001B6F96" w:rsidP="00E32D47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B6F96" w:rsidRPr="00F822E2" w:rsidSect="00E32D47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0E06"/>
    <w:multiLevelType w:val="hybridMultilevel"/>
    <w:tmpl w:val="39388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74390"/>
    <w:multiLevelType w:val="hybridMultilevel"/>
    <w:tmpl w:val="362C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C720C"/>
    <w:multiLevelType w:val="hybridMultilevel"/>
    <w:tmpl w:val="AF060B32"/>
    <w:lvl w:ilvl="0" w:tplc="BA8E90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6F96"/>
    <w:rsid w:val="0002697E"/>
    <w:rsid w:val="000E1915"/>
    <w:rsid w:val="00120D8F"/>
    <w:rsid w:val="001B6F96"/>
    <w:rsid w:val="00343650"/>
    <w:rsid w:val="00472183"/>
    <w:rsid w:val="00476FDC"/>
    <w:rsid w:val="004A649E"/>
    <w:rsid w:val="004D4496"/>
    <w:rsid w:val="006D1A5B"/>
    <w:rsid w:val="00811A3E"/>
    <w:rsid w:val="00876376"/>
    <w:rsid w:val="00AA15B9"/>
    <w:rsid w:val="00B67E32"/>
    <w:rsid w:val="00C11A32"/>
    <w:rsid w:val="00C67FCD"/>
    <w:rsid w:val="00D909D4"/>
    <w:rsid w:val="00E32D47"/>
    <w:rsid w:val="00E814EE"/>
    <w:rsid w:val="00F44FA6"/>
    <w:rsid w:val="00F8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B6F96"/>
  </w:style>
  <w:style w:type="paragraph" w:styleId="10">
    <w:name w:val="heading 1"/>
    <w:next w:val="a"/>
    <w:link w:val="11"/>
    <w:uiPriority w:val="9"/>
    <w:qFormat/>
    <w:rsid w:val="001B6F9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B6F9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B6F9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B6F9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B6F9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B6F96"/>
  </w:style>
  <w:style w:type="paragraph" w:styleId="21">
    <w:name w:val="toc 2"/>
    <w:next w:val="a"/>
    <w:link w:val="22"/>
    <w:uiPriority w:val="39"/>
    <w:rsid w:val="001B6F96"/>
    <w:pPr>
      <w:ind w:left="200"/>
    </w:pPr>
  </w:style>
  <w:style w:type="character" w:customStyle="1" w:styleId="22">
    <w:name w:val="Оглавление 2 Знак"/>
    <w:link w:val="21"/>
    <w:rsid w:val="001B6F96"/>
  </w:style>
  <w:style w:type="paragraph" w:styleId="41">
    <w:name w:val="toc 4"/>
    <w:next w:val="a"/>
    <w:link w:val="42"/>
    <w:uiPriority w:val="39"/>
    <w:rsid w:val="001B6F96"/>
    <w:pPr>
      <w:ind w:left="600"/>
    </w:pPr>
  </w:style>
  <w:style w:type="character" w:customStyle="1" w:styleId="42">
    <w:name w:val="Оглавление 4 Знак"/>
    <w:link w:val="41"/>
    <w:rsid w:val="001B6F96"/>
  </w:style>
  <w:style w:type="paragraph" w:styleId="6">
    <w:name w:val="toc 6"/>
    <w:next w:val="a"/>
    <w:link w:val="60"/>
    <w:uiPriority w:val="39"/>
    <w:rsid w:val="001B6F96"/>
    <w:pPr>
      <w:ind w:left="1000"/>
    </w:pPr>
  </w:style>
  <w:style w:type="character" w:customStyle="1" w:styleId="60">
    <w:name w:val="Оглавление 6 Знак"/>
    <w:link w:val="6"/>
    <w:rsid w:val="001B6F96"/>
  </w:style>
  <w:style w:type="paragraph" w:styleId="7">
    <w:name w:val="toc 7"/>
    <w:next w:val="a"/>
    <w:link w:val="70"/>
    <w:uiPriority w:val="39"/>
    <w:rsid w:val="001B6F96"/>
    <w:pPr>
      <w:ind w:left="1200"/>
    </w:pPr>
  </w:style>
  <w:style w:type="character" w:customStyle="1" w:styleId="70">
    <w:name w:val="Оглавление 7 Знак"/>
    <w:link w:val="7"/>
    <w:rsid w:val="001B6F96"/>
  </w:style>
  <w:style w:type="character" w:customStyle="1" w:styleId="30">
    <w:name w:val="Заголовок 3 Знак"/>
    <w:link w:val="3"/>
    <w:rsid w:val="001B6F96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1B6F96"/>
  </w:style>
  <w:style w:type="paragraph" w:styleId="31">
    <w:name w:val="toc 3"/>
    <w:next w:val="a"/>
    <w:link w:val="32"/>
    <w:uiPriority w:val="39"/>
    <w:rsid w:val="001B6F96"/>
    <w:pPr>
      <w:ind w:left="400"/>
    </w:pPr>
  </w:style>
  <w:style w:type="character" w:customStyle="1" w:styleId="32">
    <w:name w:val="Оглавление 3 Знак"/>
    <w:link w:val="31"/>
    <w:rsid w:val="001B6F96"/>
  </w:style>
  <w:style w:type="character" w:customStyle="1" w:styleId="50">
    <w:name w:val="Заголовок 5 Знак"/>
    <w:link w:val="5"/>
    <w:rsid w:val="001B6F9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1B6F96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1B6F96"/>
    <w:rPr>
      <w:color w:val="0000FF"/>
      <w:u w:val="single"/>
    </w:rPr>
  </w:style>
  <w:style w:type="character" w:styleId="a3">
    <w:name w:val="Hyperlink"/>
    <w:link w:val="13"/>
    <w:rsid w:val="001B6F96"/>
    <w:rPr>
      <w:color w:val="0000FF"/>
      <w:u w:val="single"/>
    </w:rPr>
  </w:style>
  <w:style w:type="paragraph" w:customStyle="1" w:styleId="Footnote">
    <w:name w:val="Footnote"/>
    <w:link w:val="Footnote0"/>
    <w:rsid w:val="001B6F96"/>
    <w:rPr>
      <w:rFonts w:ascii="XO Thames" w:hAnsi="XO Thames"/>
    </w:rPr>
  </w:style>
  <w:style w:type="character" w:customStyle="1" w:styleId="Footnote0">
    <w:name w:val="Footnote"/>
    <w:link w:val="Footnote"/>
    <w:rsid w:val="001B6F9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B6F96"/>
    <w:rPr>
      <w:rFonts w:ascii="XO Thames" w:hAnsi="XO Thames"/>
      <w:b/>
    </w:rPr>
  </w:style>
  <w:style w:type="character" w:customStyle="1" w:styleId="15">
    <w:name w:val="Оглавление 1 Знак"/>
    <w:link w:val="14"/>
    <w:rsid w:val="001B6F9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B6F9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B6F9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B6F96"/>
    <w:pPr>
      <w:ind w:left="1600"/>
    </w:pPr>
  </w:style>
  <w:style w:type="character" w:customStyle="1" w:styleId="90">
    <w:name w:val="Оглавление 9 Знак"/>
    <w:link w:val="9"/>
    <w:rsid w:val="001B6F96"/>
  </w:style>
  <w:style w:type="paragraph" w:styleId="8">
    <w:name w:val="toc 8"/>
    <w:next w:val="a"/>
    <w:link w:val="80"/>
    <w:uiPriority w:val="39"/>
    <w:rsid w:val="001B6F96"/>
    <w:pPr>
      <w:ind w:left="1400"/>
    </w:pPr>
  </w:style>
  <w:style w:type="character" w:customStyle="1" w:styleId="80">
    <w:name w:val="Оглавление 8 Знак"/>
    <w:link w:val="8"/>
    <w:rsid w:val="001B6F96"/>
  </w:style>
  <w:style w:type="paragraph" w:styleId="51">
    <w:name w:val="toc 5"/>
    <w:next w:val="a"/>
    <w:link w:val="52"/>
    <w:uiPriority w:val="39"/>
    <w:rsid w:val="001B6F96"/>
    <w:pPr>
      <w:ind w:left="800"/>
    </w:pPr>
  </w:style>
  <w:style w:type="character" w:customStyle="1" w:styleId="52">
    <w:name w:val="Оглавление 5 Знак"/>
    <w:link w:val="51"/>
    <w:rsid w:val="001B6F96"/>
  </w:style>
  <w:style w:type="paragraph" w:styleId="a4">
    <w:name w:val="Subtitle"/>
    <w:next w:val="a"/>
    <w:link w:val="a5"/>
    <w:uiPriority w:val="11"/>
    <w:qFormat/>
    <w:rsid w:val="001B6F9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1B6F9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B6F96"/>
    <w:pPr>
      <w:ind w:left="1800"/>
    </w:pPr>
  </w:style>
  <w:style w:type="character" w:customStyle="1" w:styleId="toc100">
    <w:name w:val="toc 10"/>
    <w:link w:val="toc10"/>
    <w:rsid w:val="001B6F96"/>
  </w:style>
  <w:style w:type="paragraph" w:styleId="a6">
    <w:name w:val="Title"/>
    <w:next w:val="a"/>
    <w:link w:val="a7"/>
    <w:uiPriority w:val="10"/>
    <w:qFormat/>
    <w:rsid w:val="001B6F9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1B6F9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B6F9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1B6F96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rsid w:val="001B6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34365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a">
    <w:name w:val="List Paragraph"/>
    <w:basedOn w:val="a"/>
    <w:uiPriority w:val="34"/>
    <w:qFormat/>
    <w:rsid w:val="0012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Агошкова</cp:lastModifiedBy>
  <cp:revision>14</cp:revision>
  <dcterms:created xsi:type="dcterms:W3CDTF">2021-10-28T04:55:00Z</dcterms:created>
  <dcterms:modified xsi:type="dcterms:W3CDTF">2024-04-21T11:39:00Z</dcterms:modified>
</cp:coreProperties>
</file>