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1112" w14:textId="117B502B" w:rsidR="00332646" w:rsidRDefault="00332646" w:rsidP="0033264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646">
        <w:rPr>
          <w:rFonts w:ascii="Times New Roman" w:eastAsia="Calibri" w:hAnsi="Times New Roman" w:cs="Times New Roman"/>
          <w:sz w:val="24"/>
          <w:szCs w:val="24"/>
        </w:rPr>
        <w:t>Дисциплина «Правовое обеспечение профессиональной деятельности»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BF47E7" w14:textId="6F835351" w:rsidR="00332646" w:rsidRPr="00332646" w:rsidRDefault="00332646" w:rsidP="0033264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Юлия Алмазовна</w:t>
      </w:r>
      <w:bookmarkStart w:id="0" w:name="_GoBack"/>
      <w:bookmarkEnd w:id="0"/>
    </w:p>
    <w:p w14:paraId="17CCB81B" w14:textId="77777777" w:rsidR="00332646" w:rsidRPr="00332646" w:rsidRDefault="00332646" w:rsidP="003326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1.Тема:</w:t>
      </w: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правоотношения. Основание возникновения правоотношение. Юридические факты, их виды. Структура правоотношений. Субъекты правоотношений, их виды.</w:t>
      </w:r>
      <w:r w:rsidRPr="0033264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u w:val="single"/>
          <w:lang w:eastAsia="ru-RU"/>
        </w:rPr>
        <w:t xml:space="preserve"> </w:t>
      </w:r>
      <w:r w:rsidRPr="003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BFB21C" w14:textId="77777777" w:rsidR="00332646" w:rsidRPr="00332646" w:rsidRDefault="00332646" w:rsidP="003326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33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Цель:</w:t>
      </w: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у учащихся понятия правоотношения, научить их выделять элементы правоотношения и их признаки.</w:t>
      </w:r>
    </w:p>
    <w:p w14:paraId="0C20AEE5" w14:textId="77777777" w:rsidR="00332646" w:rsidRPr="00332646" w:rsidRDefault="00332646" w:rsidP="0033264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Задачи:</w:t>
      </w:r>
      <w:r w:rsidRPr="003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CE24F0C" w14:textId="77777777" w:rsidR="00332646" w:rsidRPr="00332646" w:rsidRDefault="00332646" w:rsidP="0033264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32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</w:t>
      </w: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дать определение понятию правоотношения, охарактеризовать структура правоотношений виды, закрепить учебный материал.</w:t>
      </w:r>
    </w:p>
    <w:p w14:paraId="70FF609D" w14:textId="77777777" w:rsidR="00332646" w:rsidRPr="00332646" w:rsidRDefault="00332646" w:rsidP="003326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2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Развивающая</w:t>
      </w: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продолжить формирование умения анализировать, применять учебный материал при решении практических ситуаций, работать с документами. </w:t>
      </w:r>
    </w:p>
    <w:p w14:paraId="102A5E66" w14:textId="77777777" w:rsidR="00332646" w:rsidRPr="00332646" w:rsidRDefault="00332646" w:rsidP="0033264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332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326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Воспитательная</w:t>
      </w: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способствовать формированию понимания необходимости и важности соблюдения правовых норм. </w:t>
      </w:r>
    </w:p>
    <w:p w14:paraId="4474302B" w14:textId="77777777" w:rsidR="00332646" w:rsidRPr="00332646" w:rsidRDefault="00332646" w:rsidP="0033264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формирование ценности </w:t>
      </w:r>
      <w:r w:rsidRPr="00332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сопричастность, развитие компетенций «аналитическое мышление», «принятия решений», знакомство с документами </w:t>
      </w:r>
      <w:proofErr w:type="gramStart"/>
      <w:r w:rsidRPr="00332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участка</w:t>
      </w:r>
      <w:proofErr w:type="gramEnd"/>
      <w:r w:rsidRPr="00332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содержащими правовые нормы.</w:t>
      </w:r>
      <w:r w:rsidRPr="003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68B58B" w14:textId="77777777" w:rsidR="00332646" w:rsidRPr="00332646" w:rsidRDefault="00332646" w:rsidP="0033264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959C2" w14:textId="77777777" w:rsidR="00332646" w:rsidRPr="00332646" w:rsidRDefault="00332646" w:rsidP="00332646">
      <w:pPr>
        <w:rPr>
          <w:rFonts w:ascii="Times New Roman" w:eastAsia="Calibri" w:hAnsi="Times New Roman" w:cs="Times New Roman"/>
          <w:sz w:val="24"/>
          <w:szCs w:val="24"/>
        </w:rPr>
      </w:pPr>
      <w:r w:rsidRPr="00332646">
        <w:rPr>
          <w:rFonts w:ascii="Times New Roman" w:eastAsia="Calibri" w:hAnsi="Times New Roman" w:cs="Times New Roman"/>
          <w:b/>
          <w:sz w:val="24"/>
          <w:szCs w:val="24"/>
        </w:rPr>
        <w:t xml:space="preserve">        4. Формы и виды внеаудиторной самостоятельной работы:</w:t>
      </w:r>
      <w:r w:rsidRPr="003326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Презентация на тему «Структура правоотношений в профессиональной деятельности (на производственном участке)».</w:t>
      </w:r>
    </w:p>
    <w:p w14:paraId="15C52D2A" w14:textId="77777777" w:rsidR="00332646" w:rsidRPr="00332646" w:rsidRDefault="00332646" w:rsidP="003326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2646">
        <w:rPr>
          <w:rFonts w:ascii="Times New Roman" w:eastAsia="Calibri" w:hAnsi="Times New Roman" w:cs="Times New Roman"/>
          <w:b/>
          <w:sz w:val="24"/>
          <w:szCs w:val="24"/>
        </w:rPr>
        <w:t xml:space="preserve">        5.</w:t>
      </w:r>
      <w:r w:rsidRPr="00332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646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Контрольные вопросы и задания </w:t>
      </w:r>
    </w:p>
    <w:p w14:paraId="486254E3" w14:textId="77777777" w:rsidR="00332646" w:rsidRPr="00332646" w:rsidRDefault="00332646" w:rsidP="003326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332646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Инструменты оптимизации - стандартная операционная процедура.</w:t>
      </w:r>
    </w:p>
    <w:p w14:paraId="7F5F5DE1" w14:textId="77777777" w:rsidR="00332646" w:rsidRPr="00332646" w:rsidRDefault="00332646" w:rsidP="0033264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326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Тип </w:t>
      </w:r>
      <w:proofErr w:type="gramStart"/>
      <w:r w:rsidRPr="003326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урока:  </w:t>
      </w:r>
      <w:r w:rsidRPr="0033264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комбинированный</w:t>
      </w:r>
      <w:proofErr w:type="gramEnd"/>
      <w:r w:rsidRPr="0033264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08A183A4" w14:textId="77777777" w:rsidR="00332646" w:rsidRPr="00332646" w:rsidRDefault="00332646" w:rsidP="003326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Используемые методы: </w:t>
      </w:r>
      <w:r w:rsidRPr="00332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наглядно - иллюстративные, </w:t>
      </w:r>
      <w:proofErr w:type="gramStart"/>
      <w:r w:rsidRPr="00332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словесные, </w:t>
      </w: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ИКТ</w:t>
      </w:r>
      <w:proofErr w:type="gramEnd"/>
      <w:r w:rsidRPr="00332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743EAA5" w14:textId="77777777" w:rsidR="00332646" w:rsidRPr="00332646" w:rsidRDefault="00332646" w:rsidP="00332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Методические приемы:</w:t>
      </w:r>
      <w:r w:rsidRPr="003326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32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Приём  “</w:t>
      </w:r>
      <w:proofErr w:type="gramEnd"/>
      <w:r w:rsidRPr="00332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Корзина идей, понятий, имен”,</w:t>
      </w: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Стратегия “Вопросительные слова”,  Приём «Толстый и тонкий вопрос», </w:t>
      </w:r>
      <w:r w:rsidRPr="0033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«Кластер».</w:t>
      </w:r>
    </w:p>
    <w:p w14:paraId="438D7B08" w14:textId="77777777" w:rsidR="00332646" w:rsidRPr="00332646" w:rsidRDefault="00332646" w:rsidP="003326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B5B980" w14:textId="77777777" w:rsidR="00332646" w:rsidRPr="00332646" w:rsidRDefault="00332646" w:rsidP="003326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646">
        <w:rPr>
          <w:rFonts w:ascii="Times New Roman" w:eastAsia="Calibri" w:hAnsi="Times New Roman" w:cs="Times New Roman"/>
          <w:sz w:val="24"/>
          <w:szCs w:val="24"/>
        </w:rPr>
        <w:t>План занятия</w:t>
      </w:r>
    </w:p>
    <w:tbl>
      <w:tblPr>
        <w:tblStyle w:val="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4536"/>
        <w:gridCol w:w="1701"/>
        <w:gridCol w:w="850"/>
      </w:tblGrid>
      <w:tr w:rsidR="00332646" w:rsidRPr="00332646" w14:paraId="3176DD0C" w14:textId="77777777" w:rsidTr="00231A19">
        <w:tc>
          <w:tcPr>
            <w:tcW w:w="1985" w:type="dxa"/>
          </w:tcPr>
          <w:p w14:paraId="479A23F0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lastRenderedPageBreak/>
              <w:t>Этапы занятия</w:t>
            </w:r>
          </w:p>
        </w:tc>
        <w:tc>
          <w:tcPr>
            <w:tcW w:w="6946" w:type="dxa"/>
          </w:tcPr>
          <w:p w14:paraId="7F61901D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Деятельность преподавателя</w:t>
            </w:r>
          </w:p>
        </w:tc>
        <w:tc>
          <w:tcPr>
            <w:tcW w:w="4536" w:type="dxa"/>
          </w:tcPr>
          <w:p w14:paraId="5CE2B83F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Деятельность обучающихся</w:t>
            </w:r>
          </w:p>
        </w:tc>
        <w:tc>
          <w:tcPr>
            <w:tcW w:w="1701" w:type="dxa"/>
          </w:tcPr>
          <w:p w14:paraId="00C331B7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 xml:space="preserve">Результат </w:t>
            </w:r>
          </w:p>
        </w:tc>
        <w:tc>
          <w:tcPr>
            <w:tcW w:w="850" w:type="dxa"/>
          </w:tcPr>
          <w:p w14:paraId="5B56F160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332646" w:rsidRPr="00332646" w14:paraId="2BD35F8F" w14:textId="77777777" w:rsidTr="00231A19">
        <w:tc>
          <w:tcPr>
            <w:tcW w:w="1985" w:type="dxa"/>
          </w:tcPr>
          <w:p w14:paraId="380AED40" w14:textId="77777777" w:rsidR="00332646" w:rsidRPr="00332646" w:rsidRDefault="00332646" w:rsidP="003326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1.Начало занятия</w:t>
            </w:r>
          </w:p>
        </w:tc>
        <w:tc>
          <w:tcPr>
            <w:tcW w:w="6946" w:type="dxa"/>
          </w:tcPr>
          <w:p w14:paraId="163C8C91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Приветствие.</w:t>
            </w:r>
          </w:p>
          <w:p w14:paraId="2BE941C3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Проверка посещаемости в группе.</w:t>
            </w:r>
          </w:p>
          <w:p w14:paraId="2E8C9A53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Проверка готовности к работе.</w:t>
            </w:r>
          </w:p>
          <w:p w14:paraId="63093CBD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Сообщения общего хода занятия, организация внимания студентов.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14:paraId="746C0FA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 Постановка темы и цели урока для студентов.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0A15035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14:paraId="778EF9A9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Доклад старосты группы об отсутствующих студентах, проверка наличия учебных принадлежностей, прослушивание информации. </w:t>
            </w:r>
            <w:r w:rsidRPr="00332646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430CC4B3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к работе</w:t>
            </w:r>
          </w:p>
        </w:tc>
        <w:tc>
          <w:tcPr>
            <w:tcW w:w="850" w:type="dxa"/>
          </w:tcPr>
          <w:p w14:paraId="5BE2EE0D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5 мин</w:t>
            </w:r>
          </w:p>
        </w:tc>
      </w:tr>
      <w:tr w:rsidR="00332646" w:rsidRPr="00332646" w14:paraId="7EB80414" w14:textId="77777777" w:rsidTr="00231A19">
        <w:tc>
          <w:tcPr>
            <w:tcW w:w="1985" w:type="dxa"/>
          </w:tcPr>
          <w:p w14:paraId="6705CDEF" w14:textId="77777777" w:rsidR="00332646" w:rsidRPr="00332646" w:rsidRDefault="00332646" w:rsidP="00332646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32646">
              <w:rPr>
                <w:rFonts w:ascii="Times New Roman" w:eastAsia="Calibri" w:hAnsi="Times New Roman" w:cs="Times New Roman"/>
              </w:rPr>
              <w:t>2.Проверка домашнего задания</w:t>
            </w:r>
          </w:p>
        </w:tc>
        <w:tc>
          <w:tcPr>
            <w:tcW w:w="6946" w:type="dxa"/>
          </w:tcPr>
          <w:p w14:paraId="64BA339F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14:paraId="565B46E2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6BB2A11" w14:textId="77777777" w:rsidR="00332646" w:rsidRPr="00332646" w:rsidRDefault="00332646" w:rsidP="003326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549791C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32646" w:rsidRPr="00332646" w14:paraId="0767CA3F" w14:textId="77777777" w:rsidTr="00231A19">
        <w:tc>
          <w:tcPr>
            <w:tcW w:w="1985" w:type="dxa"/>
          </w:tcPr>
          <w:p w14:paraId="74817C75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32646">
              <w:rPr>
                <w:rFonts w:ascii="Times New Roman" w:eastAsia="Calibri" w:hAnsi="Times New Roman" w:cs="Times New Roman"/>
              </w:rPr>
              <w:t>3.Актуализация знаний</w:t>
            </w:r>
          </w:p>
        </w:tc>
        <w:tc>
          <w:tcPr>
            <w:tcW w:w="6946" w:type="dxa"/>
          </w:tcPr>
          <w:p w14:paraId="269084D3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рассказывает</w:t>
            </w:r>
            <w:proofErr w:type="gramStart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На</w:t>
            </w:r>
            <w:proofErr w:type="gramEnd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прошлых занятиях мы обсуждали, что такое право и правовые нормы, источники права. </w:t>
            </w:r>
          </w:p>
          <w:p w14:paraId="114450EC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Приём «Толстый и тонкий вопрос»</w:t>
            </w:r>
          </w:p>
          <w:p w14:paraId="04E11F0B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 по прошлой теме:</w:t>
            </w:r>
          </w:p>
          <w:p w14:paraId="4B708A0A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1.Дайте определение понятию «Право»?</w:t>
            </w:r>
          </w:p>
          <w:p w14:paraId="376C7F7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Какие отношения регулируются правовыми нормами?</w:t>
            </w:r>
          </w:p>
          <w:p w14:paraId="5861FBC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классифицируются НПА?</w:t>
            </w:r>
          </w:p>
          <w:p w14:paraId="4204C015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этом уроке мы рассмотрим, как с помощью права регулируются отношения в обществе и что такое «правоотношения». Запишите тему урока в тетрадь. </w:t>
            </w:r>
            <w:r w:rsidRPr="003326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Слайд 1</w:t>
            </w:r>
          </w:p>
          <w:p w14:paraId="4B49C7B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Актуализировать прежние знания, навыки и </w:t>
            </w:r>
            <w:proofErr w:type="gramStart"/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умения</w:t>
            </w:r>
            <w:proofErr w:type="gramEnd"/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непосредственно связанные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правоотношениями.</w:t>
            </w:r>
          </w:p>
        </w:tc>
        <w:tc>
          <w:tcPr>
            <w:tcW w:w="4536" w:type="dxa"/>
          </w:tcPr>
          <w:p w14:paraId="687F620A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конспектов (тетрадей), записывают:</w:t>
            </w:r>
          </w:p>
          <w:p w14:paraId="79E0FA10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1.Дату</w:t>
            </w:r>
          </w:p>
          <w:p w14:paraId="46E62F40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2.Тему</w:t>
            </w:r>
          </w:p>
          <w:p w14:paraId="07AF7269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3.План урока</w:t>
            </w:r>
          </w:p>
          <w:p w14:paraId="70C4D68C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отвечают на вопросы.</w:t>
            </w:r>
          </w:p>
          <w:p w14:paraId="4A679FBC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467D846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Выявлен уровень знаний </w:t>
            </w:r>
            <w:r w:rsidRPr="00332646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достаточных для построения нового знания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32646">
              <w:rPr>
                <w:rFonts w:ascii="Times New Roman" w:eastAsia="Times New Roman" w:hAnsi="Times New Roman" w:cs="Times New Roman"/>
                <w:i/>
                <w:iCs/>
                <w:color w:val="0033CC"/>
                <w:shd w:val="clear" w:color="auto" w:fill="FFFFFF"/>
                <w:lang w:eastAsia="ru-RU"/>
              </w:rPr>
              <w:t> 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области правоотношений.</w:t>
            </w:r>
            <w:r w:rsidRPr="00332646">
              <w:rPr>
                <w:rFonts w:ascii="Times New Roman" w:eastAsia="Times New Roman" w:hAnsi="Times New Roman" w:cs="Times New Roman"/>
                <w:i/>
                <w:iCs/>
                <w:color w:val="0033CC"/>
                <w:shd w:val="clear" w:color="auto" w:fill="FFFFFF"/>
                <w:lang w:eastAsia="ru-RU"/>
              </w:rPr>
              <w:t xml:space="preserve"> </w:t>
            </w:r>
          </w:p>
          <w:p w14:paraId="1EE0BB44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2E7CDE45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10 мин</w:t>
            </w:r>
          </w:p>
        </w:tc>
      </w:tr>
      <w:tr w:rsidR="00332646" w:rsidRPr="00332646" w14:paraId="03D01125" w14:textId="77777777" w:rsidTr="00231A19">
        <w:tc>
          <w:tcPr>
            <w:tcW w:w="1985" w:type="dxa"/>
          </w:tcPr>
          <w:p w14:paraId="33C689CF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4.Изучение нового материала</w:t>
            </w:r>
          </w:p>
        </w:tc>
        <w:tc>
          <w:tcPr>
            <w:tcW w:w="6946" w:type="dxa"/>
          </w:tcPr>
          <w:p w14:paraId="62A1A982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Давайте исходя из полученных вами ранее знаний, попробуем сложить понятие правоотношения. Предлагайте признаки, которые могут входить в данное понятие.</w:t>
            </w:r>
          </w:p>
          <w:p w14:paraId="6EF0BBDC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332646"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  <w:t>(Приём «Сброс идей в корзину», работа с доской</w:t>
            </w:r>
            <w:r w:rsidRPr="0033264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14:paraId="2463ECBF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</w:rPr>
              <w:t>На основе данных учениками признаков, составляется понятие правоотношения).</w:t>
            </w:r>
          </w:p>
          <w:p w14:paraId="287E1EC0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Итак, мы с вами попытались дать определение нашей темы урока. </w:t>
            </w:r>
          </w:p>
          <w:p w14:paraId="096E6A8B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  <w:r w:rsidRPr="00332646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Стратегия “Вопросительные слова”.</w:t>
            </w:r>
          </w:p>
          <w:p w14:paraId="6BFA123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1.Вопросы: - Что означает термин «субъективные права»?</w:t>
            </w:r>
          </w:p>
          <w:p w14:paraId="739998E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Каковы характерные признаки правоотношения?</w:t>
            </w:r>
          </w:p>
          <w:p w14:paraId="668BB65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Между кем и на основе чего возникают правоотношения?</w:t>
            </w:r>
          </w:p>
          <w:p w14:paraId="18DF6BD8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необходимо, чтобы возникли эти отношения?</w:t>
            </w:r>
          </w:p>
          <w:p w14:paraId="4E390C7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Посредством чего осуществляется связь между лицами?</w:t>
            </w:r>
          </w:p>
          <w:p w14:paraId="7D9F361F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Кем охраняется?</w:t>
            </w:r>
          </w:p>
          <w:p w14:paraId="5FEC32C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Какие примеры правоотношений вы можете привести из вашей жизни?</w:t>
            </w:r>
          </w:p>
          <w:p w14:paraId="0363FABF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9722B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Итак, мы выделили следующие признаки правоотношений </w:t>
            </w:r>
            <w:r w:rsidRPr="003326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Слайд 3</w:t>
            </w:r>
          </w:p>
          <w:p w14:paraId="1A1AA7B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правоотношений:</w:t>
            </w:r>
          </w:p>
          <w:p w14:paraId="0BA0A89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Общественные отношения</w:t>
            </w:r>
          </w:p>
          <w:p w14:paraId="2D6F860A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Возникают на основе НПА и регулируются ими</w:t>
            </w:r>
          </w:p>
          <w:p w14:paraId="2A75EC6D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Взаимное наделение субъектов правами и обязанностями</w:t>
            </w:r>
          </w:p>
          <w:p w14:paraId="08FBCD5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Носят сознательно-волевой характер</w:t>
            </w:r>
          </w:p>
          <w:p w14:paraId="3F006D5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Гарантируются государством и подкрепляются его принудительной силой.</w:t>
            </w:r>
          </w:p>
          <w:p w14:paraId="0E6FCFC5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Запишем их в тетрадь.</w:t>
            </w:r>
          </w:p>
          <w:p w14:paraId="7282634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2762CD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Давайте теперь рассмотрим структуру правоотношения, из чего оно состоит. Прочитайте текст и составьте в тетради схему, рисунок, </w:t>
            </w:r>
            <w:r w:rsidRPr="0033264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Прием «Кластер»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таблицу (кому, что удобнее), которая будет отражать структуру правоотношения.</w:t>
            </w:r>
          </w:p>
          <w:p w14:paraId="75061B60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(Выдает раздаточный материал).</w:t>
            </w:r>
          </w:p>
          <w:p w14:paraId="065527F7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Давайте рассмотрим, что у кого получилось. (Учитель вызывает нескольких учеников к доске для зарисовки схемы и проводит фронтальный опрос по лекции).</w:t>
            </w:r>
          </w:p>
          <w:p w14:paraId="0BEAEC6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Вопросы:</w:t>
            </w:r>
          </w:p>
          <w:p w14:paraId="4E7BCB5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Сколько элементов правоотношения вы выделили?</w:t>
            </w:r>
          </w:p>
          <w:p w14:paraId="7E348A9D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относится к субъектам правоотношения? Какие две большие группы? Приведите примеры.</w:t>
            </w:r>
          </w:p>
          <w:p w14:paraId="40B6AA3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относится к физическим лицам?</w:t>
            </w:r>
          </w:p>
          <w:p w14:paraId="3AACB927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или что составляет такую категорию как «коллективные субъекты»?</w:t>
            </w:r>
          </w:p>
          <w:p w14:paraId="0F47D75A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Выделите сходства и различия субъективного права и юридической обязанности. Приведите пример из жизни.</w:t>
            </w:r>
          </w:p>
          <w:p w14:paraId="521D446D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Определите, что такое объект правоотношения?</w:t>
            </w:r>
          </w:p>
          <w:p w14:paraId="47D6F44C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66D443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Давайте на примере определенной ситуации </w:t>
            </w:r>
            <w:r w:rsidRPr="003326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(Слайд 4) 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выделим структуру правоотношения.</w:t>
            </w:r>
          </w:p>
          <w:p w14:paraId="2FE9E13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 Иванов сдал в аренду свою квартиру гражданину Петрову, что было заверено у нотариуса. Прожив три месяца, гражданин Петров съехал с квартиры, не заплатив за аренду.</w:t>
            </w:r>
          </w:p>
          <w:p w14:paraId="3A71AA6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A3572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Хотелось бы подробнее остановиться на таком юридическом свойстве субъектов правоотношений, как правоспособность и дееспособность. Что вы можете сказать об этих понятиях?</w:t>
            </w:r>
          </w:p>
          <w:p w14:paraId="565391A4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0720EF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Теперь давайте раскроем данные понятия на основе выдержек из Гражданского кодекса РФ</w:t>
            </w:r>
          </w:p>
          <w:p w14:paraId="2F87614B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(раздаточный материал)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запишем определения и ответим на вопросы.</w:t>
            </w:r>
          </w:p>
          <w:p w14:paraId="77AC465F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Вопросы:</w:t>
            </w:r>
          </w:p>
          <w:p w14:paraId="27149955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же такое правоспособность?</w:t>
            </w:r>
          </w:p>
          <w:p w14:paraId="5C4B1E3B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Когда она наступает?</w:t>
            </w:r>
          </w:p>
          <w:p w14:paraId="48D39ACB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даёт, и когда прекращается?</w:t>
            </w:r>
          </w:p>
          <w:p w14:paraId="78E64405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такое дееспособность гражданина?</w:t>
            </w:r>
          </w:p>
          <w:p w14:paraId="34CC71B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лица и в каком порядке признаются законом недееспособными?</w:t>
            </w:r>
          </w:p>
          <w:p w14:paraId="22329980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каком возрасте наступает полная дееспособность?</w:t>
            </w:r>
          </w:p>
          <w:p w14:paraId="0A37833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Что означает термин «неполная дееспособность»?</w:t>
            </w:r>
          </w:p>
          <w:p w14:paraId="0EB0B16A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такое эмансипация? В каком случае и в каком возрасте её возможно и целесообразно проводить?</w:t>
            </w:r>
          </w:p>
          <w:p w14:paraId="2B92F558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DAEF89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</w:rPr>
              <w:t>Выдача лекционного материала по теме (беседа со студентами по вопросам, письменная запись в тетрадях.</w:t>
            </w:r>
          </w:p>
        </w:tc>
        <w:tc>
          <w:tcPr>
            <w:tcW w:w="4536" w:type="dxa"/>
          </w:tcPr>
          <w:p w14:paraId="4D2427F2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Отвечают все студенты </w:t>
            </w:r>
          </w:p>
          <w:p w14:paraId="7F1D4C3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Учащиеся: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2646">
              <w:rPr>
                <w:rFonts w:ascii="Times New Roman" w:eastAsia="Calibri" w:hAnsi="Times New Roman" w:cs="Times New Roman"/>
                <w:color w:val="000000"/>
              </w:rPr>
              <w:t xml:space="preserve"> предлагают</w:t>
            </w:r>
            <w:proofErr w:type="gramEnd"/>
            <w:r w:rsidRPr="00332646">
              <w:rPr>
                <w:rFonts w:ascii="Times New Roman" w:eastAsia="Calibri" w:hAnsi="Times New Roman" w:cs="Times New Roman"/>
                <w:color w:val="000000"/>
              </w:rPr>
              <w:t xml:space="preserve"> признаки, которые могут относиться к понятию «правоотношения».</w:t>
            </w:r>
          </w:p>
          <w:p w14:paraId="22011FD7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</w:rPr>
              <w:t>Составляют вместе с преподавателем понятие правоотношение, записывают его в тетрадь.</w:t>
            </w:r>
          </w:p>
          <w:p w14:paraId="202F306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5FD8B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1.Отвечают на вопросы: субъективные права, признаки правоотношений, приводят примеры признаков правоотношений. </w:t>
            </w:r>
          </w:p>
          <w:p w14:paraId="71090E3C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74116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proofErr w:type="gramStart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 признаки</w:t>
            </w:r>
            <w:proofErr w:type="gramEnd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тетрадь.</w:t>
            </w:r>
          </w:p>
          <w:p w14:paraId="16CB7A33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1BC6B4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Читают текст, составляют схему в тетради.</w:t>
            </w:r>
          </w:p>
          <w:p w14:paraId="1FA2A88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  <w:p w14:paraId="3E2730C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 Несколько </w:t>
            </w:r>
            <w:proofErr w:type="gramStart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  выходят</w:t>
            </w:r>
            <w:proofErr w:type="gramEnd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доске и рисуют таблицы, остальные отвечают на вопросы.</w:t>
            </w:r>
          </w:p>
          <w:p w14:paraId="0087534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292B6D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Разбирают ситуацию, выделяя элементы правоотношения.</w:t>
            </w:r>
          </w:p>
          <w:p w14:paraId="317D2D1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2A37F8F7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56F040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Рассказывают о свойствах правоспособности и дееспособности на основе прочитанного ранее текста.</w:t>
            </w:r>
          </w:p>
          <w:p w14:paraId="624B9CE4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CEC84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5CE5D90E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Чтение, конспектирование, ответы на вопросы.</w:t>
            </w:r>
          </w:p>
          <w:p w14:paraId="78C4CDB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  <w:p w14:paraId="3113F6D0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F0589C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844AB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33137C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7F876B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7AC1A8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63FCD5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E7570F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03D8ED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A5ED51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8E018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DCC43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5FA88C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D202C3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C0CF14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D4FCBF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F0F3FD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CD317D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F05690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35971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F26A2F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E0473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19076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3D24D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BB886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6C9CBA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9C56628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4ECFD87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12C6D43A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результате изучения темы учащиеся должны законспектировать в тетради: </w:t>
            </w:r>
          </w:p>
          <w:p w14:paraId="70C860AD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погятие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правоотношения, его признаки;</w:t>
            </w:r>
          </w:p>
          <w:p w14:paraId="5231C21C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-структуру правоотношений.</w:t>
            </w:r>
          </w:p>
          <w:p w14:paraId="59F0905A" w14:textId="77777777" w:rsidR="00332646" w:rsidRPr="00332646" w:rsidRDefault="00332646" w:rsidP="0033264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Формируется представление </w:t>
            </w:r>
            <w:proofErr w:type="gramStart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 структуре</w:t>
            </w:r>
            <w:proofErr w:type="gramEnd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правоотношений.</w:t>
            </w:r>
          </w:p>
        </w:tc>
        <w:tc>
          <w:tcPr>
            <w:tcW w:w="850" w:type="dxa"/>
          </w:tcPr>
          <w:p w14:paraId="7CDEA0E9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lastRenderedPageBreak/>
              <w:t>35 мин</w:t>
            </w:r>
          </w:p>
        </w:tc>
      </w:tr>
      <w:tr w:rsidR="00332646" w:rsidRPr="00332646" w14:paraId="658CC186" w14:textId="77777777" w:rsidTr="00231A19">
        <w:tc>
          <w:tcPr>
            <w:tcW w:w="1985" w:type="dxa"/>
          </w:tcPr>
          <w:p w14:paraId="602E6DB7" w14:textId="77777777" w:rsidR="00332646" w:rsidRPr="00332646" w:rsidRDefault="00332646" w:rsidP="00332646">
            <w:pPr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lastRenderedPageBreak/>
              <w:t>5. Обсуждение и решение проблем</w:t>
            </w:r>
            <w:r w:rsidRPr="00332646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6946" w:type="dxa"/>
          </w:tcPr>
          <w:p w14:paraId="7033E4F0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Итак, сегодня мы с вами познакомились с понятием правоотношения, его структурой, элементами и их признаками, а также поговорили о таком важном юридическом свойстве субъектов правоотношения, как правоспособность и дееспособность. </w:t>
            </w:r>
          </w:p>
          <w:p w14:paraId="11E2B4C4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proofErr w:type="gramStart"/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Приём  «</w:t>
            </w:r>
            <w:proofErr w:type="spellStart"/>
            <w:proofErr w:type="gramEnd"/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Синквейн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» </w:t>
            </w:r>
          </w:p>
          <w:p w14:paraId="413D7422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Давайте напишем </w:t>
            </w:r>
            <w:proofErr w:type="spellStart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синквейн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теме «Правоотношения». (</w:t>
            </w:r>
            <w:r w:rsidRPr="003326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Объясняет правило написание </w:t>
            </w:r>
            <w:proofErr w:type="spellStart"/>
            <w:r w:rsidRPr="003326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синквейна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</w:t>
            </w:r>
            <w:r w:rsidRPr="00332646">
              <w:rPr>
                <w:rFonts w:ascii="Arial" w:eastAsia="+mn-ea" w:hAnsi="Arial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Приём "</w:t>
            </w:r>
            <w:proofErr w:type="spellStart"/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Синквейн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</w:p>
          <w:p w14:paraId="6D9D0747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Это стихотворение из пяти строк, в котором автор выражает свое отношение к проблеме: </w:t>
            </w:r>
          </w:p>
          <w:p w14:paraId="3C2D213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строка – одно ключевое слово, определяющее содержание </w:t>
            </w:r>
            <w:proofErr w:type="spellStart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синквейна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 </w:t>
            </w:r>
          </w:p>
          <w:p w14:paraId="2A5FD62E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Составление </w:t>
            </w:r>
            <w:proofErr w:type="spellStart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синквейна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индивидуальная работа, но для начала нужно составить его всем классом. Можно включить </w:t>
            </w:r>
            <w:proofErr w:type="spellStart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синквейн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 домашнее задание, тогда при проверке учитель оценит, насколько верно поняли учащиеся смысл изученного материала. </w:t>
            </w:r>
          </w:p>
          <w:p w14:paraId="39A87A14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Пример.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0F60232A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</w:t>
            </w:r>
            <w:proofErr w:type="spellStart"/>
            <w:proofErr w:type="gramStart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ема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любви</w:t>
            </w:r>
            <w:proofErr w:type="gramEnd"/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7631CA30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"Гранатовый браслет", Куприн. </w:t>
            </w:r>
          </w:p>
          <w:p w14:paraId="6F267BA9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Роковая, невзаимная, увлекается, страдает, гибнет. </w:t>
            </w:r>
          </w:p>
          <w:p w14:paraId="3262F5B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святится имя твое. </w:t>
            </w:r>
          </w:p>
          <w:p w14:paraId="19790F93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Счастье. </w:t>
            </w:r>
          </w:p>
        </w:tc>
        <w:tc>
          <w:tcPr>
            <w:tcW w:w="4536" w:type="dxa"/>
          </w:tcPr>
          <w:p w14:paraId="545746AE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Пишут </w:t>
            </w:r>
            <w:proofErr w:type="spellStart"/>
            <w:r w:rsidRPr="00332646">
              <w:rPr>
                <w:rFonts w:ascii="Times New Roman" w:eastAsia="Calibri" w:hAnsi="Times New Roman" w:cs="Times New Roman"/>
                <w:color w:val="000000"/>
              </w:rPr>
              <w:t>синквейн</w:t>
            </w:r>
            <w:proofErr w:type="spellEnd"/>
            <w:r w:rsidRPr="00332646">
              <w:rPr>
                <w:rFonts w:ascii="Times New Roman" w:eastAsia="Calibri" w:hAnsi="Times New Roman" w:cs="Times New Roman"/>
                <w:color w:val="000000"/>
              </w:rPr>
              <w:t>, некоторые ученики зачитывают его вслух.</w:t>
            </w:r>
          </w:p>
        </w:tc>
        <w:tc>
          <w:tcPr>
            <w:tcW w:w="1701" w:type="dxa"/>
          </w:tcPr>
          <w:p w14:paraId="333F579B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полученных теоретических знаний путем написания </w:t>
            </w:r>
            <w:proofErr w:type="spellStart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синквейна</w:t>
            </w:r>
            <w:proofErr w:type="spellEnd"/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0109959" w14:textId="77777777" w:rsidR="00332646" w:rsidRPr="00332646" w:rsidRDefault="00332646" w:rsidP="003326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информация об уровне понимания нового материала</w:t>
            </w:r>
          </w:p>
        </w:tc>
        <w:tc>
          <w:tcPr>
            <w:tcW w:w="850" w:type="dxa"/>
          </w:tcPr>
          <w:p w14:paraId="37D79C1C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10 мин</w:t>
            </w:r>
          </w:p>
        </w:tc>
      </w:tr>
      <w:tr w:rsidR="00332646" w:rsidRPr="00332646" w14:paraId="78EDC427" w14:textId="77777777" w:rsidTr="00231A19">
        <w:tc>
          <w:tcPr>
            <w:tcW w:w="1985" w:type="dxa"/>
          </w:tcPr>
          <w:p w14:paraId="63E92C56" w14:textId="77777777" w:rsidR="00332646" w:rsidRPr="00332646" w:rsidRDefault="00332646" w:rsidP="00332646">
            <w:pPr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6. Решение ситуационных задач.</w:t>
            </w:r>
          </w:p>
        </w:tc>
        <w:tc>
          <w:tcPr>
            <w:tcW w:w="6946" w:type="dxa"/>
          </w:tcPr>
          <w:p w14:paraId="0356C659" w14:textId="77777777" w:rsidR="00332646" w:rsidRPr="00332646" w:rsidRDefault="00332646" w:rsidP="00332646">
            <w:pPr>
              <w:spacing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14:paraId="3303F569" w14:textId="77777777" w:rsidR="00332646" w:rsidRPr="00332646" w:rsidRDefault="00332646" w:rsidP="0033264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14:paraId="39EA9603" w14:textId="77777777" w:rsidR="00332646" w:rsidRPr="00332646" w:rsidRDefault="00332646" w:rsidP="0033264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7789B4E6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20 мин</w:t>
            </w:r>
          </w:p>
        </w:tc>
      </w:tr>
      <w:tr w:rsidR="00332646" w:rsidRPr="00332646" w14:paraId="15979BE1" w14:textId="77777777" w:rsidTr="00231A19">
        <w:tc>
          <w:tcPr>
            <w:tcW w:w="1985" w:type="dxa"/>
          </w:tcPr>
          <w:p w14:paraId="548AFBE3" w14:textId="77777777" w:rsidR="00332646" w:rsidRPr="00332646" w:rsidRDefault="00332646" w:rsidP="003326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</w:rPr>
              <w:t xml:space="preserve">7. Рефлексия </w:t>
            </w:r>
          </w:p>
        </w:tc>
        <w:tc>
          <w:tcPr>
            <w:tcW w:w="6946" w:type="dxa"/>
          </w:tcPr>
          <w:p w14:paraId="72EE06B5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proofErr w:type="gramStart"/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Приём  «</w:t>
            </w:r>
            <w:proofErr w:type="gramEnd"/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Рюкзак» 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 Рюкзак перемещается от одного обучающегося к другому и каждый говорит, чему он сегодня научился.</w:t>
            </w:r>
          </w:p>
          <w:p w14:paraId="30844664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D8D2EE3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Выставление оценок за урок.</w:t>
            </w:r>
          </w:p>
          <w:p w14:paraId="0C4C9C06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0A58AF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332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домашнем задании.</w:t>
            </w:r>
          </w:p>
          <w:p w14:paraId="11F92EDC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 на тему «Структура правоотношений в профессиональной деятельности (на производственном участке)».</w:t>
            </w:r>
          </w:p>
        </w:tc>
        <w:tc>
          <w:tcPr>
            <w:tcW w:w="4536" w:type="dxa"/>
          </w:tcPr>
          <w:p w14:paraId="1F875603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фиксируют свои продвижения на сегодняшнем уроке.</w:t>
            </w:r>
          </w:p>
          <w:p w14:paraId="25FB6B63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соотносят известные и неизвестные факты, сравнивают и делают </w:t>
            </w:r>
            <w:proofErr w:type="gramStart"/>
            <w:r w:rsidRPr="00332646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вывод </w:t>
            </w:r>
            <w:r w:rsidRPr="00332646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332646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структуре</w:t>
            </w:r>
            <w:r w:rsidRPr="00332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правоотношений</w:t>
            </w:r>
            <w:r w:rsidRPr="003326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9537494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33CC"/>
                <w:shd w:val="clear" w:color="auto" w:fill="FFFFFF"/>
                <w:lang w:eastAsia="ru-RU"/>
              </w:rPr>
            </w:pPr>
          </w:p>
          <w:p w14:paraId="51AC33C5" w14:textId="77777777" w:rsidR="00332646" w:rsidRPr="00332646" w:rsidRDefault="00332646" w:rsidP="003326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домашнее задание</w:t>
            </w:r>
          </w:p>
        </w:tc>
        <w:tc>
          <w:tcPr>
            <w:tcW w:w="1701" w:type="dxa"/>
          </w:tcPr>
          <w:p w14:paraId="564AFCE2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</w:rPr>
              <w:t>степень усвоения материала, изученного на уроке, определены вопросы для коррекции.</w:t>
            </w:r>
          </w:p>
          <w:p w14:paraId="15D44EA9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CDA53BC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2646">
              <w:rPr>
                <w:rFonts w:ascii="Times New Roman" w:eastAsia="Calibri" w:hAnsi="Times New Roman" w:cs="Times New Roman"/>
                <w:color w:val="000000"/>
              </w:rPr>
              <w:t>Установка на самостоятельную работу дома.</w:t>
            </w:r>
          </w:p>
          <w:p w14:paraId="2ECAF876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3BAAA44E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Times New Roman" w:eastAsia="Calibri" w:hAnsi="Times New Roman" w:cs="Times New Roman"/>
              </w:rPr>
              <w:t>10 мин</w:t>
            </w:r>
          </w:p>
          <w:p w14:paraId="1C6E0B38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4B136BD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D8DD0DE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492B72E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B8A3415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FFCD155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F7A390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74AA48D" w14:textId="77777777" w:rsidR="00332646" w:rsidRPr="00332646" w:rsidRDefault="00332646" w:rsidP="003326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2646">
              <w:rPr>
                <w:rFonts w:ascii="Calibri" w:eastAsia="Calibri" w:hAnsi="Calibri" w:cs="Times New Roman"/>
                <w:color w:val="000000"/>
              </w:rPr>
              <w:t>5 мин</w:t>
            </w:r>
            <w:r w:rsidRPr="003326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7443B45E" w14:textId="77777777" w:rsidR="00332646" w:rsidRPr="00332646" w:rsidRDefault="00332646" w:rsidP="003326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6B6BBD" w14:textId="77777777" w:rsidR="00332646" w:rsidRPr="00332646" w:rsidRDefault="00332646" w:rsidP="0033264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11997" w14:textId="77777777" w:rsidR="00332646" w:rsidRPr="00332646" w:rsidRDefault="00332646" w:rsidP="0033264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F66DD" w14:textId="77777777" w:rsidR="00332646" w:rsidRPr="00332646" w:rsidRDefault="00332646" w:rsidP="0033264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9D96E8" w14:textId="77777777" w:rsidR="005464C7" w:rsidRDefault="005464C7"/>
    <w:sectPr w:rsidR="005464C7" w:rsidSect="003326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2E"/>
    <w:rsid w:val="00332646"/>
    <w:rsid w:val="005464C7"/>
    <w:rsid w:val="00B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44C9"/>
  <w15:chartTrackingRefBased/>
  <w15:docId w15:val="{DE25C979-61AA-4C3F-8886-02BAED50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Аллеазовна Халиулинна</dc:creator>
  <cp:keywords/>
  <dc:description/>
  <cp:lastModifiedBy>Юлия Аллеазовна Халиулинна</cp:lastModifiedBy>
  <cp:revision>5</cp:revision>
  <dcterms:created xsi:type="dcterms:W3CDTF">2021-09-30T04:14:00Z</dcterms:created>
  <dcterms:modified xsi:type="dcterms:W3CDTF">2021-09-30T04:17:00Z</dcterms:modified>
</cp:coreProperties>
</file>