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6E" w:rsidRPr="00F01ED5" w:rsidRDefault="00AC5B6E">
      <w:pPr>
        <w:pStyle w:val="a3"/>
      </w:pPr>
    </w:p>
    <w:p w:rsidR="00AC5B6E" w:rsidRPr="00F01ED5" w:rsidRDefault="00AC5B6E">
      <w:pPr>
        <w:pStyle w:val="a3"/>
      </w:pPr>
    </w:p>
    <w:p w:rsidR="00AC5B6E" w:rsidRPr="00F01ED5" w:rsidRDefault="00AC5B6E">
      <w:pPr>
        <w:pStyle w:val="a3"/>
      </w:pPr>
    </w:p>
    <w:p w:rsidR="00AC5B6E" w:rsidRPr="00F01ED5" w:rsidRDefault="00AC5B6E">
      <w:pPr>
        <w:pStyle w:val="a3"/>
      </w:pPr>
    </w:p>
    <w:p w:rsidR="00AC5B6E" w:rsidRPr="00F01ED5" w:rsidRDefault="00AC5B6E">
      <w:pPr>
        <w:pStyle w:val="a3"/>
      </w:pPr>
    </w:p>
    <w:p w:rsidR="00AC5B6E" w:rsidRPr="00F01ED5" w:rsidRDefault="00AC5B6E">
      <w:pPr>
        <w:pStyle w:val="a3"/>
      </w:pPr>
    </w:p>
    <w:p w:rsidR="00AC5B6E" w:rsidRPr="00F01ED5" w:rsidRDefault="00AC5B6E">
      <w:pPr>
        <w:pStyle w:val="a3"/>
      </w:pPr>
    </w:p>
    <w:p w:rsidR="00AC5B6E" w:rsidRPr="00F01ED5" w:rsidRDefault="00AC5B6E">
      <w:pPr>
        <w:pStyle w:val="a3"/>
      </w:pPr>
    </w:p>
    <w:p w:rsidR="00AC5B6E" w:rsidRPr="00F01ED5" w:rsidRDefault="00AC5B6E">
      <w:pPr>
        <w:pStyle w:val="a3"/>
      </w:pPr>
    </w:p>
    <w:p w:rsidR="00AC5B6E" w:rsidRPr="00F01ED5" w:rsidRDefault="00AC5B6E">
      <w:pPr>
        <w:pStyle w:val="a3"/>
      </w:pPr>
    </w:p>
    <w:p w:rsidR="00AC5B6E" w:rsidRPr="00F01ED5" w:rsidRDefault="00AC5B6E">
      <w:pPr>
        <w:pStyle w:val="a3"/>
      </w:pPr>
    </w:p>
    <w:p w:rsidR="00AC5B6E" w:rsidRPr="00F01ED5" w:rsidRDefault="00AC5B6E">
      <w:pPr>
        <w:pStyle w:val="a3"/>
      </w:pPr>
    </w:p>
    <w:p w:rsidR="00AC5B6E" w:rsidRPr="00F01ED5" w:rsidRDefault="00AC5B6E" w:rsidP="00377277">
      <w:pPr>
        <w:pStyle w:val="a3"/>
        <w:spacing w:line="480" w:lineRule="auto"/>
      </w:pPr>
    </w:p>
    <w:p w:rsidR="00AC5B6E" w:rsidRPr="00F01ED5" w:rsidRDefault="00AC5B6E" w:rsidP="00377277">
      <w:pPr>
        <w:pStyle w:val="a3"/>
        <w:spacing w:before="8" w:line="480" w:lineRule="auto"/>
      </w:pPr>
    </w:p>
    <w:p w:rsidR="00377277" w:rsidRPr="00F01ED5" w:rsidRDefault="00377277" w:rsidP="00377277">
      <w:pPr>
        <w:shd w:val="clear" w:color="auto" w:fill="FFFFFF"/>
        <w:spacing w:line="480" w:lineRule="auto"/>
        <w:jc w:val="center"/>
        <w:rPr>
          <w:color w:val="000000" w:themeColor="text1"/>
          <w:sz w:val="24"/>
          <w:szCs w:val="24"/>
        </w:rPr>
      </w:pPr>
      <w:r w:rsidRPr="00F01ED5">
        <w:rPr>
          <w:b/>
          <w:bCs/>
          <w:color w:val="000000" w:themeColor="text1"/>
          <w:sz w:val="24"/>
          <w:szCs w:val="24"/>
        </w:rPr>
        <w:t>МЕТОДИЧЕСКАЯ РАЗРАБОТКА</w:t>
      </w:r>
    </w:p>
    <w:p w:rsidR="00377277" w:rsidRPr="00F01ED5" w:rsidRDefault="00377277" w:rsidP="00377277">
      <w:pPr>
        <w:shd w:val="clear" w:color="auto" w:fill="FFFFFF"/>
        <w:spacing w:line="480" w:lineRule="auto"/>
        <w:jc w:val="center"/>
        <w:rPr>
          <w:color w:val="000000" w:themeColor="text1"/>
          <w:sz w:val="24"/>
          <w:szCs w:val="24"/>
        </w:rPr>
      </w:pPr>
      <w:r w:rsidRPr="00F01ED5">
        <w:rPr>
          <w:b/>
          <w:bCs/>
          <w:color w:val="000000" w:themeColor="text1"/>
          <w:sz w:val="24"/>
          <w:szCs w:val="24"/>
        </w:rPr>
        <w:t>РАБОЧЕЙ ТЕТРАДИ</w:t>
      </w:r>
    </w:p>
    <w:p w:rsidR="00377277" w:rsidRPr="00F01ED5" w:rsidRDefault="00377277" w:rsidP="00377277">
      <w:pPr>
        <w:shd w:val="clear" w:color="auto" w:fill="FFFFFF"/>
        <w:spacing w:line="480" w:lineRule="auto"/>
        <w:jc w:val="center"/>
        <w:rPr>
          <w:color w:val="000000" w:themeColor="text1"/>
          <w:sz w:val="24"/>
          <w:szCs w:val="24"/>
        </w:rPr>
      </w:pPr>
      <w:r w:rsidRPr="00F01ED5">
        <w:rPr>
          <w:b/>
          <w:bCs/>
          <w:color w:val="000000" w:themeColor="text1"/>
          <w:sz w:val="24"/>
          <w:szCs w:val="24"/>
        </w:rPr>
        <w:t>По дисциплине «ОБЩЕСТВОЗНАНИЕ»</w:t>
      </w:r>
    </w:p>
    <w:p w:rsidR="00AC5B6E" w:rsidRDefault="001D4E9D" w:rsidP="00377277">
      <w:pPr>
        <w:spacing w:before="3" w:line="480" w:lineRule="auto"/>
        <w:ind w:left="644" w:right="528"/>
        <w:jc w:val="center"/>
        <w:rPr>
          <w:color w:val="000000" w:themeColor="text1"/>
          <w:spacing w:val="-3"/>
          <w:sz w:val="24"/>
          <w:szCs w:val="24"/>
        </w:rPr>
      </w:pPr>
      <w:r w:rsidRPr="00F01ED5">
        <w:rPr>
          <w:color w:val="000000" w:themeColor="text1"/>
          <w:sz w:val="24"/>
          <w:szCs w:val="24"/>
        </w:rPr>
        <w:t>Специальность:</w:t>
      </w:r>
      <w:r w:rsidR="00377277" w:rsidRPr="00F01ED5">
        <w:rPr>
          <w:sz w:val="24"/>
          <w:szCs w:val="24"/>
        </w:rPr>
        <w:t xml:space="preserve"> </w:t>
      </w:r>
      <w:r w:rsidR="00377277" w:rsidRPr="00F01ED5">
        <w:rPr>
          <w:color w:val="000000" w:themeColor="text1"/>
          <w:spacing w:val="-3"/>
          <w:sz w:val="24"/>
          <w:szCs w:val="24"/>
        </w:rPr>
        <w:t>23.02.07 Техническое обслуживание и ремонт двигателей, систем и агрегатов автомобилей</w:t>
      </w:r>
    </w:p>
    <w:p w:rsidR="00AE1915" w:rsidRPr="00F01ED5" w:rsidRDefault="00AE1915" w:rsidP="00377277">
      <w:pPr>
        <w:spacing w:before="3" w:line="480" w:lineRule="auto"/>
        <w:ind w:left="644" w:right="528"/>
        <w:jc w:val="center"/>
        <w:rPr>
          <w:b/>
          <w:color w:val="000000" w:themeColor="text1"/>
          <w:sz w:val="24"/>
          <w:szCs w:val="24"/>
        </w:rPr>
      </w:pPr>
      <w:r>
        <w:rPr>
          <w:color w:val="000000" w:themeColor="text1"/>
          <w:spacing w:val="-3"/>
          <w:sz w:val="24"/>
          <w:szCs w:val="24"/>
        </w:rPr>
        <w:t>Преподаватель: Хриптугова А.Ю.</w:t>
      </w:r>
    </w:p>
    <w:p w:rsidR="00AC5B6E" w:rsidRPr="00F01ED5" w:rsidRDefault="00AC5B6E">
      <w:pPr>
        <w:pStyle w:val="a3"/>
        <w:rPr>
          <w:b/>
        </w:rPr>
      </w:pPr>
    </w:p>
    <w:p w:rsidR="00AC5B6E" w:rsidRPr="00F01ED5" w:rsidRDefault="00AC5B6E">
      <w:pPr>
        <w:pStyle w:val="a3"/>
        <w:rPr>
          <w:b/>
        </w:rPr>
      </w:pPr>
    </w:p>
    <w:p w:rsidR="00AC5B6E" w:rsidRPr="00F01ED5" w:rsidRDefault="00AC5B6E">
      <w:pPr>
        <w:pStyle w:val="a3"/>
        <w:rPr>
          <w:b/>
        </w:rPr>
      </w:pPr>
    </w:p>
    <w:p w:rsidR="00AC5B6E" w:rsidRPr="00F01ED5" w:rsidRDefault="00AC5B6E">
      <w:pPr>
        <w:pStyle w:val="a3"/>
        <w:rPr>
          <w:b/>
        </w:rPr>
      </w:pPr>
    </w:p>
    <w:p w:rsidR="00AC5B6E" w:rsidRPr="00F01ED5" w:rsidRDefault="00AC5B6E">
      <w:pPr>
        <w:pStyle w:val="a3"/>
        <w:rPr>
          <w:b/>
        </w:rPr>
      </w:pPr>
    </w:p>
    <w:p w:rsidR="00AC5B6E" w:rsidRPr="00F01ED5" w:rsidRDefault="00AC5B6E">
      <w:pPr>
        <w:pStyle w:val="a3"/>
        <w:rPr>
          <w:b/>
        </w:rPr>
      </w:pPr>
    </w:p>
    <w:p w:rsidR="00AC5B6E" w:rsidRPr="00F01ED5" w:rsidRDefault="00AC5B6E">
      <w:pPr>
        <w:pStyle w:val="a3"/>
        <w:rPr>
          <w:b/>
        </w:rPr>
      </w:pPr>
    </w:p>
    <w:p w:rsidR="00AC5B6E" w:rsidRPr="00F01ED5" w:rsidRDefault="00AC5B6E">
      <w:pPr>
        <w:pStyle w:val="a3"/>
        <w:rPr>
          <w:b/>
        </w:rPr>
      </w:pPr>
    </w:p>
    <w:p w:rsidR="00AC5B6E" w:rsidRPr="00F01ED5" w:rsidRDefault="00AC5B6E">
      <w:pPr>
        <w:pStyle w:val="a3"/>
        <w:rPr>
          <w:b/>
        </w:rPr>
      </w:pPr>
    </w:p>
    <w:p w:rsidR="00AC5B6E" w:rsidRPr="00F01ED5" w:rsidRDefault="00AC5B6E">
      <w:pPr>
        <w:pStyle w:val="a3"/>
        <w:rPr>
          <w:b/>
        </w:rPr>
      </w:pPr>
    </w:p>
    <w:p w:rsidR="00AC5B6E" w:rsidRPr="00F01ED5" w:rsidRDefault="00377277" w:rsidP="00377277">
      <w:pPr>
        <w:pStyle w:val="a3"/>
        <w:spacing w:before="259"/>
        <w:ind w:right="2329"/>
        <w:jc w:val="center"/>
        <w:sectPr w:rsidR="00AC5B6E" w:rsidRPr="00F01ED5">
          <w:type w:val="continuous"/>
          <w:pgSz w:w="11910" w:h="16840"/>
          <w:pgMar w:top="1260" w:right="20" w:bottom="280" w:left="820" w:header="720" w:footer="720" w:gutter="0"/>
          <w:cols w:space="720"/>
        </w:sectPr>
      </w:pPr>
      <w:r w:rsidRPr="00F01ED5">
        <w:t xml:space="preserve">                                        </w:t>
      </w:r>
      <w:r w:rsidR="001D4E9D" w:rsidRPr="00F01ED5">
        <w:t>ТОЛЬЯТТИ,</w:t>
      </w:r>
      <w:r w:rsidR="001D4E9D" w:rsidRPr="00F01ED5">
        <w:rPr>
          <w:spacing w:val="-2"/>
        </w:rPr>
        <w:t xml:space="preserve"> </w:t>
      </w:r>
      <w:r w:rsidR="00AE1915">
        <w:t>2024</w:t>
      </w:r>
    </w:p>
    <w:p w:rsidR="00AC5B6E" w:rsidRPr="00F01ED5" w:rsidRDefault="001D4E9D" w:rsidP="001E0ED7">
      <w:pPr>
        <w:pStyle w:val="1"/>
        <w:jc w:val="both"/>
        <w:rPr>
          <w:sz w:val="24"/>
          <w:szCs w:val="24"/>
        </w:rPr>
      </w:pPr>
      <w:bookmarkStart w:id="0" w:name="_Toc154132403"/>
      <w:r w:rsidRPr="00F01ED5">
        <w:rPr>
          <w:sz w:val="24"/>
          <w:szCs w:val="24"/>
        </w:rPr>
        <w:lastRenderedPageBreak/>
        <w:t>АННОТАЦИЯ</w:t>
      </w:r>
      <w:bookmarkEnd w:id="0"/>
    </w:p>
    <w:p w:rsidR="00AC5B6E" w:rsidRPr="00F01ED5" w:rsidRDefault="00AC5B6E" w:rsidP="001E0ED7">
      <w:pPr>
        <w:pStyle w:val="a3"/>
        <w:spacing w:before="10"/>
        <w:jc w:val="both"/>
        <w:rPr>
          <w:b/>
        </w:rPr>
      </w:pPr>
    </w:p>
    <w:p w:rsidR="00041F74" w:rsidRPr="00F01ED5" w:rsidRDefault="00041F74" w:rsidP="001E0ED7">
      <w:pPr>
        <w:ind w:left="312" w:right="544" w:firstLine="350"/>
        <w:jc w:val="both"/>
        <w:rPr>
          <w:sz w:val="24"/>
          <w:szCs w:val="24"/>
        </w:rPr>
      </w:pPr>
      <w:r w:rsidRPr="00F01ED5">
        <w:rPr>
          <w:sz w:val="24"/>
          <w:szCs w:val="24"/>
        </w:rPr>
        <w:t>Рабочая тетрадь включает в себя комплекс заданий для проверки приобретенных студентами знаний, умений и навыков, (тесты, схемы, творческие задания) и позволяет лучше усвоить пройденный материал.</w:t>
      </w:r>
    </w:p>
    <w:p w:rsidR="00041F74" w:rsidRPr="00F01ED5" w:rsidRDefault="00041F74" w:rsidP="001E0ED7">
      <w:pPr>
        <w:ind w:left="312" w:right="544" w:firstLine="350"/>
        <w:jc w:val="both"/>
        <w:rPr>
          <w:sz w:val="24"/>
          <w:szCs w:val="24"/>
        </w:rPr>
      </w:pPr>
      <w:r w:rsidRPr="00F01ED5">
        <w:rPr>
          <w:sz w:val="24"/>
          <w:szCs w:val="24"/>
        </w:rPr>
        <w:t xml:space="preserve">Рабочая тетрадь предназначена для студентов СПО специальностей </w:t>
      </w:r>
      <w:r w:rsidR="003F55C9" w:rsidRPr="00F01ED5">
        <w:rPr>
          <w:sz w:val="24"/>
          <w:szCs w:val="24"/>
        </w:rPr>
        <w:t>«</w:t>
      </w:r>
      <w:r w:rsidRPr="00F01ED5">
        <w:rPr>
          <w:color w:val="000000" w:themeColor="text1"/>
          <w:spacing w:val="-3"/>
          <w:sz w:val="24"/>
          <w:szCs w:val="24"/>
        </w:rPr>
        <w:t>23.02.07 Техническое обслуживание и ремонт двигателей, систем и агрегатов автомобилей</w:t>
      </w:r>
      <w:r w:rsidRPr="00F01ED5">
        <w:rPr>
          <w:sz w:val="24"/>
          <w:szCs w:val="24"/>
        </w:rPr>
        <w:t>.</w:t>
      </w:r>
      <w:r w:rsidR="003F55C9" w:rsidRPr="00F01ED5">
        <w:rPr>
          <w:sz w:val="24"/>
          <w:szCs w:val="24"/>
        </w:rPr>
        <w:t>»</w:t>
      </w:r>
    </w:p>
    <w:p w:rsidR="00AC5B6E" w:rsidRPr="00F01ED5" w:rsidRDefault="001D4E9D" w:rsidP="001E0ED7">
      <w:pPr>
        <w:ind w:left="312" w:right="544" w:firstLine="350"/>
        <w:jc w:val="both"/>
        <w:rPr>
          <w:sz w:val="24"/>
          <w:szCs w:val="24"/>
        </w:rPr>
      </w:pPr>
      <w:r w:rsidRPr="00F01ED5">
        <w:rPr>
          <w:sz w:val="24"/>
          <w:szCs w:val="24"/>
        </w:rPr>
        <w:t>Методические</w:t>
      </w:r>
      <w:r w:rsidRPr="00F01ED5">
        <w:rPr>
          <w:spacing w:val="1"/>
          <w:sz w:val="24"/>
          <w:szCs w:val="24"/>
        </w:rPr>
        <w:t xml:space="preserve"> </w:t>
      </w:r>
      <w:r w:rsidR="00377277" w:rsidRPr="00F01ED5">
        <w:rPr>
          <w:sz w:val="24"/>
          <w:szCs w:val="24"/>
        </w:rPr>
        <w:t>разработка рабочей тетради в</w:t>
      </w:r>
      <w:r w:rsidRPr="00F01ED5">
        <w:rPr>
          <w:spacing w:val="1"/>
          <w:sz w:val="24"/>
          <w:szCs w:val="24"/>
        </w:rPr>
        <w:t xml:space="preserve"> </w:t>
      </w:r>
      <w:r w:rsidRPr="00F01ED5">
        <w:rPr>
          <w:sz w:val="24"/>
          <w:szCs w:val="24"/>
        </w:rPr>
        <w:t>соответствии</w:t>
      </w:r>
      <w:r w:rsidRPr="00F01ED5">
        <w:rPr>
          <w:spacing w:val="1"/>
          <w:sz w:val="24"/>
          <w:szCs w:val="24"/>
        </w:rPr>
        <w:t xml:space="preserve"> </w:t>
      </w:r>
      <w:r w:rsidRPr="00F01ED5">
        <w:rPr>
          <w:sz w:val="24"/>
          <w:szCs w:val="24"/>
        </w:rPr>
        <w:t>с</w:t>
      </w:r>
      <w:r w:rsidRPr="00F01ED5">
        <w:rPr>
          <w:spacing w:val="1"/>
          <w:sz w:val="24"/>
          <w:szCs w:val="24"/>
        </w:rPr>
        <w:t xml:space="preserve"> </w:t>
      </w:r>
      <w:r w:rsidRPr="00F01ED5">
        <w:rPr>
          <w:sz w:val="24"/>
          <w:szCs w:val="24"/>
        </w:rPr>
        <w:t>рабочей</w:t>
      </w:r>
      <w:r w:rsidRPr="00F01ED5">
        <w:rPr>
          <w:spacing w:val="1"/>
          <w:sz w:val="24"/>
          <w:szCs w:val="24"/>
        </w:rPr>
        <w:t xml:space="preserve"> </w:t>
      </w:r>
      <w:r w:rsidRPr="00F01ED5">
        <w:rPr>
          <w:sz w:val="24"/>
          <w:szCs w:val="24"/>
        </w:rPr>
        <w:t>программой</w:t>
      </w:r>
      <w:r w:rsidRPr="00F01ED5">
        <w:rPr>
          <w:spacing w:val="1"/>
          <w:sz w:val="24"/>
          <w:szCs w:val="24"/>
        </w:rPr>
        <w:t xml:space="preserve"> </w:t>
      </w:r>
      <w:r w:rsidRPr="00F01ED5">
        <w:rPr>
          <w:sz w:val="24"/>
          <w:szCs w:val="24"/>
        </w:rPr>
        <w:t>учебного</w:t>
      </w:r>
      <w:r w:rsidRPr="00F01ED5">
        <w:rPr>
          <w:spacing w:val="1"/>
          <w:sz w:val="24"/>
          <w:szCs w:val="24"/>
        </w:rPr>
        <w:t xml:space="preserve"> </w:t>
      </w:r>
      <w:r w:rsidRPr="00F01ED5">
        <w:rPr>
          <w:sz w:val="24"/>
          <w:szCs w:val="24"/>
        </w:rPr>
        <w:t>предмета</w:t>
      </w:r>
      <w:r w:rsidRPr="00F01ED5">
        <w:rPr>
          <w:spacing w:val="1"/>
          <w:sz w:val="24"/>
          <w:szCs w:val="24"/>
        </w:rPr>
        <w:t xml:space="preserve"> </w:t>
      </w:r>
      <w:r w:rsidRPr="00F01ED5">
        <w:rPr>
          <w:sz w:val="24"/>
          <w:szCs w:val="24"/>
        </w:rPr>
        <w:t>«</w:t>
      </w:r>
      <w:r w:rsidR="00377277" w:rsidRPr="00F01ED5">
        <w:rPr>
          <w:sz w:val="24"/>
          <w:szCs w:val="24"/>
        </w:rPr>
        <w:t>Обществознание</w:t>
      </w:r>
      <w:r w:rsidRPr="00F01ED5">
        <w:rPr>
          <w:sz w:val="24"/>
          <w:szCs w:val="24"/>
        </w:rPr>
        <w:t>»</w:t>
      </w:r>
      <w:r w:rsidRPr="00F01ED5">
        <w:rPr>
          <w:spacing w:val="71"/>
          <w:sz w:val="24"/>
          <w:szCs w:val="24"/>
        </w:rPr>
        <w:t xml:space="preserve"> </w:t>
      </w:r>
      <w:r w:rsidRPr="00F01ED5">
        <w:rPr>
          <w:sz w:val="24"/>
          <w:szCs w:val="24"/>
        </w:rPr>
        <w:t>для</w:t>
      </w:r>
      <w:r w:rsidRPr="00F01ED5">
        <w:rPr>
          <w:spacing w:val="1"/>
          <w:sz w:val="24"/>
          <w:szCs w:val="24"/>
        </w:rPr>
        <w:t xml:space="preserve"> </w:t>
      </w:r>
      <w:r w:rsidRPr="00F01ED5">
        <w:rPr>
          <w:sz w:val="24"/>
          <w:szCs w:val="24"/>
        </w:rPr>
        <w:t>студентов образовательных учреждений среднего профессионального образования,</w:t>
      </w:r>
      <w:r w:rsidRPr="00F01ED5">
        <w:rPr>
          <w:spacing w:val="1"/>
          <w:sz w:val="24"/>
          <w:szCs w:val="24"/>
        </w:rPr>
        <w:t xml:space="preserve"> </w:t>
      </w:r>
      <w:r w:rsidRPr="00F01ED5">
        <w:rPr>
          <w:sz w:val="24"/>
          <w:szCs w:val="24"/>
        </w:rPr>
        <w:t>обучающихся</w:t>
      </w:r>
      <w:r w:rsidRPr="00F01ED5">
        <w:rPr>
          <w:spacing w:val="1"/>
          <w:sz w:val="24"/>
          <w:szCs w:val="24"/>
        </w:rPr>
        <w:t xml:space="preserve"> </w:t>
      </w:r>
      <w:r w:rsidRPr="00F01ED5">
        <w:rPr>
          <w:sz w:val="24"/>
          <w:szCs w:val="24"/>
        </w:rPr>
        <w:t>по</w:t>
      </w:r>
      <w:r w:rsidRPr="00F01ED5">
        <w:rPr>
          <w:spacing w:val="1"/>
          <w:sz w:val="24"/>
          <w:szCs w:val="24"/>
        </w:rPr>
        <w:t xml:space="preserve"> </w:t>
      </w:r>
      <w:r w:rsidRPr="00F01ED5">
        <w:rPr>
          <w:sz w:val="24"/>
          <w:szCs w:val="24"/>
        </w:rPr>
        <w:t>технологическому</w:t>
      </w:r>
      <w:r w:rsidRPr="00F01ED5">
        <w:rPr>
          <w:spacing w:val="1"/>
          <w:sz w:val="24"/>
          <w:szCs w:val="24"/>
        </w:rPr>
        <w:t xml:space="preserve"> </w:t>
      </w:r>
      <w:r w:rsidR="00041F74" w:rsidRPr="00F01ED5">
        <w:rPr>
          <w:sz w:val="24"/>
          <w:szCs w:val="24"/>
        </w:rPr>
        <w:t>профилю.</w:t>
      </w:r>
      <w:r w:rsidRPr="00F01ED5">
        <w:rPr>
          <w:spacing w:val="1"/>
          <w:sz w:val="24"/>
          <w:szCs w:val="24"/>
        </w:rPr>
        <w:t xml:space="preserve"> </w:t>
      </w:r>
    </w:p>
    <w:p w:rsidR="00AC5B6E" w:rsidRPr="00F01ED5" w:rsidRDefault="00041F74" w:rsidP="001E0ED7">
      <w:pPr>
        <w:ind w:left="312" w:right="552" w:firstLine="350"/>
        <w:jc w:val="both"/>
        <w:rPr>
          <w:sz w:val="24"/>
          <w:szCs w:val="24"/>
        </w:rPr>
      </w:pPr>
      <w:r w:rsidRPr="00F01ED5">
        <w:rPr>
          <w:sz w:val="24"/>
          <w:szCs w:val="24"/>
        </w:rPr>
        <w:t>Разработка предназначена</w:t>
      </w:r>
      <w:r w:rsidR="001D4E9D" w:rsidRPr="00F01ED5">
        <w:rPr>
          <w:sz w:val="24"/>
          <w:szCs w:val="24"/>
        </w:rPr>
        <w:t xml:space="preserve"> для организации </w:t>
      </w:r>
      <w:r w:rsidRPr="00F01ED5">
        <w:rPr>
          <w:sz w:val="24"/>
          <w:szCs w:val="24"/>
        </w:rPr>
        <w:t xml:space="preserve">работ по всем разделу </w:t>
      </w:r>
      <w:r w:rsidR="003F55C9" w:rsidRPr="00F01ED5">
        <w:rPr>
          <w:sz w:val="24"/>
          <w:szCs w:val="24"/>
        </w:rPr>
        <w:t>«</w:t>
      </w:r>
      <w:r w:rsidR="003B50F4" w:rsidRPr="00F01ED5">
        <w:rPr>
          <w:sz w:val="24"/>
          <w:szCs w:val="24"/>
        </w:rPr>
        <w:t>Человек в системе общественных отношений</w:t>
      </w:r>
      <w:r w:rsidR="003F55C9" w:rsidRPr="00F01ED5">
        <w:rPr>
          <w:sz w:val="24"/>
          <w:szCs w:val="24"/>
        </w:rPr>
        <w:t>»</w:t>
      </w:r>
      <w:r w:rsidR="001D4E9D" w:rsidRPr="00F01ED5">
        <w:rPr>
          <w:spacing w:val="1"/>
          <w:sz w:val="24"/>
          <w:szCs w:val="24"/>
        </w:rPr>
        <w:t xml:space="preserve"> </w:t>
      </w:r>
      <w:r w:rsidR="003B50F4" w:rsidRPr="00F01ED5">
        <w:rPr>
          <w:sz w:val="24"/>
          <w:szCs w:val="24"/>
        </w:rPr>
        <w:t>курса</w:t>
      </w:r>
      <w:r w:rsidR="001D4E9D" w:rsidRPr="00F01ED5">
        <w:rPr>
          <w:spacing w:val="1"/>
          <w:sz w:val="24"/>
          <w:szCs w:val="24"/>
        </w:rPr>
        <w:t xml:space="preserve"> </w:t>
      </w:r>
      <w:r w:rsidR="001D4E9D" w:rsidRPr="00F01ED5">
        <w:rPr>
          <w:sz w:val="24"/>
          <w:szCs w:val="24"/>
        </w:rPr>
        <w:t>«</w:t>
      </w:r>
      <w:r w:rsidR="003F55C9" w:rsidRPr="00F01ED5">
        <w:rPr>
          <w:sz w:val="24"/>
          <w:szCs w:val="24"/>
        </w:rPr>
        <w:t>Обществознание</w:t>
      </w:r>
      <w:r w:rsidR="001D4E9D" w:rsidRPr="00F01ED5">
        <w:rPr>
          <w:sz w:val="24"/>
          <w:szCs w:val="24"/>
        </w:rPr>
        <w:t>»</w:t>
      </w:r>
      <w:r w:rsidR="001D4E9D" w:rsidRPr="00F01ED5">
        <w:rPr>
          <w:spacing w:val="1"/>
          <w:sz w:val="24"/>
          <w:szCs w:val="24"/>
        </w:rPr>
        <w:t xml:space="preserve"> </w:t>
      </w:r>
      <w:r w:rsidR="001D4E9D" w:rsidRPr="00F01ED5">
        <w:rPr>
          <w:sz w:val="24"/>
          <w:szCs w:val="24"/>
        </w:rPr>
        <w:t>в</w:t>
      </w:r>
      <w:r w:rsidR="001D4E9D" w:rsidRPr="00F01ED5">
        <w:rPr>
          <w:spacing w:val="1"/>
          <w:sz w:val="24"/>
          <w:szCs w:val="24"/>
        </w:rPr>
        <w:t xml:space="preserve"> </w:t>
      </w:r>
      <w:r w:rsidR="001D4E9D" w:rsidRPr="00F01ED5">
        <w:rPr>
          <w:sz w:val="24"/>
          <w:szCs w:val="24"/>
        </w:rPr>
        <w:t>соответствии</w:t>
      </w:r>
      <w:r w:rsidR="001D4E9D" w:rsidRPr="00F01ED5">
        <w:rPr>
          <w:spacing w:val="1"/>
          <w:sz w:val="24"/>
          <w:szCs w:val="24"/>
        </w:rPr>
        <w:t xml:space="preserve"> </w:t>
      </w:r>
      <w:r w:rsidR="001D4E9D" w:rsidRPr="00F01ED5">
        <w:rPr>
          <w:sz w:val="24"/>
          <w:szCs w:val="24"/>
        </w:rPr>
        <w:t>ФГОС,</w:t>
      </w:r>
      <w:r w:rsidR="001D4E9D" w:rsidRPr="00F01ED5">
        <w:rPr>
          <w:spacing w:val="1"/>
          <w:sz w:val="24"/>
          <w:szCs w:val="24"/>
        </w:rPr>
        <w:t xml:space="preserve"> </w:t>
      </w:r>
      <w:r w:rsidR="001D4E9D" w:rsidRPr="00F01ED5">
        <w:rPr>
          <w:sz w:val="24"/>
          <w:szCs w:val="24"/>
        </w:rPr>
        <w:t>может</w:t>
      </w:r>
      <w:r w:rsidR="001D4E9D" w:rsidRPr="00F01ED5">
        <w:rPr>
          <w:spacing w:val="1"/>
          <w:sz w:val="24"/>
          <w:szCs w:val="24"/>
        </w:rPr>
        <w:t xml:space="preserve"> </w:t>
      </w:r>
      <w:r w:rsidR="001D4E9D" w:rsidRPr="00F01ED5">
        <w:rPr>
          <w:sz w:val="24"/>
          <w:szCs w:val="24"/>
        </w:rPr>
        <w:t>использоваться</w:t>
      </w:r>
      <w:r w:rsidR="001D4E9D" w:rsidRPr="00F01ED5">
        <w:rPr>
          <w:spacing w:val="1"/>
          <w:sz w:val="24"/>
          <w:szCs w:val="24"/>
        </w:rPr>
        <w:t xml:space="preserve"> </w:t>
      </w:r>
      <w:r w:rsidR="001D4E9D" w:rsidRPr="00F01ED5">
        <w:rPr>
          <w:sz w:val="24"/>
          <w:szCs w:val="24"/>
        </w:rPr>
        <w:t>как</w:t>
      </w:r>
      <w:r w:rsidR="001D4E9D" w:rsidRPr="00F01ED5">
        <w:rPr>
          <w:spacing w:val="1"/>
          <w:sz w:val="24"/>
          <w:szCs w:val="24"/>
        </w:rPr>
        <w:t xml:space="preserve"> </w:t>
      </w:r>
      <w:r w:rsidR="001D4E9D" w:rsidRPr="00F01ED5">
        <w:rPr>
          <w:sz w:val="24"/>
          <w:szCs w:val="24"/>
        </w:rPr>
        <w:t>преподавателями</w:t>
      </w:r>
      <w:r w:rsidR="001D4E9D" w:rsidRPr="00F01ED5">
        <w:rPr>
          <w:spacing w:val="1"/>
          <w:sz w:val="24"/>
          <w:szCs w:val="24"/>
        </w:rPr>
        <w:t xml:space="preserve"> </w:t>
      </w:r>
      <w:r w:rsidR="001D4E9D" w:rsidRPr="00F01ED5">
        <w:rPr>
          <w:sz w:val="24"/>
          <w:szCs w:val="24"/>
        </w:rPr>
        <w:t>для</w:t>
      </w:r>
      <w:r w:rsidR="001D4E9D" w:rsidRPr="00F01ED5">
        <w:rPr>
          <w:spacing w:val="1"/>
          <w:sz w:val="24"/>
          <w:szCs w:val="24"/>
        </w:rPr>
        <w:t xml:space="preserve"> </w:t>
      </w:r>
      <w:r w:rsidR="001D4E9D" w:rsidRPr="00F01ED5">
        <w:rPr>
          <w:sz w:val="24"/>
          <w:szCs w:val="24"/>
        </w:rPr>
        <w:t>проведения</w:t>
      </w:r>
      <w:r w:rsidR="001D4E9D" w:rsidRPr="00F01ED5">
        <w:rPr>
          <w:spacing w:val="1"/>
          <w:sz w:val="24"/>
          <w:szCs w:val="24"/>
        </w:rPr>
        <w:t xml:space="preserve"> </w:t>
      </w:r>
      <w:r w:rsidR="001D4E9D" w:rsidRPr="00F01ED5">
        <w:rPr>
          <w:sz w:val="24"/>
          <w:szCs w:val="24"/>
        </w:rPr>
        <w:t>учебных</w:t>
      </w:r>
      <w:r w:rsidR="001D4E9D" w:rsidRPr="00F01ED5">
        <w:rPr>
          <w:spacing w:val="1"/>
          <w:sz w:val="24"/>
          <w:szCs w:val="24"/>
        </w:rPr>
        <w:t xml:space="preserve"> </w:t>
      </w:r>
      <w:r w:rsidR="001D4E9D" w:rsidRPr="00F01ED5">
        <w:rPr>
          <w:sz w:val="24"/>
          <w:szCs w:val="24"/>
        </w:rPr>
        <w:t>занятий,</w:t>
      </w:r>
      <w:r w:rsidR="001D4E9D" w:rsidRPr="00F01ED5">
        <w:rPr>
          <w:spacing w:val="1"/>
          <w:sz w:val="24"/>
          <w:szCs w:val="24"/>
        </w:rPr>
        <w:t xml:space="preserve"> </w:t>
      </w:r>
      <w:r w:rsidR="001D4E9D" w:rsidRPr="00F01ED5">
        <w:rPr>
          <w:sz w:val="24"/>
          <w:szCs w:val="24"/>
        </w:rPr>
        <w:t>так</w:t>
      </w:r>
      <w:r w:rsidR="001D4E9D" w:rsidRPr="00F01ED5">
        <w:rPr>
          <w:spacing w:val="1"/>
          <w:sz w:val="24"/>
          <w:szCs w:val="24"/>
        </w:rPr>
        <w:t xml:space="preserve"> </w:t>
      </w:r>
      <w:r w:rsidR="001D4E9D" w:rsidRPr="00F01ED5">
        <w:rPr>
          <w:sz w:val="24"/>
          <w:szCs w:val="24"/>
        </w:rPr>
        <w:t>и</w:t>
      </w:r>
      <w:r w:rsidR="001D4E9D" w:rsidRPr="00F01ED5">
        <w:rPr>
          <w:spacing w:val="1"/>
          <w:sz w:val="24"/>
          <w:szCs w:val="24"/>
        </w:rPr>
        <w:t xml:space="preserve"> </w:t>
      </w:r>
      <w:r w:rsidR="001D4E9D" w:rsidRPr="00F01ED5">
        <w:rPr>
          <w:sz w:val="24"/>
          <w:szCs w:val="24"/>
        </w:rPr>
        <w:t>студентами</w:t>
      </w:r>
      <w:r w:rsidR="001D4E9D" w:rsidRPr="00F01ED5">
        <w:rPr>
          <w:spacing w:val="1"/>
          <w:sz w:val="24"/>
          <w:szCs w:val="24"/>
        </w:rPr>
        <w:t xml:space="preserve"> </w:t>
      </w:r>
      <w:r w:rsidR="001D4E9D" w:rsidRPr="00F01ED5">
        <w:rPr>
          <w:sz w:val="24"/>
          <w:szCs w:val="24"/>
        </w:rPr>
        <w:t>для</w:t>
      </w:r>
      <w:r w:rsidR="001D4E9D" w:rsidRPr="00F01ED5">
        <w:rPr>
          <w:spacing w:val="1"/>
          <w:sz w:val="24"/>
          <w:szCs w:val="24"/>
        </w:rPr>
        <w:t xml:space="preserve"> </w:t>
      </w:r>
      <w:r w:rsidR="001D4E9D" w:rsidRPr="00F01ED5">
        <w:rPr>
          <w:sz w:val="24"/>
          <w:szCs w:val="24"/>
        </w:rPr>
        <w:t>самостоятельной</w:t>
      </w:r>
      <w:r w:rsidR="001D4E9D" w:rsidRPr="00F01ED5">
        <w:rPr>
          <w:spacing w:val="-1"/>
          <w:sz w:val="24"/>
          <w:szCs w:val="24"/>
        </w:rPr>
        <w:t xml:space="preserve"> </w:t>
      </w:r>
      <w:r w:rsidR="001D4E9D" w:rsidRPr="00F01ED5">
        <w:rPr>
          <w:sz w:val="24"/>
          <w:szCs w:val="24"/>
        </w:rPr>
        <w:t>подготовки по</w:t>
      </w:r>
      <w:r w:rsidR="001D4E9D" w:rsidRPr="00F01ED5">
        <w:rPr>
          <w:spacing w:val="1"/>
          <w:sz w:val="24"/>
          <w:szCs w:val="24"/>
        </w:rPr>
        <w:t xml:space="preserve"> </w:t>
      </w:r>
      <w:r w:rsidR="001D4E9D" w:rsidRPr="00F01ED5">
        <w:rPr>
          <w:sz w:val="24"/>
          <w:szCs w:val="24"/>
        </w:rPr>
        <w:t>предмету.</w:t>
      </w:r>
    </w:p>
    <w:p w:rsidR="00AC5B6E" w:rsidRPr="00F01ED5" w:rsidRDefault="00AC5B6E" w:rsidP="001E0ED7">
      <w:pPr>
        <w:pStyle w:val="a3"/>
        <w:jc w:val="both"/>
      </w:pPr>
    </w:p>
    <w:p w:rsidR="00AC5B6E" w:rsidRPr="00F01ED5" w:rsidRDefault="00AC5B6E" w:rsidP="001E0ED7">
      <w:pPr>
        <w:pStyle w:val="a3"/>
        <w:spacing w:before="8"/>
        <w:jc w:val="both"/>
      </w:pPr>
    </w:p>
    <w:p w:rsidR="00AC5B6E" w:rsidRPr="00F01ED5" w:rsidRDefault="00041F74" w:rsidP="001E0ED7">
      <w:pPr>
        <w:spacing w:line="322" w:lineRule="exact"/>
        <w:ind w:left="802"/>
        <w:jc w:val="both"/>
        <w:rPr>
          <w:sz w:val="24"/>
          <w:szCs w:val="24"/>
        </w:rPr>
      </w:pPr>
      <w:r w:rsidRPr="00F01ED5">
        <w:rPr>
          <w:sz w:val="24"/>
          <w:szCs w:val="24"/>
        </w:rPr>
        <w:t>Хриптугова Алина Юрьевна</w:t>
      </w:r>
    </w:p>
    <w:p w:rsidR="00AC5B6E" w:rsidRPr="00F01ED5" w:rsidRDefault="001D4E9D" w:rsidP="001E0ED7">
      <w:pPr>
        <w:pStyle w:val="a4"/>
        <w:numPr>
          <w:ilvl w:val="3"/>
          <w:numId w:val="9"/>
        </w:numPr>
        <w:tabs>
          <w:tab w:val="left" w:pos="897"/>
        </w:tabs>
        <w:jc w:val="both"/>
        <w:rPr>
          <w:sz w:val="24"/>
          <w:szCs w:val="24"/>
        </w:rPr>
      </w:pPr>
      <w:r w:rsidRPr="00F01ED5">
        <w:rPr>
          <w:sz w:val="24"/>
          <w:szCs w:val="24"/>
        </w:rPr>
        <w:t>преподаватель</w:t>
      </w:r>
      <w:r w:rsidRPr="00F01ED5">
        <w:rPr>
          <w:spacing w:val="-6"/>
          <w:sz w:val="24"/>
          <w:szCs w:val="24"/>
        </w:rPr>
        <w:t xml:space="preserve"> </w:t>
      </w:r>
      <w:r w:rsidR="003F55C9" w:rsidRPr="00F01ED5">
        <w:rPr>
          <w:sz w:val="24"/>
          <w:szCs w:val="24"/>
        </w:rPr>
        <w:t>гуманитарных дисциплин</w:t>
      </w:r>
    </w:p>
    <w:p w:rsidR="00AC5B6E" w:rsidRPr="00F01ED5" w:rsidRDefault="001D4E9D" w:rsidP="001E0ED7">
      <w:pPr>
        <w:pStyle w:val="a4"/>
        <w:numPr>
          <w:ilvl w:val="3"/>
          <w:numId w:val="9"/>
        </w:numPr>
        <w:tabs>
          <w:tab w:val="left" w:pos="897"/>
        </w:tabs>
        <w:spacing w:before="2" w:line="322" w:lineRule="exact"/>
        <w:jc w:val="both"/>
        <w:rPr>
          <w:sz w:val="24"/>
          <w:szCs w:val="24"/>
        </w:rPr>
      </w:pPr>
      <w:r w:rsidRPr="00F01ED5">
        <w:rPr>
          <w:sz w:val="24"/>
          <w:szCs w:val="24"/>
        </w:rPr>
        <w:t>ГБПОУ</w:t>
      </w:r>
      <w:r w:rsidRPr="00F01ED5">
        <w:rPr>
          <w:spacing w:val="-3"/>
          <w:sz w:val="24"/>
          <w:szCs w:val="24"/>
        </w:rPr>
        <w:t xml:space="preserve"> </w:t>
      </w:r>
      <w:r w:rsidRPr="00F01ED5">
        <w:rPr>
          <w:sz w:val="24"/>
          <w:szCs w:val="24"/>
        </w:rPr>
        <w:t>СО</w:t>
      </w:r>
      <w:r w:rsidRPr="00F01ED5">
        <w:rPr>
          <w:spacing w:val="-4"/>
          <w:sz w:val="24"/>
          <w:szCs w:val="24"/>
        </w:rPr>
        <w:t xml:space="preserve"> </w:t>
      </w:r>
      <w:r w:rsidRPr="00F01ED5">
        <w:rPr>
          <w:sz w:val="24"/>
          <w:szCs w:val="24"/>
        </w:rPr>
        <w:t>«Тольяттинский</w:t>
      </w:r>
      <w:r w:rsidRPr="00F01ED5">
        <w:rPr>
          <w:spacing w:val="-5"/>
          <w:sz w:val="24"/>
          <w:szCs w:val="24"/>
        </w:rPr>
        <w:t xml:space="preserve"> </w:t>
      </w:r>
      <w:r w:rsidRPr="00F01ED5">
        <w:rPr>
          <w:sz w:val="24"/>
          <w:szCs w:val="24"/>
        </w:rPr>
        <w:t>политехнический</w:t>
      </w:r>
      <w:r w:rsidRPr="00F01ED5">
        <w:rPr>
          <w:spacing w:val="-3"/>
          <w:sz w:val="24"/>
          <w:szCs w:val="24"/>
        </w:rPr>
        <w:t xml:space="preserve"> </w:t>
      </w:r>
      <w:r w:rsidRPr="00F01ED5">
        <w:rPr>
          <w:sz w:val="24"/>
          <w:szCs w:val="24"/>
        </w:rPr>
        <w:t>колледж»</w:t>
      </w:r>
    </w:p>
    <w:p w:rsidR="00AC5B6E" w:rsidRPr="00F01ED5" w:rsidRDefault="003F55C9" w:rsidP="001E0ED7">
      <w:pPr>
        <w:pStyle w:val="a4"/>
        <w:numPr>
          <w:ilvl w:val="3"/>
          <w:numId w:val="9"/>
        </w:numPr>
        <w:tabs>
          <w:tab w:val="left" w:pos="897"/>
        </w:tabs>
        <w:jc w:val="both"/>
        <w:rPr>
          <w:sz w:val="24"/>
          <w:szCs w:val="24"/>
        </w:rPr>
      </w:pPr>
      <w:r w:rsidRPr="00F01ED5">
        <w:rPr>
          <w:sz w:val="24"/>
          <w:szCs w:val="24"/>
        </w:rPr>
        <w:t>«молодой специалист»</w:t>
      </w:r>
    </w:p>
    <w:p w:rsidR="00AC5B6E" w:rsidRPr="00F01ED5" w:rsidRDefault="00AC5B6E" w:rsidP="001E0ED7">
      <w:pPr>
        <w:jc w:val="both"/>
        <w:rPr>
          <w:sz w:val="24"/>
          <w:szCs w:val="24"/>
        </w:rPr>
        <w:sectPr w:rsidR="00AC5B6E" w:rsidRPr="00F01ED5">
          <w:footerReference w:type="default" r:id="rId8"/>
          <w:pgSz w:w="11910" w:h="16840"/>
          <w:pgMar w:top="960" w:right="20" w:bottom="1160" w:left="820" w:header="0" w:footer="969" w:gutter="0"/>
          <w:pgNumType w:start="2"/>
          <w:cols w:space="720"/>
        </w:sectPr>
      </w:pPr>
    </w:p>
    <w:p w:rsidR="00AC5B6E" w:rsidRPr="00F01ED5" w:rsidRDefault="001D4E9D" w:rsidP="00D92410">
      <w:pPr>
        <w:pStyle w:val="1"/>
        <w:jc w:val="left"/>
        <w:rPr>
          <w:sz w:val="24"/>
          <w:szCs w:val="24"/>
        </w:rPr>
      </w:pPr>
      <w:bookmarkStart w:id="1" w:name="_Toc154132404"/>
      <w:r w:rsidRPr="00F01ED5">
        <w:rPr>
          <w:sz w:val="24"/>
          <w:szCs w:val="24"/>
        </w:rPr>
        <w:lastRenderedPageBreak/>
        <w:t>ПОЯСНИТЕЛЬНАЯ ЗАПИСКА</w:t>
      </w:r>
      <w:bookmarkEnd w:id="1"/>
    </w:p>
    <w:p w:rsidR="003F55C9" w:rsidRPr="00F01ED5" w:rsidRDefault="003F55C9" w:rsidP="00D92410">
      <w:pPr>
        <w:widowControl/>
        <w:shd w:val="clear" w:color="auto" w:fill="FFFFFF"/>
        <w:autoSpaceDE/>
        <w:autoSpaceDN/>
        <w:spacing w:line="315" w:lineRule="atLeast"/>
        <w:ind w:firstLine="567"/>
        <w:rPr>
          <w:color w:val="181818"/>
          <w:sz w:val="24"/>
          <w:szCs w:val="24"/>
          <w:lang w:eastAsia="ru-RU"/>
        </w:rPr>
      </w:pPr>
      <w:r w:rsidRPr="00F01ED5">
        <w:rPr>
          <w:color w:val="181818"/>
          <w:sz w:val="24"/>
          <w:szCs w:val="24"/>
          <w:lang w:eastAsia="ru-RU"/>
        </w:rPr>
        <w:t xml:space="preserve">Рабочая тетрадь предназначена для самостоятельной работы обучающихся первого курса по специальности: </w:t>
      </w:r>
      <w:r w:rsidRPr="00F01ED5">
        <w:rPr>
          <w:sz w:val="24"/>
          <w:szCs w:val="24"/>
        </w:rPr>
        <w:t>«</w:t>
      </w:r>
      <w:r w:rsidRPr="00F01ED5">
        <w:rPr>
          <w:color w:val="000000" w:themeColor="text1"/>
          <w:spacing w:val="-3"/>
          <w:sz w:val="24"/>
          <w:szCs w:val="24"/>
        </w:rPr>
        <w:t>23.02.07 Техническое обслуживание и ремонт двигателей, систем и агрегатов автомобилей</w:t>
      </w:r>
      <w:r w:rsidRPr="00F01ED5">
        <w:rPr>
          <w:sz w:val="24"/>
          <w:szCs w:val="24"/>
        </w:rPr>
        <w:t>.»</w:t>
      </w:r>
    </w:p>
    <w:p w:rsidR="003F55C9" w:rsidRPr="00F01ED5" w:rsidRDefault="003F55C9" w:rsidP="00D92410">
      <w:pPr>
        <w:widowControl/>
        <w:shd w:val="clear" w:color="auto" w:fill="FFFFFF"/>
        <w:autoSpaceDE/>
        <w:autoSpaceDN/>
        <w:spacing w:line="315" w:lineRule="atLeast"/>
        <w:ind w:firstLine="567"/>
        <w:rPr>
          <w:color w:val="181818"/>
          <w:sz w:val="24"/>
          <w:szCs w:val="24"/>
          <w:lang w:eastAsia="ru-RU"/>
        </w:rPr>
      </w:pPr>
      <w:r w:rsidRPr="00F01ED5">
        <w:rPr>
          <w:color w:val="181818"/>
          <w:sz w:val="24"/>
          <w:szCs w:val="24"/>
          <w:lang w:eastAsia="ru-RU"/>
        </w:rPr>
        <w:t>Предлагаемая система заданий составлена в соответствии с требованиями Федерального государственного образовательного стандарта профессионального образования Российской Федерации к обязательному минимуму содержания и уровню подготовки специалиста.</w:t>
      </w:r>
    </w:p>
    <w:p w:rsidR="00ED2F84" w:rsidRPr="00F01ED5" w:rsidRDefault="003F55C9" w:rsidP="00D92410">
      <w:pPr>
        <w:widowControl/>
        <w:shd w:val="clear" w:color="auto" w:fill="FFFFFF"/>
        <w:autoSpaceDE/>
        <w:autoSpaceDN/>
        <w:spacing w:line="315" w:lineRule="atLeast"/>
        <w:ind w:firstLine="567"/>
        <w:rPr>
          <w:color w:val="181818"/>
          <w:sz w:val="24"/>
          <w:szCs w:val="24"/>
          <w:lang w:eastAsia="ru-RU"/>
        </w:rPr>
      </w:pPr>
      <w:r w:rsidRPr="00F01ED5">
        <w:rPr>
          <w:color w:val="181818"/>
          <w:sz w:val="24"/>
          <w:szCs w:val="24"/>
          <w:lang w:eastAsia="ru-RU"/>
        </w:rPr>
        <w:t>Рабочая тетрадь обеспечивает достижение обучающимися личностных, метапредметныхи предметных результатов по дисциплине</w:t>
      </w:r>
      <w:r w:rsidR="00ED2F84" w:rsidRPr="00F01ED5">
        <w:rPr>
          <w:color w:val="181818"/>
          <w:sz w:val="24"/>
          <w:szCs w:val="24"/>
          <w:lang w:eastAsia="ru-RU"/>
        </w:rPr>
        <w:t>:</w:t>
      </w:r>
    </w:p>
    <w:tbl>
      <w:tblPr>
        <w:tblW w:w="420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87"/>
      </w:tblGrid>
      <w:tr w:rsidR="00ED2F84" w:rsidRPr="00F01ED5" w:rsidTr="0013467E">
        <w:trPr>
          <w:trHeight w:val="519"/>
        </w:trPr>
        <w:tc>
          <w:tcPr>
            <w:tcW w:w="5000" w:type="pct"/>
            <w:tcMar>
              <w:top w:w="100" w:type="dxa"/>
              <w:left w:w="100" w:type="dxa"/>
              <w:bottom w:w="100" w:type="dxa"/>
              <w:right w:w="100" w:type="dxa"/>
            </w:tcMar>
          </w:tcPr>
          <w:p w:rsidR="00ED2F84" w:rsidRPr="00F01ED5" w:rsidRDefault="00ED2F84" w:rsidP="00D92410">
            <w:pPr>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F01ED5">
              <w:rPr>
                <w:color w:val="000000"/>
                <w:sz w:val="24"/>
                <w:szCs w:val="24"/>
              </w:rPr>
              <w:t xml:space="preserve">Личностные </w:t>
            </w:r>
          </w:p>
          <w:p w:rsidR="00ED2F84" w:rsidRPr="00F01ED5" w:rsidRDefault="00ED2F84" w:rsidP="00D92410">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F01ED5">
              <w:rPr>
                <w:color w:val="000000"/>
                <w:sz w:val="24"/>
                <w:szCs w:val="24"/>
              </w:rPr>
              <w:t xml:space="preserve"> </w:t>
            </w:r>
            <w:r w:rsidRPr="00F01ED5">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школы и детско-юношеских организаций;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ED2F84" w:rsidRPr="00F01ED5" w:rsidRDefault="00ED2F84" w:rsidP="00D92410">
            <w:pPr>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F01ED5">
              <w:rPr>
                <w:sz w:val="24"/>
                <w:szCs w:val="24"/>
              </w:rPr>
              <w:t>вность к активной социально направленной деятельности, способность инициировать, планировать и самостоятельно выполнять такую деятельность;</w:t>
            </w:r>
          </w:p>
        </w:tc>
      </w:tr>
      <w:tr w:rsidR="00ED2F84" w:rsidRPr="00F01ED5" w:rsidTr="0013467E">
        <w:trPr>
          <w:trHeight w:val="519"/>
        </w:trPr>
        <w:tc>
          <w:tcPr>
            <w:tcW w:w="5000" w:type="pct"/>
            <w:tcMar>
              <w:top w:w="100" w:type="dxa"/>
              <w:left w:w="100" w:type="dxa"/>
              <w:bottom w:w="100" w:type="dxa"/>
              <w:right w:w="100" w:type="dxa"/>
            </w:tcMar>
          </w:tcPr>
          <w:p w:rsidR="00ED2F84" w:rsidRPr="00F01ED5" w:rsidRDefault="00ED2F84" w:rsidP="00D92410">
            <w:pPr>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F01ED5">
              <w:rPr>
                <w:color w:val="000000"/>
                <w:sz w:val="24"/>
                <w:szCs w:val="24"/>
              </w:rPr>
              <w:t xml:space="preserve">Метапредметные </w:t>
            </w:r>
          </w:p>
          <w:p w:rsidR="00ED2F84" w:rsidRPr="00F01ED5" w:rsidRDefault="00ED2F84" w:rsidP="00D92410">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F01ED5">
              <w:rPr>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D2F84" w:rsidRPr="00F01ED5" w:rsidRDefault="00ED2F84" w:rsidP="00D92410">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F01ED5">
              <w:rPr>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 уметь переносить знания об общественных объектах, явлениях и процессах в познавательную и практическую области жизнедеятельности;</w:t>
            </w:r>
          </w:p>
          <w:p w:rsidR="00ED2F84" w:rsidRPr="00F01ED5" w:rsidRDefault="00ED2F84" w:rsidP="00D92410">
            <w:pPr>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F01ED5">
              <w:rPr>
                <w:sz w:val="24"/>
                <w:szCs w:val="24"/>
              </w:rPr>
              <w:t>принимать себя, понимая свои недостатки и достоинства; принимать мотивы и аргументы других при анализе результатов деятельности;</w:t>
            </w:r>
          </w:p>
        </w:tc>
      </w:tr>
      <w:tr w:rsidR="00ED2F84" w:rsidRPr="00F01ED5" w:rsidTr="0013467E">
        <w:trPr>
          <w:trHeight w:val="519"/>
        </w:trPr>
        <w:tc>
          <w:tcPr>
            <w:tcW w:w="5000" w:type="pct"/>
            <w:tcMar>
              <w:top w:w="100" w:type="dxa"/>
              <w:left w:w="100" w:type="dxa"/>
              <w:bottom w:w="100" w:type="dxa"/>
              <w:right w:w="100" w:type="dxa"/>
            </w:tcMar>
          </w:tcPr>
          <w:p w:rsidR="00ED2F84" w:rsidRPr="00F01ED5" w:rsidRDefault="00ED2F84" w:rsidP="00D92410">
            <w:pPr>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F01ED5">
              <w:rPr>
                <w:color w:val="000000"/>
                <w:sz w:val="24"/>
                <w:szCs w:val="24"/>
              </w:rPr>
              <w:t>Предметные</w:t>
            </w:r>
          </w:p>
          <w:p w:rsidR="00ED2F84" w:rsidRPr="00F01ED5" w:rsidRDefault="00ED2F84" w:rsidP="00D92410">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F01ED5">
              <w:rPr>
                <w:sz w:val="24"/>
                <w:szCs w:val="24"/>
              </w:rPr>
              <w:t>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w:t>
            </w:r>
          </w:p>
          <w:p w:rsidR="00ED2F84" w:rsidRPr="00F01ED5" w:rsidRDefault="00ED2F84" w:rsidP="00D92410">
            <w:pPr>
              <w:pBdr>
                <w:top w:val="none" w:sz="4" w:space="0" w:color="000000"/>
                <w:left w:val="none" w:sz="4" w:space="0" w:color="000000"/>
                <w:bottom w:val="none" w:sz="4" w:space="0" w:color="000000"/>
                <w:right w:val="none" w:sz="4" w:space="0" w:color="000000"/>
                <w:between w:val="none" w:sz="4" w:space="0" w:color="000000"/>
              </w:pBdr>
              <w:rPr>
                <w:sz w:val="24"/>
                <w:szCs w:val="24"/>
              </w:rPr>
            </w:pPr>
            <w:r w:rsidRPr="00F01ED5">
              <w:rPr>
                <w:sz w:val="24"/>
                <w:szCs w:val="24"/>
              </w:rPr>
              <w:t>Формулировать, основываясь на социальных ценностях и приобретенных знаниях о человеке в обществе, духовной культуре</w:t>
            </w:r>
          </w:p>
          <w:p w:rsidR="00ED2F84" w:rsidRPr="00F01ED5" w:rsidRDefault="00ED2F84" w:rsidP="00D92410">
            <w:pPr>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sidRPr="00F01ED5">
              <w:rPr>
                <w:sz w:val="24"/>
                <w:szCs w:val="24"/>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w:t>
            </w:r>
          </w:p>
        </w:tc>
      </w:tr>
    </w:tbl>
    <w:p w:rsidR="003F55C9" w:rsidRPr="00F01ED5" w:rsidRDefault="003F55C9" w:rsidP="00D92410">
      <w:pPr>
        <w:widowControl/>
        <w:shd w:val="clear" w:color="auto" w:fill="FFFFFF"/>
        <w:autoSpaceDE/>
        <w:autoSpaceDN/>
        <w:spacing w:line="315" w:lineRule="atLeast"/>
        <w:ind w:firstLine="567"/>
        <w:rPr>
          <w:color w:val="181818"/>
          <w:sz w:val="24"/>
          <w:szCs w:val="24"/>
          <w:lang w:eastAsia="ru-RU"/>
        </w:rPr>
      </w:pPr>
      <w:r w:rsidRPr="00F01ED5">
        <w:rPr>
          <w:color w:val="181818"/>
          <w:sz w:val="24"/>
          <w:szCs w:val="24"/>
          <w:lang w:eastAsia="ru-RU"/>
        </w:rPr>
        <w:t>В учебном пособии приведены индивидуальные и творческие задания, ситуационные задачи, тесты, задания- исследования, задания для усвоения и закрепления теоретического материала.</w:t>
      </w:r>
      <w:r w:rsidR="001E0ED7" w:rsidRPr="00F01ED5">
        <w:rPr>
          <w:color w:val="181818"/>
          <w:sz w:val="24"/>
          <w:szCs w:val="24"/>
          <w:lang w:eastAsia="ru-RU"/>
        </w:rPr>
        <w:t xml:space="preserve"> </w:t>
      </w:r>
      <w:r w:rsidRPr="00F01ED5">
        <w:rPr>
          <w:color w:val="181818"/>
          <w:sz w:val="24"/>
          <w:szCs w:val="24"/>
          <w:lang w:eastAsia="ru-RU"/>
        </w:rPr>
        <w:t>Рабочую тетрадь рекомендуется использовать   в комплексе с учебниками и учебными пособиями, указанными в списке рекомендуемой литературы.</w:t>
      </w:r>
    </w:p>
    <w:p w:rsidR="0013467E" w:rsidRPr="00F01ED5" w:rsidRDefault="0013467E" w:rsidP="00D92410">
      <w:pPr>
        <w:widowControl/>
        <w:shd w:val="clear" w:color="auto" w:fill="FFFFFF"/>
        <w:autoSpaceDE/>
        <w:autoSpaceDN/>
        <w:spacing w:line="315" w:lineRule="atLeast"/>
        <w:ind w:firstLine="567"/>
        <w:rPr>
          <w:color w:val="181818"/>
          <w:sz w:val="24"/>
          <w:szCs w:val="24"/>
          <w:lang w:eastAsia="ru-RU"/>
        </w:rPr>
      </w:pPr>
    </w:p>
    <w:p w:rsidR="0013467E" w:rsidRPr="00F01ED5" w:rsidRDefault="0013467E" w:rsidP="00D92410">
      <w:pPr>
        <w:widowControl/>
        <w:shd w:val="clear" w:color="auto" w:fill="FFFFFF"/>
        <w:autoSpaceDE/>
        <w:autoSpaceDN/>
        <w:spacing w:line="315" w:lineRule="atLeast"/>
        <w:ind w:firstLine="567"/>
        <w:rPr>
          <w:color w:val="181818"/>
          <w:sz w:val="24"/>
          <w:szCs w:val="24"/>
          <w:lang w:eastAsia="ru-RU"/>
        </w:rPr>
      </w:pPr>
    </w:p>
    <w:p w:rsidR="0013467E" w:rsidRPr="00F01ED5" w:rsidRDefault="0013467E" w:rsidP="00D92410">
      <w:pPr>
        <w:widowControl/>
        <w:shd w:val="clear" w:color="auto" w:fill="FFFFFF"/>
        <w:autoSpaceDE/>
        <w:autoSpaceDN/>
        <w:spacing w:line="315" w:lineRule="atLeast"/>
        <w:ind w:firstLine="567"/>
        <w:rPr>
          <w:color w:val="181818"/>
          <w:sz w:val="24"/>
          <w:szCs w:val="24"/>
          <w:lang w:eastAsia="ru-RU"/>
        </w:rPr>
      </w:pPr>
    </w:p>
    <w:p w:rsidR="0013467E" w:rsidRPr="00F01ED5" w:rsidRDefault="0013467E" w:rsidP="00D92410">
      <w:pPr>
        <w:widowControl/>
        <w:shd w:val="clear" w:color="auto" w:fill="FFFFFF"/>
        <w:autoSpaceDE/>
        <w:autoSpaceDN/>
        <w:spacing w:line="315" w:lineRule="atLeast"/>
        <w:ind w:firstLine="567"/>
        <w:rPr>
          <w:color w:val="181818"/>
          <w:sz w:val="24"/>
          <w:szCs w:val="24"/>
          <w:lang w:eastAsia="ru-RU"/>
        </w:rPr>
      </w:pPr>
    </w:p>
    <w:p w:rsidR="0013467E" w:rsidRPr="00F01ED5" w:rsidRDefault="0013467E" w:rsidP="001E0ED7">
      <w:pPr>
        <w:widowControl/>
        <w:shd w:val="clear" w:color="auto" w:fill="FFFFFF"/>
        <w:autoSpaceDE/>
        <w:autoSpaceDN/>
        <w:spacing w:line="315" w:lineRule="atLeast"/>
        <w:ind w:firstLine="567"/>
        <w:jc w:val="both"/>
        <w:rPr>
          <w:color w:val="181818"/>
          <w:sz w:val="24"/>
          <w:szCs w:val="24"/>
          <w:lang w:eastAsia="ru-RU"/>
        </w:rPr>
      </w:pPr>
    </w:p>
    <w:p w:rsidR="0013467E" w:rsidRPr="00F01ED5" w:rsidRDefault="0013467E" w:rsidP="00F01ED5">
      <w:pPr>
        <w:widowControl/>
        <w:shd w:val="clear" w:color="auto" w:fill="FFFFFF"/>
        <w:autoSpaceDE/>
        <w:autoSpaceDN/>
        <w:spacing w:line="315" w:lineRule="atLeast"/>
        <w:jc w:val="both"/>
        <w:rPr>
          <w:color w:val="181818"/>
          <w:sz w:val="24"/>
          <w:szCs w:val="24"/>
          <w:lang w:eastAsia="ru-RU"/>
        </w:rPr>
      </w:pPr>
    </w:p>
    <w:p w:rsidR="0013467E" w:rsidRPr="00F01ED5" w:rsidRDefault="0013467E" w:rsidP="001E0ED7">
      <w:pPr>
        <w:widowControl/>
        <w:shd w:val="clear" w:color="auto" w:fill="FFFFFF"/>
        <w:autoSpaceDE/>
        <w:autoSpaceDN/>
        <w:spacing w:line="315" w:lineRule="atLeast"/>
        <w:ind w:firstLine="567"/>
        <w:jc w:val="both"/>
        <w:rPr>
          <w:color w:val="181818"/>
          <w:sz w:val="24"/>
          <w:szCs w:val="24"/>
          <w:lang w:eastAsia="ru-RU"/>
        </w:rPr>
      </w:pPr>
    </w:p>
    <w:p w:rsidR="003B50F4" w:rsidRPr="00F01ED5" w:rsidRDefault="003B50F4" w:rsidP="001E0ED7">
      <w:pPr>
        <w:pStyle w:val="a3"/>
        <w:jc w:val="both"/>
      </w:pPr>
    </w:p>
    <w:sdt>
      <w:sdtPr>
        <w:rPr>
          <w:rFonts w:ascii="Times New Roman" w:eastAsia="Times New Roman" w:hAnsi="Times New Roman" w:cs="Times New Roman"/>
          <w:color w:val="auto"/>
          <w:sz w:val="24"/>
          <w:szCs w:val="24"/>
          <w:lang w:eastAsia="en-US"/>
        </w:rPr>
        <w:id w:val="1533533449"/>
        <w:docPartObj>
          <w:docPartGallery w:val="Table of Contents"/>
          <w:docPartUnique/>
        </w:docPartObj>
      </w:sdtPr>
      <w:sdtEndPr>
        <w:rPr>
          <w:b/>
          <w:bCs/>
        </w:rPr>
      </w:sdtEndPr>
      <w:sdtContent>
        <w:p w:rsidR="001E0ED7" w:rsidRPr="00F01ED5" w:rsidRDefault="001E0ED7" w:rsidP="00D92410">
          <w:pPr>
            <w:pStyle w:val="aa"/>
            <w:rPr>
              <w:rFonts w:ascii="Times New Roman" w:hAnsi="Times New Roman" w:cs="Times New Roman"/>
              <w:sz w:val="24"/>
              <w:szCs w:val="24"/>
            </w:rPr>
          </w:pPr>
          <w:r w:rsidRPr="00F01ED5">
            <w:rPr>
              <w:rFonts w:ascii="Times New Roman" w:hAnsi="Times New Roman" w:cs="Times New Roman"/>
              <w:sz w:val="24"/>
              <w:szCs w:val="24"/>
            </w:rPr>
            <w:t>Содержание</w:t>
          </w:r>
        </w:p>
        <w:p w:rsidR="00F01ED5" w:rsidRDefault="001E0ED7" w:rsidP="00D92410">
          <w:pPr>
            <w:pStyle w:val="11"/>
            <w:tabs>
              <w:tab w:val="right" w:leader="dot" w:pos="11060"/>
            </w:tabs>
            <w:rPr>
              <w:rFonts w:asciiTheme="minorHAnsi" w:eastAsiaTheme="minorEastAsia" w:hAnsiTheme="minorHAnsi" w:cstheme="minorBidi"/>
              <w:noProof/>
              <w:lang w:eastAsia="ru-RU"/>
            </w:rPr>
          </w:pPr>
          <w:r w:rsidRPr="00F01ED5">
            <w:rPr>
              <w:sz w:val="24"/>
              <w:szCs w:val="24"/>
            </w:rPr>
            <w:fldChar w:fldCharType="begin"/>
          </w:r>
          <w:r w:rsidRPr="00F01ED5">
            <w:rPr>
              <w:sz w:val="24"/>
              <w:szCs w:val="24"/>
            </w:rPr>
            <w:instrText xml:space="preserve"> TOC \o "1-3" \h \z \u </w:instrText>
          </w:r>
          <w:r w:rsidRPr="00F01ED5">
            <w:rPr>
              <w:sz w:val="24"/>
              <w:szCs w:val="24"/>
            </w:rPr>
            <w:fldChar w:fldCharType="separate"/>
          </w:r>
          <w:hyperlink w:anchor="_Toc154132403" w:history="1">
            <w:r w:rsidR="00F01ED5" w:rsidRPr="005510BB">
              <w:rPr>
                <w:rStyle w:val="ab"/>
                <w:noProof/>
              </w:rPr>
              <w:t>АННОТАЦИЯ</w:t>
            </w:r>
            <w:r w:rsidR="00F01ED5">
              <w:rPr>
                <w:noProof/>
                <w:webHidden/>
              </w:rPr>
              <w:tab/>
            </w:r>
            <w:r w:rsidR="00F01ED5">
              <w:rPr>
                <w:noProof/>
                <w:webHidden/>
              </w:rPr>
              <w:fldChar w:fldCharType="begin"/>
            </w:r>
            <w:r w:rsidR="00F01ED5">
              <w:rPr>
                <w:noProof/>
                <w:webHidden/>
              </w:rPr>
              <w:instrText xml:space="preserve"> PAGEREF _Toc154132403 \h </w:instrText>
            </w:r>
            <w:r w:rsidR="00F01ED5">
              <w:rPr>
                <w:noProof/>
                <w:webHidden/>
              </w:rPr>
            </w:r>
            <w:r w:rsidR="00F01ED5">
              <w:rPr>
                <w:noProof/>
                <w:webHidden/>
              </w:rPr>
              <w:fldChar w:fldCharType="separate"/>
            </w:r>
            <w:r w:rsidR="00F01ED5">
              <w:rPr>
                <w:noProof/>
                <w:webHidden/>
              </w:rPr>
              <w:t>2</w:t>
            </w:r>
            <w:r w:rsidR="00F01ED5">
              <w:rPr>
                <w:noProof/>
                <w:webHidden/>
              </w:rPr>
              <w:fldChar w:fldCharType="end"/>
            </w:r>
          </w:hyperlink>
        </w:p>
        <w:p w:rsidR="00F01ED5" w:rsidRDefault="00383B80" w:rsidP="00D92410">
          <w:pPr>
            <w:pStyle w:val="11"/>
            <w:tabs>
              <w:tab w:val="right" w:leader="dot" w:pos="11060"/>
            </w:tabs>
            <w:rPr>
              <w:rFonts w:asciiTheme="minorHAnsi" w:eastAsiaTheme="minorEastAsia" w:hAnsiTheme="minorHAnsi" w:cstheme="minorBidi"/>
              <w:noProof/>
              <w:lang w:eastAsia="ru-RU"/>
            </w:rPr>
          </w:pPr>
          <w:hyperlink w:anchor="_Toc154132404" w:history="1">
            <w:r w:rsidR="00F01ED5" w:rsidRPr="005510BB">
              <w:rPr>
                <w:rStyle w:val="ab"/>
                <w:noProof/>
              </w:rPr>
              <w:t>ПОЯСНИТЕЛЬНАЯ ЗАПИСКА</w:t>
            </w:r>
            <w:r w:rsidR="00F01ED5">
              <w:rPr>
                <w:noProof/>
                <w:webHidden/>
              </w:rPr>
              <w:tab/>
            </w:r>
            <w:r w:rsidR="00F01ED5">
              <w:rPr>
                <w:noProof/>
                <w:webHidden/>
              </w:rPr>
              <w:fldChar w:fldCharType="begin"/>
            </w:r>
            <w:r w:rsidR="00F01ED5">
              <w:rPr>
                <w:noProof/>
                <w:webHidden/>
              </w:rPr>
              <w:instrText xml:space="preserve"> PAGEREF _Toc154132404 \h </w:instrText>
            </w:r>
            <w:r w:rsidR="00F01ED5">
              <w:rPr>
                <w:noProof/>
                <w:webHidden/>
              </w:rPr>
            </w:r>
            <w:r w:rsidR="00F01ED5">
              <w:rPr>
                <w:noProof/>
                <w:webHidden/>
              </w:rPr>
              <w:fldChar w:fldCharType="separate"/>
            </w:r>
            <w:r w:rsidR="00F01ED5">
              <w:rPr>
                <w:noProof/>
                <w:webHidden/>
              </w:rPr>
              <w:t>3</w:t>
            </w:r>
            <w:r w:rsidR="00F01ED5">
              <w:rPr>
                <w:noProof/>
                <w:webHidden/>
              </w:rPr>
              <w:fldChar w:fldCharType="end"/>
            </w:r>
          </w:hyperlink>
        </w:p>
        <w:p w:rsidR="00F01ED5" w:rsidRDefault="00383B80" w:rsidP="00D92410">
          <w:pPr>
            <w:pStyle w:val="11"/>
            <w:tabs>
              <w:tab w:val="right" w:leader="dot" w:pos="11060"/>
            </w:tabs>
            <w:rPr>
              <w:rFonts w:asciiTheme="minorHAnsi" w:eastAsiaTheme="minorEastAsia" w:hAnsiTheme="minorHAnsi" w:cstheme="minorBidi"/>
              <w:noProof/>
              <w:lang w:eastAsia="ru-RU"/>
            </w:rPr>
          </w:pPr>
          <w:hyperlink w:anchor="_Toc154132405" w:history="1">
            <w:r w:rsidR="00F01ED5" w:rsidRPr="005510BB">
              <w:rPr>
                <w:rStyle w:val="ab"/>
                <w:noProof/>
              </w:rPr>
              <w:t>Человек в системе общественных отношений</w:t>
            </w:r>
            <w:r w:rsidR="00F01ED5">
              <w:rPr>
                <w:noProof/>
                <w:webHidden/>
              </w:rPr>
              <w:tab/>
            </w:r>
            <w:r w:rsidR="00F01ED5">
              <w:rPr>
                <w:noProof/>
                <w:webHidden/>
              </w:rPr>
              <w:fldChar w:fldCharType="begin"/>
            </w:r>
            <w:r w:rsidR="00F01ED5">
              <w:rPr>
                <w:noProof/>
                <w:webHidden/>
              </w:rPr>
              <w:instrText xml:space="preserve"> PAGEREF _Toc154132405 \h </w:instrText>
            </w:r>
            <w:r w:rsidR="00F01ED5">
              <w:rPr>
                <w:noProof/>
                <w:webHidden/>
              </w:rPr>
            </w:r>
            <w:r w:rsidR="00F01ED5">
              <w:rPr>
                <w:noProof/>
                <w:webHidden/>
              </w:rPr>
              <w:fldChar w:fldCharType="separate"/>
            </w:r>
            <w:r w:rsidR="00F01ED5">
              <w:rPr>
                <w:noProof/>
                <w:webHidden/>
              </w:rPr>
              <w:t>5</w:t>
            </w:r>
            <w:r w:rsidR="00F01ED5">
              <w:rPr>
                <w:noProof/>
                <w:webHidden/>
              </w:rPr>
              <w:fldChar w:fldCharType="end"/>
            </w:r>
          </w:hyperlink>
        </w:p>
        <w:p w:rsidR="00F01ED5" w:rsidRDefault="00383B80" w:rsidP="00D92410">
          <w:pPr>
            <w:pStyle w:val="20"/>
            <w:tabs>
              <w:tab w:val="left" w:pos="880"/>
              <w:tab w:val="right" w:leader="dot" w:pos="11060"/>
            </w:tabs>
            <w:rPr>
              <w:rFonts w:asciiTheme="minorHAnsi" w:eastAsiaTheme="minorEastAsia" w:hAnsiTheme="minorHAnsi" w:cstheme="minorBidi"/>
              <w:noProof/>
              <w:lang w:eastAsia="ru-RU"/>
            </w:rPr>
          </w:pPr>
          <w:hyperlink w:anchor="_Toc154132406" w:history="1">
            <w:r w:rsidR="00F01ED5" w:rsidRPr="005510BB">
              <w:rPr>
                <w:rStyle w:val="ab"/>
                <w:noProof/>
              </w:rPr>
              <w:t>1.1</w:t>
            </w:r>
            <w:r w:rsidR="00F01ED5">
              <w:rPr>
                <w:rFonts w:asciiTheme="minorHAnsi" w:eastAsiaTheme="minorEastAsia" w:hAnsiTheme="minorHAnsi" w:cstheme="minorBidi"/>
                <w:noProof/>
                <w:lang w:eastAsia="ru-RU"/>
              </w:rPr>
              <w:tab/>
            </w:r>
            <w:r w:rsidR="00F01ED5" w:rsidRPr="005510BB">
              <w:rPr>
                <w:rStyle w:val="ab"/>
                <w:noProof/>
              </w:rPr>
              <w:t>Роль и место обществознания среди общественных наук.</w:t>
            </w:r>
            <w:r w:rsidR="00F01ED5">
              <w:rPr>
                <w:noProof/>
                <w:webHidden/>
              </w:rPr>
              <w:tab/>
            </w:r>
            <w:r w:rsidR="00F01ED5">
              <w:rPr>
                <w:noProof/>
                <w:webHidden/>
              </w:rPr>
              <w:fldChar w:fldCharType="begin"/>
            </w:r>
            <w:r w:rsidR="00F01ED5">
              <w:rPr>
                <w:noProof/>
                <w:webHidden/>
              </w:rPr>
              <w:instrText xml:space="preserve"> PAGEREF _Toc154132406 \h </w:instrText>
            </w:r>
            <w:r w:rsidR="00F01ED5">
              <w:rPr>
                <w:noProof/>
                <w:webHidden/>
              </w:rPr>
            </w:r>
            <w:r w:rsidR="00F01ED5">
              <w:rPr>
                <w:noProof/>
                <w:webHidden/>
              </w:rPr>
              <w:fldChar w:fldCharType="separate"/>
            </w:r>
            <w:r w:rsidR="00F01ED5">
              <w:rPr>
                <w:noProof/>
                <w:webHidden/>
              </w:rPr>
              <w:t>5</w:t>
            </w:r>
            <w:r w:rsidR="00F01ED5">
              <w:rPr>
                <w:noProof/>
                <w:webHidden/>
              </w:rPr>
              <w:fldChar w:fldCharType="end"/>
            </w:r>
          </w:hyperlink>
        </w:p>
        <w:p w:rsidR="00F01ED5" w:rsidRDefault="00383B80" w:rsidP="00D92410">
          <w:pPr>
            <w:pStyle w:val="20"/>
            <w:tabs>
              <w:tab w:val="left" w:pos="880"/>
              <w:tab w:val="right" w:leader="dot" w:pos="11060"/>
            </w:tabs>
            <w:rPr>
              <w:rFonts w:asciiTheme="minorHAnsi" w:eastAsiaTheme="minorEastAsia" w:hAnsiTheme="minorHAnsi" w:cstheme="minorBidi"/>
              <w:noProof/>
              <w:lang w:eastAsia="ru-RU"/>
            </w:rPr>
          </w:pPr>
          <w:hyperlink w:anchor="_Toc154132407" w:history="1">
            <w:r w:rsidR="00F01ED5" w:rsidRPr="005510BB">
              <w:rPr>
                <w:rStyle w:val="ab"/>
                <w:noProof/>
              </w:rPr>
              <w:t>1.2</w:t>
            </w:r>
            <w:r w:rsidR="00F01ED5">
              <w:rPr>
                <w:rFonts w:asciiTheme="minorHAnsi" w:eastAsiaTheme="minorEastAsia" w:hAnsiTheme="minorHAnsi" w:cstheme="minorBidi"/>
                <w:noProof/>
                <w:lang w:eastAsia="ru-RU"/>
              </w:rPr>
              <w:tab/>
            </w:r>
            <w:r w:rsidR="00F01ED5" w:rsidRPr="005510BB">
              <w:rPr>
                <w:rStyle w:val="ab"/>
                <w:noProof/>
              </w:rPr>
              <w:t>Информационное общество.</w:t>
            </w:r>
            <w:r w:rsidR="00F01ED5">
              <w:rPr>
                <w:noProof/>
                <w:webHidden/>
              </w:rPr>
              <w:tab/>
            </w:r>
            <w:r w:rsidR="00F01ED5">
              <w:rPr>
                <w:noProof/>
                <w:webHidden/>
              </w:rPr>
              <w:fldChar w:fldCharType="begin"/>
            </w:r>
            <w:r w:rsidR="00F01ED5">
              <w:rPr>
                <w:noProof/>
                <w:webHidden/>
              </w:rPr>
              <w:instrText xml:space="preserve"> PAGEREF _Toc154132407 \h </w:instrText>
            </w:r>
            <w:r w:rsidR="00F01ED5">
              <w:rPr>
                <w:noProof/>
                <w:webHidden/>
              </w:rPr>
            </w:r>
            <w:r w:rsidR="00F01ED5">
              <w:rPr>
                <w:noProof/>
                <w:webHidden/>
              </w:rPr>
              <w:fldChar w:fldCharType="separate"/>
            </w:r>
            <w:r w:rsidR="00F01ED5">
              <w:rPr>
                <w:noProof/>
                <w:webHidden/>
              </w:rPr>
              <w:t>7</w:t>
            </w:r>
            <w:r w:rsidR="00F01ED5">
              <w:rPr>
                <w:noProof/>
                <w:webHidden/>
              </w:rPr>
              <w:fldChar w:fldCharType="end"/>
            </w:r>
          </w:hyperlink>
        </w:p>
        <w:p w:rsidR="00F01ED5" w:rsidRDefault="00383B80" w:rsidP="00D92410">
          <w:pPr>
            <w:pStyle w:val="20"/>
            <w:tabs>
              <w:tab w:val="left" w:pos="880"/>
              <w:tab w:val="right" w:leader="dot" w:pos="11060"/>
            </w:tabs>
            <w:rPr>
              <w:rFonts w:asciiTheme="minorHAnsi" w:eastAsiaTheme="minorEastAsia" w:hAnsiTheme="minorHAnsi" w:cstheme="minorBidi"/>
              <w:noProof/>
              <w:lang w:eastAsia="ru-RU"/>
            </w:rPr>
          </w:pPr>
          <w:hyperlink w:anchor="_Toc154132408" w:history="1">
            <w:r w:rsidR="00F01ED5" w:rsidRPr="005510BB">
              <w:rPr>
                <w:rStyle w:val="ab"/>
                <w:noProof/>
                <w:w w:val="110"/>
              </w:rPr>
              <w:t>1.3</w:t>
            </w:r>
            <w:r w:rsidR="00F01ED5">
              <w:rPr>
                <w:rFonts w:asciiTheme="minorHAnsi" w:eastAsiaTheme="minorEastAsia" w:hAnsiTheme="minorHAnsi" w:cstheme="minorBidi"/>
                <w:noProof/>
                <w:lang w:eastAsia="ru-RU"/>
              </w:rPr>
              <w:tab/>
            </w:r>
            <w:r w:rsidR="00F01ED5" w:rsidRPr="005510BB">
              <w:rPr>
                <w:rStyle w:val="ab"/>
                <w:noProof/>
                <w:w w:val="110"/>
              </w:rPr>
              <w:t>Глобализация</w:t>
            </w:r>
            <w:r w:rsidR="00F01ED5">
              <w:rPr>
                <w:noProof/>
                <w:webHidden/>
              </w:rPr>
              <w:tab/>
            </w:r>
            <w:r w:rsidR="00F01ED5">
              <w:rPr>
                <w:noProof/>
                <w:webHidden/>
              </w:rPr>
              <w:fldChar w:fldCharType="begin"/>
            </w:r>
            <w:r w:rsidR="00F01ED5">
              <w:rPr>
                <w:noProof/>
                <w:webHidden/>
              </w:rPr>
              <w:instrText xml:space="preserve"> PAGEREF _Toc154132408 \h </w:instrText>
            </w:r>
            <w:r w:rsidR="00F01ED5">
              <w:rPr>
                <w:noProof/>
                <w:webHidden/>
              </w:rPr>
            </w:r>
            <w:r w:rsidR="00F01ED5">
              <w:rPr>
                <w:noProof/>
                <w:webHidden/>
              </w:rPr>
              <w:fldChar w:fldCharType="separate"/>
            </w:r>
            <w:r w:rsidR="00F01ED5">
              <w:rPr>
                <w:noProof/>
                <w:webHidden/>
              </w:rPr>
              <w:t>9</w:t>
            </w:r>
            <w:r w:rsidR="00F01ED5">
              <w:rPr>
                <w:noProof/>
                <w:webHidden/>
              </w:rPr>
              <w:fldChar w:fldCharType="end"/>
            </w:r>
          </w:hyperlink>
        </w:p>
        <w:p w:rsidR="00F01ED5" w:rsidRDefault="00383B80" w:rsidP="00D92410">
          <w:pPr>
            <w:pStyle w:val="20"/>
            <w:tabs>
              <w:tab w:val="right" w:leader="dot" w:pos="11060"/>
            </w:tabs>
            <w:rPr>
              <w:rFonts w:asciiTheme="minorHAnsi" w:eastAsiaTheme="minorEastAsia" w:hAnsiTheme="minorHAnsi" w:cstheme="minorBidi"/>
              <w:noProof/>
              <w:lang w:eastAsia="ru-RU"/>
            </w:rPr>
          </w:pPr>
          <w:hyperlink w:anchor="_Toc154132409" w:history="1">
            <w:r w:rsidR="00F01ED5" w:rsidRPr="005510BB">
              <w:rPr>
                <w:rStyle w:val="ab"/>
                <w:noProof/>
              </w:rPr>
              <w:t>1.4 Становление личности в процессе социализации</w:t>
            </w:r>
            <w:r w:rsidR="00F01ED5">
              <w:rPr>
                <w:noProof/>
                <w:webHidden/>
              </w:rPr>
              <w:tab/>
            </w:r>
            <w:r w:rsidR="00F01ED5">
              <w:rPr>
                <w:noProof/>
                <w:webHidden/>
              </w:rPr>
              <w:fldChar w:fldCharType="begin"/>
            </w:r>
            <w:r w:rsidR="00F01ED5">
              <w:rPr>
                <w:noProof/>
                <w:webHidden/>
              </w:rPr>
              <w:instrText xml:space="preserve"> PAGEREF _Toc154132409 \h </w:instrText>
            </w:r>
            <w:r w:rsidR="00F01ED5">
              <w:rPr>
                <w:noProof/>
                <w:webHidden/>
              </w:rPr>
            </w:r>
            <w:r w:rsidR="00F01ED5">
              <w:rPr>
                <w:noProof/>
                <w:webHidden/>
              </w:rPr>
              <w:fldChar w:fldCharType="separate"/>
            </w:r>
            <w:r w:rsidR="00F01ED5">
              <w:rPr>
                <w:noProof/>
                <w:webHidden/>
              </w:rPr>
              <w:t>11</w:t>
            </w:r>
            <w:r w:rsidR="00F01ED5">
              <w:rPr>
                <w:noProof/>
                <w:webHidden/>
              </w:rPr>
              <w:fldChar w:fldCharType="end"/>
            </w:r>
          </w:hyperlink>
        </w:p>
        <w:p w:rsidR="00F01ED5" w:rsidRDefault="00383B80" w:rsidP="00D92410">
          <w:pPr>
            <w:pStyle w:val="11"/>
            <w:tabs>
              <w:tab w:val="right" w:leader="dot" w:pos="11060"/>
            </w:tabs>
            <w:rPr>
              <w:rFonts w:asciiTheme="minorHAnsi" w:eastAsiaTheme="minorEastAsia" w:hAnsiTheme="minorHAnsi" w:cstheme="minorBidi"/>
              <w:noProof/>
              <w:lang w:eastAsia="ru-RU"/>
            </w:rPr>
          </w:pPr>
          <w:hyperlink w:anchor="_Toc154132410" w:history="1">
            <w:r w:rsidR="00F01ED5" w:rsidRPr="005510BB">
              <w:rPr>
                <w:rStyle w:val="ab"/>
                <w:noProof/>
              </w:rPr>
              <w:t>Список литературы</w:t>
            </w:r>
            <w:r w:rsidR="00F01ED5">
              <w:rPr>
                <w:noProof/>
                <w:webHidden/>
              </w:rPr>
              <w:tab/>
            </w:r>
            <w:r w:rsidR="00F01ED5">
              <w:rPr>
                <w:noProof/>
                <w:webHidden/>
              </w:rPr>
              <w:fldChar w:fldCharType="begin"/>
            </w:r>
            <w:r w:rsidR="00F01ED5">
              <w:rPr>
                <w:noProof/>
                <w:webHidden/>
              </w:rPr>
              <w:instrText xml:space="preserve"> PAGEREF _Toc154132410 \h </w:instrText>
            </w:r>
            <w:r w:rsidR="00F01ED5">
              <w:rPr>
                <w:noProof/>
                <w:webHidden/>
              </w:rPr>
            </w:r>
            <w:r w:rsidR="00F01ED5">
              <w:rPr>
                <w:noProof/>
                <w:webHidden/>
              </w:rPr>
              <w:fldChar w:fldCharType="separate"/>
            </w:r>
            <w:r w:rsidR="00F01ED5">
              <w:rPr>
                <w:noProof/>
                <w:webHidden/>
              </w:rPr>
              <w:t>12</w:t>
            </w:r>
            <w:r w:rsidR="00F01ED5">
              <w:rPr>
                <w:noProof/>
                <w:webHidden/>
              </w:rPr>
              <w:fldChar w:fldCharType="end"/>
            </w:r>
          </w:hyperlink>
        </w:p>
        <w:p w:rsidR="001E0ED7" w:rsidRPr="00F01ED5" w:rsidRDefault="001E0ED7" w:rsidP="00D92410">
          <w:pPr>
            <w:rPr>
              <w:sz w:val="24"/>
              <w:szCs w:val="24"/>
            </w:rPr>
          </w:pPr>
          <w:r w:rsidRPr="00F01ED5">
            <w:rPr>
              <w:b/>
              <w:bCs/>
              <w:sz w:val="24"/>
              <w:szCs w:val="24"/>
            </w:rPr>
            <w:fldChar w:fldCharType="end"/>
          </w:r>
        </w:p>
      </w:sdtContent>
    </w:sdt>
    <w:p w:rsidR="00AC5B6E" w:rsidRPr="00F01ED5" w:rsidRDefault="00AC5B6E" w:rsidP="00D92410">
      <w:pPr>
        <w:pStyle w:val="1"/>
        <w:spacing w:before="0"/>
        <w:ind w:left="0" w:right="2327"/>
        <w:jc w:val="left"/>
        <w:rPr>
          <w:sz w:val="24"/>
          <w:szCs w:val="24"/>
        </w:rPr>
      </w:pPr>
    </w:p>
    <w:p w:rsidR="00AC5B6E" w:rsidRPr="00F01ED5" w:rsidRDefault="00AC5B6E" w:rsidP="00D92410">
      <w:pPr>
        <w:pStyle w:val="a3"/>
        <w:spacing w:before="6"/>
        <w:rPr>
          <w:b/>
        </w:rPr>
      </w:pPr>
    </w:p>
    <w:p w:rsidR="00AC5B6E" w:rsidRPr="00F01ED5" w:rsidRDefault="00AC5B6E" w:rsidP="00D92410">
      <w:pPr>
        <w:spacing w:line="296" w:lineRule="exact"/>
        <w:rPr>
          <w:sz w:val="24"/>
          <w:szCs w:val="24"/>
        </w:rPr>
      </w:pPr>
    </w:p>
    <w:p w:rsidR="00ED2F84" w:rsidRPr="00F01ED5" w:rsidRDefault="00ED2F84" w:rsidP="00D92410">
      <w:pPr>
        <w:spacing w:line="296" w:lineRule="exact"/>
        <w:rPr>
          <w:sz w:val="24"/>
          <w:szCs w:val="24"/>
        </w:rPr>
      </w:pPr>
    </w:p>
    <w:p w:rsidR="00ED2F84" w:rsidRPr="00F01ED5" w:rsidRDefault="00ED2F84" w:rsidP="001E0ED7">
      <w:pPr>
        <w:spacing w:line="296" w:lineRule="exact"/>
        <w:jc w:val="both"/>
        <w:rPr>
          <w:sz w:val="24"/>
          <w:szCs w:val="24"/>
        </w:rPr>
        <w:sectPr w:rsidR="00ED2F84" w:rsidRPr="00F01ED5">
          <w:pgSz w:w="11910" w:h="16840"/>
          <w:pgMar w:top="540" w:right="20" w:bottom="1160" w:left="820" w:header="0" w:footer="969" w:gutter="0"/>
          <w:cols w:space="720"/>
        </w:sectPr>
      </w:pPr>
    </w:p>
    <w:p w:rsidR="003B50F4" w:rsidRPr="00F01ED5" w:rsidRDefault="003B50F4" w:rsidP="00D92410">
      <w:pPr>
        <w:pStyle w:val="1"/>
        <w:jc w:val="left"/>
        <w:rPr>
          <w:szCs w:val="24"/>
        </w:rPr>
      </w:pPr>
      <w:bookmarkStart w:id="2" w:name="_Toc154132405"/>
      <w:r w:rsidRPr="00F01ED5">
        <w:rPr>
          <w:szCs w:val="24"/>
        </w:rPr>
        <w:lastRenderedPageBreak/>
        <w:t>Человек в системе общественных отношений</w:t>
      </w:r>
      <w:bookmarkEnd w:id="2"/>
    </w:p>
    <w:p w:rsidR="003B50F4" w:rsidRPr="00F01ED5" w:rsidRDefault="003B50F4" w:rsidP="00D92410">
      <w:pPr>
        <w:pStyle w:val="1"/>
        <w:ind w:left="2809"/>
        <w:jc w:val="left"/>
        <w:rPr>
          <w:sz w:val="24"/>
          <w:szCs w:val="24"/>
        </w:rPr>
      </w:pPr>
    </w:p>
    <w:p w:rsidR="0013467E" w:rsidRPr="00F01ED5" w:rsidRDefault="005165C2" w:rsidP="00D92410">
      <w:pPr>
        <w:pStyle w:val="2"/>
        <w:numPr>
          <w:ilvl w:val="1"/>
          <w:numId w:val="11"/>
        </w:numPr>
        <w:jc w:val="left"/>
      </w:pPr>
      <w:bookmarkStart w:id="3" w:name="_Toc154132406"/>
      <w:r w:rsidRPr="00F01ED5">
        <w:t>Роль и место обществознания среди общественных наук.</w:t>
      </w:r>
      <w:bookmarkEnd w:id="3"/>
    </w:p>
    <w:p w:rsidR="001E0ED7" w:rsidRPr="00F01ED5" w:rsidRDefault="001E0ED7" w:rsidP="00D92410">
      <w:pPr>
        <w:pStyle w:val="2"/>
        <w:ind w:left="0"/>
        <w:jc w:val="left"/>
        <w:rPr>
          <w:rStyle w:val="ac"/>
          <w:b w:val="0"/>
          <w:bCs w:val="0"/>
          <w:color w:val="181818"/>
          <w:shd w:val="clear" w:color="auto" w:fill="FFFFFF"/>
        </w:rPr>
      </w:pPr>
    </w:p>
    <w:p w:rsidR="001E0ED7" w:rsidRPr="00F01ED5" w:rsidRDefault="001E0ED7" w:rsidP="00D92410">
      <w:pPr>
        <w:pStyle w:val="a3"/>
      </w:pPr>
      <w:r w:rsidRPr="00F01ED5">
        <w:rPr>
          <w:rStyle w:val="ac"/>
          <w:b/>
          <w:bCs/>
          <w:color w:val="181818"/>
          <w:shd w:val="clear" w:color="auto" w:fill="FFFFFF"/>
        </w:rPr>
        <w:t>Цели:</w:t>
      </w:r>
      <w:r w:rsidRPr="00F01ED5">
        <w:rPr>
          <w:shd w:val="clear" w:color="auto" w:fill="FFFFFF"/>
        </w:rPr>
        <w:t> познакомить с задачами и структурой курса; познакомить с науками, которые помогают усвоить новый предмет: философией, социологией, экономикой, психологией, юриспруденцией, культурологией; дать характеристику наук, изучающих окружающий мир и общество; объяснить значение понятий </w:t>
      </w:r>
      <w:r w:rsidRPr="00F01ED5">
        <w:rPr>
          <w:rStyle w:val="ac"/>
          <w:color w:val="181818"/>
          <w:shd w:val="clear" w:color="auto" w:fill="FFFFFF"/>
        </w:rPr>
        <w:t>общество, обществознание;</w:t>
      </w:r>
      <w:r w:rsidRPr="00F01ED5">
        <w:rPr>
          <w:shd w:val="clear" w:color="auto" w:fill="FFFFFF"/>
        </w:rPr>
        <w:t> сформировать положительную установку на изучение нового обществоведческого предмета.</w:t>
      </w:r>
    </w:p>
    <w:p w:rsidR="0013467E" w:rsidRPr="00F01ED5" w:rsidRDefault="0013467E" w:rsidP="00D92410">
      <w:pPr>
        <w:pStyle w:val="2"/>
        <w:ind w:left="0"/>
        <w:jc w:val="left"/>
      </w:pPr>
    </w:p>
    <w:p w:rsidR="005165C2" w:rsidRPr="00F01ED5" w:rsidRDefault="005165C2" w:rsidP="00D92410">
      <w:pPr>
        <w:widowControl/>
        <w:shd w:val="clear" w:color="auto" w:fill="FFFFFF"/>
        <w:autoSpaceDE/>
        <w:autoSpaceDN/>
        <w:spacing w:after="150"/>
        <w:rPr>
          <w:bCs/>
          <w:iCs/>
          <w:color w:val="000000"/>
          <w:sz w:val="24"/>
          <w:szCs w:val="24"/>
          <w:lang w:eastAsia="ru-RU"/>
        </w:rPr>
      </w:pPr>
      <w:r w:rsidRPr="00F01ED5">
        <w:rPr>
          <w:b/>
          <w:bCs/>
          <w:iCs/>
          <w:color w:val="000000"/>
          <w:sz w:val="24"/>
          <w:szCs w:val="24"/>
          <w:lang w:eastAsia="ru-RU"/>
        </w:rPr>
        <w:t xml:space="preserve">Задание 1. </w:t>
      </w:r>
      <w:r w:rsidRPr="00F01ED5">
        <w:rPr>
          <w:bCs/>
          <w:iCs/>
          <w:color w:val="000000"/>
          <w:sz w:val="24"/>
          <w:szCs w:val="24"/>
          <w:lang w:eastAsia="ru-RU"/>
        </w:rPr>
        <w:t>Терминология</w:t>
      </w:r>
    </w:p>
    <w:p w:rsidR="005165C2" w:rsidRPr="00F01ED5" w:rsidRDefault="005165C2" w:rsidP="00D92410">
      <w:pPr>
        <w:widowControl/>
        <w:shd w:val="clear" w:color="auto" w:fill="FFFFFF"/>
        <w:autoSpaceDE/>
        <w:autoSpaceDN/>
        <w:rPr>
          <w:color w:val="252525"/>
          <w:sz w:val="24"/>
          <w:szCs w:val="24"/>
          <w:lang w:eastAsia="ru-RU"/>
        </w:rPr>
      </w:pPr>
    </w:p>
    <w:p w:rsidR="00807AFC" w:rsidRPr="00F01ED5" w:rsidRDefault="00807AFC" w:rsidP="00D92410">
      <w:pPr>
        <w:widowControl/>
        <w:shd w:val="clear" w:color="auto" w:fill="FFFFFF"/>
        <w:autoSpaceDE/>
        <w:autoSpaceDN/>
        <w:spacing w:after="150"/>
        <w:rPr>
          <w:color w:val="000000"/>
          <w:sz w:val="24"/>
          <w:szCs w:val="24"/>
          <w:lang w:eastAsia="ru-RU"/>
        </w:rPr>
      </w:pPr>
      <w:r w:rsidRPr="00F01ED5">
        <w:rPr>
          <w:bCs/>
          <w:i/>
          <w:iCs/>
          <w:color w:val="000000"/>
          <w:sz w:val="24"/>
          <w:szCs w:val="24"/>
          <w:lang w:eastAsia="ru-RU"/>
        </w:rPr>
        <w:t>1.</w:t>
      </w:r>
      <w:r w:rsidR="005165C2" w:rsidRPr="00F01ED5">
        <w:rPr>
          <w:bCs/>
          <w:i/>
          <w:iCs/>
          <w:color w:val="000000"/>
          <w:sz w:val="24"/>
          <w:szCs w:val="24"/>
          <w:lang w:eastAsia="ru-RU"/>
        </w:rPr>
        <w:t>Общество</w:t>
      </w:r>
      <w:r w:rsidR="005165C2" w:rsidRPr="00F01ED5">
        <w:rPr>
          <w:color w:val="000000"/>
          <w:sz w:val="24"/>
          <w:szCs w:val="24"/>
          <w:lang w:eastAsia="ru-RU"/>
        </w:rPr>
        <w:t xml:space="preserve"> – </w:t>
      </w:r>
    </w:p>
    <w:p w:rsidR="00807AFC" w:rsidRPr="00F01ED5" w:rsidRDefault="00807AFC" w:rsidP="00D92410">
      <w:pPr>
        <w:widowControl/>
        <w:shd w:val="clear" w:color="auto" w:fill="FFFFFF"/>
        <w:autoSpaceDE/>
        <w:autoSpaceDN/>
        <w:spacing w:after="150"/>
        <w:rPr>
          <w:color w:val="000000"/>
          <w:sz w:val="24"/>
          <w:szCs w:val="24"/>
          <w:lang w:eastAsia="ru-RU"/>
        </w:rPr>
      </w:pPr>
      <w:r w:rsidRPr="00F01ED5">
        <w:rPr>
          <w:color w:val="000000"/>
          <w:sz w:val="24"/>
          <w:szCs w:val="24"/>
          <w:lang w:eastAsia="ru-RU"/>
        </w:rPr>
        <w:t>2.</w:t>
      </w:r>
      <w:r w:rsidR="005165C2" w:rsidRPr="00F01ED5">
        <w:rPr>
          <w:bCs/>
          <w:i/>
          <w:iCs/>
          <w:color w:val="000000"/>
          <w:sz w:val="24"/>
          <w:szCs w:val="24"/>
          <w:lang w:eastAsia="ru-RU"/>
        </w:rPr>
        <w:t>Обществознание</w:t>
      </w:r>
      <w:r w:rsidR="005165C2" w:rsidRPr="00F01ED5">
        <w:rPr>
          <w:color w:val="000000"/>
          <w:sz w:val="24"/>
          <w:szCs w:val="24"/>
          <w:lang w:eastAsia="ru-RU"/>
        </w:rPr>
        <w:t xml:space="preserve"> – </w:t>
      </w:r>
    </w:p>
    <w:p w:rsidR="005165C2" w:rsidRPr="00F01ED5" w:rsidRDefault="00807AFC" w:rsidP="00D92410">
      <w:pPr>
        <w:widowControl/>
        <w:shd w:val="clear" w:color="auto" w:fill="FFFFFF"/>
        <w:autoSpaceDE/>
        <w:autoSpaceDN/>
        <w:spacing w:after="150"/>
        <w:rPr>
          <w:color w:val="000000"/>
          <w:sz w:val="24"/>
          <w:szCs w:val="24"/>
          <w:lang w:eastAsia="ru-RU"/>
        </w:rPr>
      </w:pPr>
      <w:r w:rsidRPr="00F01ED5">
        <w:rPr>
          <w:color w:val="000000"/>
          <w:sz w:val="24"/>
          <w:szCs w:val="24"/>
          <w:lang w:eastAsia="ru-RU"/>
        </w:rPr>
        <w:t>3.</w:t>
      </w:r>
      <w:r w:rsidR="005165C2" w:rsidRPr="00F01ED5">
        <w:rPr>
          <w:bCs/>
          <w:i/>
          <w:iCs/>
          <w:color w:val="000000"/>
          <w:sz w:val="24"/>
          <w:szCs w:val="24"/>
          <w:lang w:eastAsia="ru-RU"/>
        </w:rPr>
        <w:t>Общественными науками</w:t>
      </w:r>
      <w:r w:rsidR="005165C2" w:rsidRPr="00F01ED5">
        <w:rPr>
          <w:color w:val="000000"/>
          <w:sz w:val="24"/>
          <w:szCs w:val="24"/>
          <w:lang w:eastAsia="ru-RU"/>
        </w:rPr>
        <w:t> называют такие дисциплины, как –</w:t>
      </w:r>
    </w:p>
    <w:p w:rsidR="00807AFC" w:rsidRPr="00F01ED5" w:rsidRDefault="00807AFC" w:rsidP="00D92410">
      <w:pPr>
        <w:widowControl/>
        <w:shd w:val="clear" w:color="auto" w:fill="FFFFFF"/>
        <w:autoSpaceDE/>
        <w:autoSpaceDN/>
        <w:spacing w:after="150"/>
        <w:rPr>
          <w:color w:val="000000"/>
          <w:sz w:val="24"/>
          <w:szCs w:val="24"/>
          <w:lang w:eastAsia="ru-RU"/>
        </w:rPr>
      </w:pPr>
    </w:p>
    <w:p w:rsidR="005165C2" w:rsidRPr="00F01ED5" w:rsidRDefault="005165C2" w:rsidP="00D92410">
      <w:pPr>
        <w:widowControl/>
        <w:shd w:val="clear" w:color="auto" w:fill="FFFFFF"/>
        <w:autoSpaceDE/>
        <w:autoSpaceDN/>
        <w:spacing w:after="150"/>
        <w:rPr>
          <w:color w:val="000000"/>
          <w:sz w:val="24"/>
          <w:szCs w:val="24"/>
          <w:lang w:eastAsia="ru-RU"/>
        </w:rPr>
      </w:pPr>
      <w:r w:rsidRPr="00F01ED5">
        <w:rPr>
          <w:b/>
          <w:color w:val="000000"/>
          <w:sz w:val="24"/>
          <w:szCs w:val="24"/>
          <w:lang w:eastAsia="ru-RU"/>
        </w:rPr>
        <w:t xml:space="preserve"> Задание 2.</w:t>
      </w:r>
      <w:r w:rsidRPr="00F01ED5">
        <w:rPr>
          <w:color w:val="000000"/>
          <w:sz w:val="24"/>
          <w:szCs w:val="24"/>
          <w:lang w:eastAsia="ru-RU"/>
        </w:rPr>
        <w:t xml:space="preserve"> Заполнение таблицы. </w:t>
      </w:r>
    </w:p>
    <w:tbl>
      <w:tblPr>
        <w:tblStyle w:val="10"/>
        <w:tblW w:w="0" w:type="auto"/>
        <w:tblLook w:val="04A0" w:firstRow="1" w:lastRow="0" w:firstColumn="1" w:lastColumn="0" w:noHBand="0" w:noVBand="1"/>
      </w:tblPr>
      <w:tblGrid>
        <w:gridCol w:w="5065"/>
        <w:gridCol w:w="5065"/>
      </w:tblGrid>
      <w:tr w:rsidR="00807AFC" w:rsidRPr="00F01ED5" w:rsidTr="00807AFC">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bCs w:val="0"/>
                <w:i/>
                <w:iCs/>
                <w:color w:val="000000"/>
                <w:sz w:val="24"/>
                <w:szCs w:val="24"/>
                <w:lang w:eastAsia="ru-RU"/>
              </w:rPr>
            </w:pPr>
            <w:r w:rsidRPr="00F01ED5">
              <w:rPr>
                <w:b w:val="0"/>
                <w:bCs w:val="0"/>
                <w:i/>
                <w:iCs/>
                <w:color w:val="000000"/>
                <w:sz w:val="24"/>
                <w:szCs w:val="24"/>
                <w:lang w:eastAsia="ru-RU"/>
              </w:rPr>
              <w:t>Наука</w:t>
            </w:r>
          </w:p>
        </w:tc>
        <w:tc>
          <w:tcPr>
            <w:tcW w:w="5065" w:type="dxa"/>
          </w:tcPr>
          <w:p w:rsidR="00807AFC" w:rsidRPr="00F01ED5" w:rsidRDefault="00807AFC" w:rsidP="00D92410">
            <w:pPr>
              <w:widowControl/>
              <w:autoSpaceDE/>
              <w:autoSpaceDN/>
              <w:cnfStyle w:val="100000000000" w:firstRow="1" w:lastRow="0" w:firstColumn="0" w:lastColumn="0" w:oddVBand="0" w:evenVBand="0" w:oddHBand="0" w:evenHBand="0" w:firstRowFirstColumn="0" w:firstRowLastColumn="0" w:lastRowFirstColumn="0" w:lastRowLastColumn="0"/>
              <w:rPr>
                <w:b w:val="0"/>
                <w:color w:val="252525"/>
                <w:sz w:val="24"/>
                <w:szCs w:val="24"/>
                <w:lang w:eastAsia="ru-RU"/>
              </w:rPr>
            </w:pPr>
            <w:r w:rsidRPr="00F01ED5">
              <w:rPr>
                <w:b w:val="0"/>
                <w:color w:val="252525"/>
                <w:sz w:val="24"/>
                <w:szCs w:val="24"/>
                <w:lang w:eastAsia="ru-RU"/>
              </w:rPr>
              <w:t>Что изучает?</w:t>
            </w:r>
          </w:p>
        </w:tc>
      </w:tr>
      <w:tr w:rsidR="00807AFC" w:rsidRPr="00F01ED5" w:rsidTr="00807AF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i/>
                <w:color w:val="252525"/>
                <w:sz w:val="24"/>
                <w:szCs w:val="24"/>
                <w:lang w:eastAsia="ru-RU"/>
              </w:rPr>
            </w:pPr>
            <w:r w:rsidRPr="00F01ED5">
              <w:rPr>
                <w:b w:val="0"/>
                <w:i/>
                <w:iCs/>
                <w:color w:val="000000"/>
                <w:sz w:val="24"/>
                <w:szCs w:val="24"/>
                <w:lang w:eastAsia="ru-RU"/>
              </w:rPr>
              <w:t>Социология</w:t>
            </w:r>
          </w:p>
        </w:tc>
        <w:tc>
          <w:tcPr>
            <w:tcW w:w="5065" w:type="dxa"/>
          </w:tcPr>
          <w:p w:rsidR="00807AFC" w:rsidRPr="00F01ED5" w:rsidRDefault="00807AFC" w:rsidP="00D92410">
            <w:pPr>
              <w:widowControl/>
              <w:autoSpaceDE/>
              <w:autoSpaceDN/>
              <w:cnfStyle w:val="000000100000" w:firstRow="0" w:lastRow="0" w:firstColumn="0" w:lastColumn="0" w:oddVBand="0" w:evenVBand="0" w:oddHBand="1" w:evenHBand="0" w:firstRowFirstColumn="0" w:firstRowLastColumn="0" w:lastRowFirstColumn="0" w:lastRowLastColumn="0"/>
              <w:rPr>
                <w:color w:val="252525"/>
                <w:sz w:val="24"/>
                <w:szCs w:val="24"/>
                <w:lang w:eastAsia="ru-RU"/>
              </w:rPr>
            </w:pPr>
          </w:p>
        </w:tc>
      </w:tr>
      <w:tr w:rsidR="00807AFC" w:rsidRPr="00F01ED5" w:rsidTr="00807AFC">
        <w:trPr>
          <w:trHeight w:val="246"/>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i/>
                <w:color w:val="252525"/>
                <w:sz w:val="24"/>
                <w:szCs w:val="24"/>
                <w:lang w:eastAsia="ru-RU"/>
              </w:rPr>
            </w:pPr>
            <w:r w:rsidRPr="00F01ED5">
              <w:rPr>
                <w:b w:val="0"/>
                <w:i/>
                <w:iCs/>
                <w:color w:val="000000"/>
                <w:sz w:val="24"/>
                <w:szCs w:val="24"/>
                <w:lang w:eastAsia="ru-RU"/>
              </w:rPr>
              <w:t>Политология</w:t>
            </w:r>
          </w:p>
        </w:tc>
        <w:tc>
          <w:tcPr>
            <w:tcW w:w="5065" w:type="dxa"/>
          </w:tcPr>
          <w:p w:rsidR="00807AFC" w:rsidRPr="00F01ED5" w:rsidRDefault="00807AFC" w:rsidP="00D92410">
            <w:pPr>
              <w:widowControl/>
              <w:autoSpaceDE/>
              <w:autoSpaceDN/>
              <w:cnfStyle w:val="000000000000" w:firstRow="0" w:lastRow="0" w:firstColumn="0" w:lastColumn="0" w:oddVBand="0" w:evenVBand="0" w:oddHBand="0" w:evenHBand="0" w:firstRowFirstColumn="0" w:firstRowLastColumn="0" w:lastRowFirstColumn="0" w:lastRowLastColumn="0"/>
              <w:rPr>
                <w:color w:val="252525"/>
                <w:sz w:val="24"/>
                <w:szCs w:val="24"/>
                <w:lang w:eastAsia="ru-RU"/>
              </w:rPr>
            </w:pPr>
          </w:p>
        </w:tc>
      </w:tr>
      <w:tr w:rsidR="00807AFC" w:rsidRPr="00F01ED5" w:rsidTr="00807AF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i/>
                <w:color w:val="252525"/>
                <w:sz w:val="24"/>
                <w:szCs w:val="24"/>
                <w:lang w:eastAsia="ru-RU"/>
              </w:rPr>
            </w:pPr>
            <w:r w:rsidRPr="00F01ED5">
              <w:rPr>
                <w:b w:val="0"/>
                <w:i/>
                <w:iCs/>
                <w:color w:val="000000"/>
                <w:sz w:val="24"/>
                <w:szCs w:val="24"/>
                <w:lang w:eastAsia="ru-RU"/>
              </w:rPr>
              <w:t>Культурология</w:t>
            </w:r>
            <w:r w:rsidRPr="00F01ED5">
              <w:rPr>
                <w:b w:val="0"/>
                <w:i/>
                <w:color w:val="000000"/>
                <w:sz w:val="24"/>
                <w:szCs w:val="24"/>
                <w:lang w:eastAsia="ru-RU"/>
              </w:rPr>
              <w:t> </w:t>
            </w:r>
          </w:p>
        </w:tc>
        <w:tc>
          <w:tcPr>
            <w:tcW w:w="5065" w:type="dxa"/>
          </w:tcPr>
          <w:p w:rsidR="00807AFC" w:rsidRPr="00F01ED5" w:rsidRDefault="00807AFC" w:rsidP="00D92410">
            <w:pPr>
              <w:widowControl/>
              <w:autoSpaceDE/>
              <w:autoSpaceDN/>
              <w:cnfStyle w:val="000000100000" w:firstRow="0" w:lastRow="0" w:firstColumn="0" w:lastColumn="0" w:oddVBand="0" w:evenVBand="0" w:oddHBand="1" w:evenHBand="0" w:firstRowFirstColumn="0" w:firstRowLastColumn="0" w:lastRowFirstColumn="0" w:lastRowLastColumn="0"/>
              <w:rPr>
                <w:color w:val="252525"/>
                <w:sz w:val="24"/>
                <w:szCs w:val="24"/>
                <w:lang w:eastAsia="ru-RU"/>
              </w:rPr>
            </w:pPr>
          </w:p>
        </w:tc>
      </w:tr>
      <w:tr w:rsidR="00807AFC" w:rsidRPr="00F01ED5" w:rsidTr="00807AFC">
        <w:trPr>
          <w:trHeight w:val="246"/>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i/>
                <w:color w:val="252525"/>
                <w:sz w:val="24"/>
                <w:szCs w:val="24"/>
                <w:lang w:eastAsia="ru-RU"/>
              </w:rPr>
            </w:pPr>
            <w:r w:rsidRPr="00F01ED5">
              <w:rPr>
                <w:b w:val="0"/>
                <w:i/>
                <w:iCs/>
                <w:color w:val="000000"/>
                <w:sz w:val="24"/>
                <w:szCs w:val="24"/>
                <w:lang w:eastAsia="ru-RU"/>
              </w:rPr>
              <w:t>Экономика</w:t>
            </w:r>
            <w:r w:rsidRPr="00F01ED5">
              <w:rPr>
                <w:b w:val="0"/>
                <w:i/>
                <w:color w:val="000000"/>
                <w:sz w:val="24"/>
                <w:szCs w:val="24"/>
                <w:lang w:eastAsia="ru-RU"/>
              </w:rPr>
              <w:t> </w:t>
            </w:r>
          </w:p>
        </w:tc>
        <w:tc>
          <w:tcPr>
            <w:tcW w:w="5065" w:type="dxa"/>
          </w:tcPr>
          <w:p w:rsidR="00807AFC" w:rsidRPr="00F01ED5" w:rsidRDefault="00807AFC" w:rsidP="00D92410">
            <w:pPr>
              <w:widowControl/>
              <w:autoSpaceDE/>
              <w:autoSpaceDN/>
              <w:cnfStyle w:val="000000000000" w:firstRow="0" w:lastRow="0" w:firstColumn="0" w:lastColumn="0" w:oddVBand="0" w:evenVBand="0" w:oddHBand="0" w:evenHBand="0" w:firstRowFirstColumn="0" w:firstRowLastColumn="0" w:lastRowFirstColumn="0" w:lastRowLastColumn="0"/>
              <w:rPr>
                <w:color w:val="252525"/>
                <w:sz w:val="24"/>
                <w:szCs w:val="24"/>
                <w:lang w:eastAsia="ru-RU"/>
              </w:rPr>
            </w:pPr>
          </w:p>
        </w:tc>
      </w:tr>
      <w:tr w:rsidR="00807AFC" w:rsidRPr="00F01ED5" w:rsidTr="00807AF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i/>
                <w:color w:val="252525"/>
                <w:sz w:val="24"/>
                <w:szCs w:val="24"/>
                <w:lang w:eastAsia="ru-RU"/>
              </w:rPr>
            </w:pPr>
            <w:r w:rsidRPr="00F01ED5">
              <w:rPr>
                <w:b w:val="0"/>
                <w:i/>
                <w:iCs/>
                <w:color w:val="000000"/>
                <w:sz w:val="24"/>
                <w:szCs w:val="24"/>
                <w:lang w:eastAsia="ru-RU"/>
              </w:rPr>
              <w:t>Правоведение</w:t>
            </w:r>
          </w:p>
        </w:tc>
        <w:tc>
          <w:tcPr>
            <w:tcW w:w="5065" w:type="dxa"/>
          </w:tcPr>
          <w:p w:rsidR="00807AFC" w:rsidRPr="00F01ED5" w:rsidRDefault="00807AFC" w:rsidP="00D92410">
            <w:pPr>
              <w:widowControl/>
              <w:autoSpaceDE/>
              <w:autoSpaceDN/>
              <w:cnfStyle w:val="000000100000" w:firstRow="0" w:lastRow="0" w:firstColumn="0" w:lastColumn="0" w:oddVBand="0" w:evenVBand="0" w:oddHBand="1" w:evenHBand="0" w:firstRowFirstColumn="0" w:firstRowLastColumn="0" w:lastRowFirstColumn="0" w:lastRowLastColumn="0"/>
              <w:rPr>
                <w:color w:val="252525"/>
                <w:sz w:val="24"/>
                <w:szCs w:val="24"/>
                <w:lang w:eastAsia="ru-RU"/>
              </w:rPr>
            </w:pPr>
          </w:p>
        </w:tc>
      </w:tr>
      <w:tr w:rsidR="00807AFC" w:rsidRPr="00F01ED5" w:rsidTr="00807AFC">
        <w:trPr>
          <w:trHeight w:val="246"/>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i/>
                <w:color w:val="252525"/>
                <w:sz w:val="24"/>
                <w:szCs w:val="24"/>
                <w:lang w:eastAsia="ru-RU"/>
              </w:rPr>
            </w:pPr>
            <w:r w:rsidRPr="00F01ED5">
              <w:rPr>
                <w:b w:val="0"/>
                <w:i/>
                <w:iCs/>
                <w:color w:val="000000"/>
                <w:sz w:val="24"/>
                <w:szCs w:val="24"/>
                <w:lang w:eastAsia="ru-RU"/>
              </w:rPr>
              <w:t>Этика</w:t>
            </w:r>
          </w:p>
        </w:tc>
        <w:tc>
          <w:tcPr>
            <w:tcW w:w="5065" w:type="dxa"/>
          </w:tcPr>
          <w:p w:rsidR="00807AFC" w:rsidRPr="00F01ED5" w:rsidRDefault="00807AFC" w:rsidP="00D92410">
            <w:pPr>
              <w:widowControl/>
              <w:autoSpaceDE/>
              <w:autoSpaceDN/>
              <w:cnfStyle w:val="000000000000" w:firstRow="0" w:lastRow="0" w:firstColumn="0" w:lastColumn="0" w:oddVBand="0" w:evenVBand="0" w:oddHBand="0" w:evenHBand="0" w:firstRowFirstColumn="0" w:firstRowLastColumn="0" w:lastRowFirstColumn="0" w:lastRowLastColumn="0"/>
              <w:rPr>
                <w:color w:val="252525"/>
                <w:sz w:val="24"/>
                <w:szCs w:val="24"/>
                <w:lang w:eastAsia="ru-RU"/>
              </w:rPr>
            </w:pPr>
          </w:p>
        </w:tc>
      </w:tr>
      <w:tr w:rsidR="00807AFC" w:rsidRPr="00F01ED5" w:rsidTr="00807AF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i/>
                <w:color w:val="252525"/>
                <w:sz w:val="24"/>
                <w:szCs w:val="24"/>
                <w:lang w:eastAsia="ru-RU"/>
              </w:rPr>
            </w:pPr>
            <w:r w:rsidRPr="00F01ED5">
              <w:rPr>
                <w:b w:val="0"/>
                <w:i/>
                <w:iCs/>
                <w:color w:val="000000"/>
                <w:sz w:val="24"/>
                <w:szCs w:val="24"/>
                <w:lang w:eastAsia="ru-RU"/>
              </w:rPr>
              <w:t>Эстетика</w:t>
            </w:r>
          </w:p>
        </w:tc>
        <w:tc>
          <w:tcPr>
            <w:tcW w:w="5065" w:type="dxa"/>
          </w:tcPr>
          <w:p w:rsidR="00807AFC" w:rsidRPr="00F01ED5" w:rsidRDefault="00807AFC" w:rsidP="00D92410">
            <w:pPr>
              <w:widowControl/>
              <w:autoSpaceDE/>
              <w:autoSpaceDN/>
              <w:cnfStyle w:val="000000100000" w:firstRow="0" w:lastRow="0" w:firstColumn="0" w:lastColumn="0" w:oddVBand="0" w:evenVBand="0" w:oddHBand="1" w:evenHBand="0" w:firstRowFirstColumn="0" w:firstRowLastColumn="0" w:lastRowFirstColumn="0" w:lastRowLastColumn="0"/>
              <w:rPr>
                <w:color w:val="252525"/>
                <w:sz w:val="24"/>
                <w:szCs w:val="24"/>
                <w:lang w:eastAsia="ru-RU"/>
              </w:rPr>
            </w:pPr>
          </w:p>
        </w:tc>
      </w:tr>
      <w:tr w:rsidR="00807AFC" w:rsidRPr="00F01ED5" w:rsidTr="00807AFC">
        <w:trPr>
          <w:trHeight w:val="246"/>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i/>
                <w:color w:val="252525"/>
                <w:sz w:val="24"/>
                <w:szCs w:val="24"/>
                <w:lang w:eastAsia="ru-RU"/>
              </w:rPr>
            </w:pPr>
            <w:r w:rsidRPr="00F01ED5">
              <w:rPr>
                <w:b w:val="0"/>
                <w:i/>
                <w:iCs/>
                <w:color w:val="000000"/>
                <w:sz w:val="24"/>
                <w:szCs w:val="24"/>
                <w:lang w:eastAsia="ru-RU"/>
              </w:rPr>
              <w:t>Этнография</w:t>
            </w:r>
            <w:r w:rsidRPr="00F01ED5">
              <w:rPr>
                <w:b w:val="0"/>
                <w:i/>
                <w:color w:val="000000"/>
                <w:sz w:val="24"/>
                <w:szCs w:val="24"/>
                <w:lang w:eastAsia="ru-RU"/>
              </w:rPr>
              <w:t> </w:t>
            </w:r>
          </w:p>
        </w:tc>
        <w:tc>
          <w:tcPr>
            <w:tcW w:w="5065" w:type="dxa"/>
          </w:tcPr>
          <w:p w:rsidR="00807AFC" w:rsidRPr="00F01ED5" w:rsidRDefault="00807AFC" w:rsidP="00D92410">
            <w:pPr>
              <w:widowControl/>
              <w:autoSpaceDE/>
              <w:autoSpaceDN/>
              <w:cnfStyle w:val="000000000000" w:firstRow="0" w:lastRow="0" w:firstColumn="0" w:lastColumn="0" w:oddVBand="0" w:evenVBand="0" w:oddHBand="0" w:evenHBand="0" w:firstRowFirstColumn="0" w:firstRowLastColumn="0" w:lastRowFirstColumn="0" w:lastRowLastColumn="0"/>
              <w:rPr>
                <w:color w:val="252525"/>
                <w:sz w:val="24"/>
                <w:szCs w:val="24"/>
                <w:lang w:eastAsia="ru-RU"/>
              </w:rPr>
            </w:pPr>
          </w:p>
        </w:tc>
      </w:tr>
      <w:tr w:rsidR="00807AFC" w:rsidRPr="00F01ED5" w:rsidTr="00807AF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i/>
                <w:color w:val="252525"/>
                <w:sz w:val="24"/>
                <w:szCs w:val="24"/>
                <w:lang w:eastAsia="ru-RU"/>
              </w:rPr>
            </w:pPr>
            <w:r w:rsidRPr="00F01ED5">
              <w:rPr>
                <w:b w:val="0"/>
                <w:i/>
                <w:iCs/>
                <w:color w:val="000000"/>
                <w:sz w:val="24"/>
                <w:szCs w:val="24"/>
                <w:lang w:eastAsia="ru-RU"/>
              </w:rPr>
              <w:t>Футурология</w:t>
            </w:r>
          </w:p>
        </w:tc>
        <w:tc>
          <w:tcPr>
            <w:tcW w:w="5065" w:type="dxa"/>
          </w:tcPr>
          <w:p w:rsidR="00807AFC" w:rsidRPr="00F01ED5" w:rsidRDefault="00807AFC" w:rsidP="00D92410">
            <w:pPr>
              <w:widowControl/>
              <w:autoSpaceDE/>
              <w:autoSpaceDN/>
              <w:cnfStyle w:val="000000100000" w:firstRow="0" w:lastRow="0" w:firstColumn="0" w:lastColumn="0" w:oddVBand="0" w:evenVBand="0" w:oddHBand="1" w:evenHBand="0" w:firstRowFirstColumn="0" w:firstRowLastColumn="0" w:lastRowFirstColumn="0" w:lastRowLastColumn="0"/>
              <w:rPr>
                <w:color w:val="252525"/>
                <w:sz w:val="24"/>
                <w:szCs w:val="24"/>
                <w:lang w:eastAsia="ru-RU"/>
              </w:rPr>
            </w:pPr>
          </w:p>
        </w:tc>
      </w:tr>
      <w:tr w:rsidR="00807AFC" w:rsidRPr="00F01ED5" w:rsidTr="00807AFC">
        <w:trPr>
          <w:trHeight w:val="246"/>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i/>
                <w:color w:val="252525"/>
                <w:sz w:val="24"/>
                <w:szCs w:val="24"/>
                <w:lang w:eastAsia="ru-RU"/>
              </w:rPr>
            </w:pPr>
            <w:r w:rsidRPr="00F01ED5">
              <w:rPr>
                <w:b w:val="0"/>
                <w:i/>
                <w:iCs/>
                <w:color w:val="000000"/>
                <w:sz w:val="24"/>
                <w:szCs w:val="24"/>
                <w:lang w:eastAsia="ru-RU"/>
              </w:rPr>
              <w:t>Экология</w:t>
            </w:r>
          </w:p>
        </w:tc>
        <w:tc>
          <w:tcPr>
            <w:tcW w:w="5065" w:type="dxa"/>
          </w:tcPr>
          <w:p w:rsidR="00807AFC" w:rsidRPr="00F01ED5" w:rsidRDefault="00807AFC" w:rsidP="00D92410">
            <w:pPr>
              <w:widowControl/>
              <w:autoSpaceDE/>
              <w:autoSpaceDN/>
              <w:cnfStyle w:val="000000000000" w:firstRow="0" w:lastRow="0" w:firstColumn="0" w:lastColumn="0" w:oddVBand="0" w:evenVBand="0" w:oddHBand="0" w:evenHBand="0" w:firstRowFirstColumn="0" w:firstRowLastColumn="0" w:lastRowFirstColumn="0" w:lastRowLastColumn="0"/>
              <w:rPr>
                <w:color w:val="252525"/>
                <w:sz w:val="24"/>
                <w:szCs w:val="24"/>
                <w:lang w:eastAsia="ru-RU"/>
              </w:rPr>
            </w:pPr>
          </w:p>
        </w:tc>
      </w:tr>
      <w:tr w:rsidR="00807AFC" w:rsidRPr="00F01ED5" w:rsidTr="00807AF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bCs w:val="0"/>
                <w:i/>
                <w:iCs/>
                <w:color w:val="000000"/>
                <w:sz w:val="24"/>
                <w:szCs w:val="24"/>
                <w:lang w:eastAsia="ru-RU"/>
              </w:rPr>
            </w:pPr>
            <w:r w:rsidRPr="00F01ED5">
              <w:rPr>
                <w:b w:val="0"/>
                <w:bCs w:val="0"/>
                <w:i/>
                <w:iCs/>
                <w:color w:val="000000"/>
                <w:sz w:val="24"/>
                <w:szCs w:val="24"/>
                <w:lang w:eastAsia="ru-RU"/>
              </w:rPr>
              <w:t>Философия</w:t>
            </w:r>
          </w:p>
        </w:tc>
        <w:tc>
          <w:tcPr>
            <w:tcW w:w="5065" w:type="dxa"/>
          </w:tcPr>
          <w:p w:rsidR="00807AFC" w:rsidRPr="00F01ED5" w:rsidRDefault="00807AFC" w:rsidP="00D92410">
            <w:pPr>
              <w:widowControl/>
              <w:autoSpaceDE/>
              <w:autoSpaceDN/>
              <w:cnfStyle w:val="000000100000" w:firstRow="0" w:lastRow="0" w:firstColumn="0" w:lastColumn="0" w:oddVBand="0" w:evenVBand="0" w:oddHBand="1" w:evenHBand="0" w:firstRowFirstColumn="0" w:firstRowLastColumn="0" w:lastRowFirstColumn="0" w:lastRowLastColumn="0"/>
              <w:rPr>
                <w:color w:val="252525"/>
                <w:sz w:val="24"/>
                <w:szCs w:val="24"/>
                <w:lang w:eastAsia="ru-RU"/>
              </w:rPr>
            </w:pPr>
          </w:p>
        </w:tc>
      </w:tr>
      <w:tr w:rsidR="00807AFC" w:rsidRPr="00F01ED5" w:rsidTr="00807AFC">
        <w:trPr>
          <w:trHeight w:val="246"/>
        </w:trPr>
        <w:tc>
          <w:tcPr>
            <w:cnfStyle w:val="001000000000" w:firstRow="0" w:lastRow="0" w:firstColumn="1" w:lastColumn="0" w:oddVBand="0" w:evenVBand="0" w:oddHBand="0" w:evenHBand="0" w:firstRowFirstColumn="0" w:firstRowLastColumn="0" w:lastRowFirstColumn="0" w:lastRowLastColumn="0"/>
            <w:tcW w:w="5065" w:type="dxa"/>
          </w:tcPr>
          <w:p w:rsidR="00807AFC" w:rsidRPr="00F01ED5" w:rsidRDefault="00807AFC" w:rsidP="00D92410">
            <w:pPr>
              <w:widowControl/>
              <w:autoSpaceDE/>
              <w:autoSpaceDN/>
              <w:rPr>
                <w:b w:val="0"/>
                <w:bCs w:val="0"/>
                <w:i/>
                <w:iCs/>
                <w:color w:val="000000"/>
                <w:sz w:val="24"/>
                <w:szCs w:val="24"/>
                <w:lang w:eastAsia="ru-RU"/>
              </w:rPr>
            </w:pPr>
            <w:r w:rsidRPr="00F01ED5">
              <w:rPr>
                <w:b w:val="0"/>
                <w:bCs w:val="0"/>
                <w:i/>
                <w:iCs/>
                <w:color w:val="000000"/>
                <w:sz w:val="24"/>
                <w:szCs w:val="24"/>
                <w:lang w:eastAsia="ru-RU"/>
              </w:rPr>
              <w:t>История</w:t>
            </w:r>
          </w:p>
        </w:tc>
        <w:tc>
          <w:tcPr>
            <w:tcW w:w="5065" w:type="dxa"/>
          </w:tcPr>
          <w:p w:rsidR="00807AFC" w:rsidRPr="00F01ED5" w:rsidRDefault="00807AFC" w:rsidP="00D92410">
            <w:pPr>
              <w:widowControl/>
              <w:autoSpaceDE/>
              <w:autoSpaceDN/>
              <w:cnfStyle w:val="000000000000" w:firstRow="0" w:lastRow="0" w:firstColumn="0" w:lastColumn="0" w:oddVBand="0" w:evenVBand="0" w:oddHBand="0" w:evenHBand="0" w:firstRowFirstColumn="0" w:firstRowLastColumn="0" w:lastRowFirstColumn="0" w:lastRowLastColumn="0"/>
              <w:rPr>
                <w:color w:val="252525"/>
                <w:sz w:val="24"/>
                <w:szCs w:val="24"/>
                <w:lang w:eastAsia="ru-RU"/>
              </w:rPr>
            </w:pPr>
          </w:p>
        </w:tc>
      </w:tr>
    </w:tbl>
    <w:p w:rsidR="005165C2" w:rsidRPr="00F01ED5" w:rsidRDefault="005165C2" w:rsidP="00D92410">
      <w:pPr>
        <w:widowControl/>
        <w:shd w:val="clear" w:color="auto" w:fill="FFFFFF"/>
        <w:autoSpaceDE/>
        <w:autoSpaceDN/>
        <w:rPr>
          <w:color w:val="252525"/>
          <w:sz w:val="24"/>
          <w:szCs w:val="24"/>
          <w:lang w:eastAsia="ru-RU"/>
        </w:rPr>
      </w:pPr>
    </w:p>
    <w:p w:rsidR="005165C2" w:rsidRPr="00F01ED5" w:rsidRDefault="005165C2" w:rsidP="00D92410">
      <w:pPr>
        <w:widowControl/>
        <w:shd w:val="clear" w:color="auto" w:fill="FFFFFF"/>
        <w:autoSpaceDE/>
        <w:autoSpaceDN/>
        <w:rPr>
          <w:color w:val="252525"/>
          <w:sz w:val="24"/>
          <w:szCs w:val="24"/>
          <w:lang w:eastAsia="ru-RU"/>
        </w:rPr>
      </w:pPr>
    </w:p>
    <w:p w:rsidR="005165C2" w:rsidRPr="00F01ED5" w:rsidRDefault="005165C2" w:rsidP="00D92410">
      <w:pPr>
        <w:widowControl/>
        <w:shd w:val="clear" w:color="auto" w:fill="FFFFFF"/>
        <w:autoSpaceDE/>
        <w:autoSpaceDN/>
        <w:rPr>
          <w:color w:val="252525"/>
          <w:sz w:val="24"/>
          <w:szCs w:val="24"/>
          <w:lang w:eastAsia="ru-RU"/>
        </w:rPr>
      </w:pPr>
    </w:p>
    <w:p w:rsidR="005165C2" w:rsidRPr="00F01ED5" w:rsidRDefault="005165C2" w:rsidP="00D92410">
      <w:pPr>
        <w:widowControl/>
        <w:shd w:val="clear" w:color="auto" w:fill="FFFFFF"/>
        <w:autoSpaceDE/>
        <w:autoSpaceDN/>
        <w:spacing w:after="150"/>
        <w:rPr>
          <w:color w:val="000000"/>
          <w:sz w:val="24"/>
          <w:szCs w:val="24"/>
          <w:lang w:eastAsia="ru-RU"/>
        </w:rPr>
      </w:pPr>
      <w:r w:rsidRPr="00F01ED5">
        <w:rPr>
          <w:color w:val="000000"/>
          <w:sz w:val="24"/>
          <w:szCs w:val="24"/>
          <w:lang w:eastAsia="ru-RU"/>
        </w:rPr>
        <w:t>Не следует думать, что общественные науки объединяются лишь механически, на основе внешнего сходства. Они тесно вза</w:t>
      </w:r>
      <w:r w:rsidRPr="00F01ED5">
        <w:rPr>
          <w:color w:val="000000"/>
          <w:sz w:val="24"/>
          <w:szCs w:val="24"/>
          <w:lang w:eastAsia="ru-RU"/>
        </w:rPr>
        <w:softHyphen/>
        <w:t>имодействуют между собой. Например, для объяснения экономи</w:t>
      </w:r>
      <w:r w:rsidRPr="00F01ED5">
        <w:rPr>
          <w:color w:val="000000"/>
          <w:sz w:val="24"/>
          <w:szCs w:val="24"/>
          <w:lang w:eastAsia="ru-RU"/>
        </w:rPr>
        <w:softHyphen/>
        <w:t>ческих фактов нельзя обойтись лишь экономическими понятия</w:t>
      </w:r>
      <w:r w:rsidRPr="00F01ED5">
        <w:rPr>
          <w:color w:val="000000"/>
          <w:sz w:val="24"/>
          <w:szCs w:val="24"/>
          <w:lang w:eastAsia="ru-RU"/>
        </w:rPr>
        <w:softHyphen/>
        <w:t>ми. Необходимо также учитывать и влияние государства и поли</w:t>
      </w:r>
      <w:r w:rsidRPr="00F01ED5">
        <w:rPr>
          <w:color w:val="000000"/>
          <w:sz w:val="24"/>
          <w:szCs w:val="24"/>
          <w:lang w:eastAsia="ru-RU"/>
        </w:rPr>
        <w:softHyphen/>
        <w:t>тики в целом на экономическую жизнь, поскольку политика тес</w:t>
      </w:r>
      <w:r w:rsidRPr="00F01ED5">
        <w:rPr>
          <w:color w:val="000000"/>
          <w:sz w:val="24"/>
          <w:szCs w:val="24"/>
          <w:lang w:eastAsia="ru-RU"/>
        </w:rPr>
        <w:softHyphen/>
        <w:t>но связана с экономикой. Власть обычно дает людям доступ к богатству, а благодаря богатству люди могут обрести власть. Еще один пример. В тоталитарном обществе невозможны экономиче</w:t>
      </w:r>
      <w:r w:rsidRPr="00F01ED5">
        <w:rPr>
          <w:color w:val="000000"/>
          <w:sz w:val="24"/>
          <w:szCs w:val="24"/>
          <w:lang w:eastAsia="ru-RU"/>
        </w:rPr>
        <w:softHyphen/>
        <w:t>ские свободы, такие общества обычно сочетаются с жесткой пла</w:t>
      </w:r>
      <w:r w:rsidRPr="00F01ED5">
        <w:rPr>
          <w:color w:val="000000"/>
          <w:sz w:val="24"/>
          <w:szCs w:val="24"/>
          <w:lang w:eastAsia="ru-RU"/>
        </w:rPr>
        <w:softHyphen/>
        <w:t>новой экономикой, исключающей любые рыночные отношения.</w:t>
      </w:r>
    </w:p>
    <w:p w:rsidR="005165C2" w:rsidRPr="00F01ED5" w:rsidRDefault="005165C2" w:rsidP="00D92410">
      <w:pPr>
        <w:widowControl/>
        <w:shd w:val="clear" w:color="auto" w:fill="FFFFFF"/>
        <w:autoSpaceDE/>
        <w:autoSpaceDN/>
        <w:rPr>
          <w:color w:val="252525"/>
          <w:sz w:val="24"/>
          <w:szCs w:val="24"/>
          <w:lang w:eastAsia="ru-RU"/>
        </w:rPr>
      </w:pPr>
    </w:p>
    <w:p w:rsidR="005165C2" w:rsidRPr="00F01ED5" w:rsidRDefault="005165C2" w:rsidP="00D92410">
      <w:pPr>
        <w:widowControl/>
        <w:shd w:val="clear" w:color="auto" w:fill="FFFFFF"/>
        <w:autoSpaceDE/>
        <w:autoSpaceDN/>
        <w:spacing w:after="150"/>
        <w:rPr>
          <w:color w:val="000000"/>
          <w:sz w:val="24"/>
          <w:szCs w:val="24"/>
          <w:lang w:eastAsia="ru-RU"/>
        </w:rPr>
      </w:pPr>
      <w:r w:rsidRPr="00F01ED5">
        <w:rPr>
          <w:color w:val="000000"/>
          <w:sz w:val="24"/>
          <w:szCs w:val="24"/>
          <w:lang w:eastAsia="ru-RU"/>
        </w:rPr>
        <w:t>К общественным наукам примыкают другие дисциплины, которые получили название гуманитарных: языкознание, искусствоведение, психология, философия, литературоведение, а также история. В то же время гуманитарные науки очень близки наукам общественным, так как основным объектом их интереса является человек. Представить человека без общества невозможно. Язык, несомненно, является общественным явлением, поскольку он служит основным средством общения для людей.</w:t>
      </w:r>
    </w:p>
    <w:p w:rsidR="00807AFC" w:rsidRPr="00F01ED5" w:rsidRDefault="00807AFC" w:rsidP="00D92410">
      <w:pPr>
        <w:widowControl/>
        <w:shd w:val="clear" w:color="auto" w:fill="FFFFFF"/>
        <w:autoSpaceDE/>
        <w:autoSpaceDN/>
        <w:spacing w:after="150"/>
        <w:rPr>
          <w:color w:val="000000"/>
          <w:sz w:val="24"/>
          <w:szCs w:val="24"/>
          <w:lang w:eastAsia="ru-RU"/>
        </w:rPr>
      </w:pPr>
    </w:p>
    <w:p w:rsidR="00807AFC" w:rsidRPr="00F01ED5" w:rsidRDefault="00807AFC" w:rsidP="00D92410">
      <w:pPr>
        <w:widowControl/>
        <w:shd w:val="clear" w:color="auto" w:fill="FFFFFF"/>
        <w:autoSpaceDE/>
        <w:autoSpaceDN/>
        <w:spacing w:after="150"/>
        <w:rPr>
          <w:color w:val="000000"/>
          <w:sz w:val="24"/>
          <w:szCs w:val="24"/>
          <w:lang w:eastAsia="ru-RU"/>
        </w:rPr>
      </w:pPr>
      <w:r w:rsidRPr="00F01ED5">
        <w:rPr>
          <w:b/>
          <w:color w:val="000000"/>
          <w:sz w:val="24"/>
          <w:szCs w:val="24"/>
          <w:lang w:eastAsia="ru-RU"/>
        </w:rPr>
        <w:lastRenderedPageBreak/>
        <w:t>Задание 3.</w:t>
      </w:r>
      <w:r w:rsidRPr="00F01ED5">
        <w:rPr>
          <w:color w:val="000000"/>
          <w:sz w:val="24"/>
          <w:szCs w:val="24"/>
          <w:lang w:eastAsia="ru-RU"/>
        </w:rPr>
        <w:t xml:space="preserve"> Какие стороны жизни общества охватывает дисциплина «Обществознание»?</w:t>
      </w:r>
    </w:p>
    <w:p w:rsidR="00807AFC" w:rsidRPr="00F01ED5" w:rsidRDefault="00807AFC" w:rsidP="00D92410">
      <w:pPr>
        <w:widowControl/>
        <w:shd w:val="clear" w:color="auto" w:fill="FFFFFF"/>
        <w:autoSpaceDE/>
        <w:autoSpaceDN/>
        <w:spacing w:after="150"/>
        <w:rPr>
          <w:color w:val="000000"/>
          <w:sz w:val="24"/>
          <w:szCs w:val="24"/>
          <w:lang w:eastAsia="ru-RU"/>
        </w:rPr>
      </w:pPr>
      <w:r w:rsidRPr="00F01ED5">
        <w:rPr>
          <w:color w:val="000000"/>
          <w:sz w:val="24"/>
          <w:szCs w:val="24"/>
          <w:lang w:eastAsia="ru-RU"/>
        </w:rPr>
        <w:t>Ответ :</w:t>
      </w:r>
    </w:p>
    <w:p w:rsidR="007173BC" w:rsidRPr="00F01ED5" w:rsidRDefault="007173BC" w:rsidP="00D92410">
      <w:pPr>
        <w:widowControl/>
        <w:shd w:val="clear" w:color="auto" w:fill="FFFFFF"/>
        <w:autoSpaceDE/>
        <w:autoSpaceDN/>
        <w:spacing w:after="150"/>
        <w:rPr>
          <w:color w:val="000000"/>
          <w:sz w:val="24"/>
          <w:szCs w:val="24"/>
          <w:lang w:eastAsia="ru-RU"/>
        </w:rPr>
      </w:pPr>
    </w:p>
    <w:p w:rsidR="007173BC" w:rsidRPr="00F01ED5" w:rsidRDefault="007173BC" w:rsidP="00D92410">
      <w:pPr>
        <w:widowControl/>
        <w:shd w:val="clear" w:color="auto" w:fill="FFFFFF"/>
        <w:autoSpaceDE/>
        <w:autoSpaceDN/>
        <w:spacing w:after="150"/>
        <w:rPr>
          <w:color w:val="000000"/>
          <w:sz w:val="24"/>
          <w:szCs w:val="24"/>
          <w:lang w:eastAsia="ru-RU"/>
        </w:rPr>
      </w:pPr>
      <w:r w:rsidRPr="00F01ED5">
        <w:rPr>
          <w:b/>
          <w:color w:val="000000"/>
          <w:sz w:val="24"/>
          <w:szCs w:val="24"/>
          <w:lang w:eastAsia="ru-RU"/>
        </w:rPr>
        <w:t>Задание 4.</w:t>
      </w:r>
      <w:r w:rsidR="00EF4DE0" w:rsidRPr="00F01ED5">
        <w:rPr>
          <w:b/>
          <w:color w:val="000000"/>
          <w:sz w:val="24"/>
          <w:szCs w:val="24"/>
          <w:lang w:eastAsia="ru-RU"/>
        </w:rPr>
        <w:t xml:space="preserve"> </w:t>
      </w:r>
      <w:r w:rsidR="00EF4DE0" w:rsidRPr="00F01ED5">
        <w:rPr>
          <w:color w:val="000000"/>
          <w:sz w:val="24"/>
          <w:szCs w:val="24"/>
          <w:lang w:eastAsia="ru-RU"/>
        </w:rPr>
        <w:t>Таблица философия об обществе.</w:t>
      </w:r>
    </w:p>
    <w:tbl>
      <w:tblPr>
        <w:tblStyle w:val="a8"/>
        <w:tblW w:w="0" w:type="auto"/>
        <w:tblLook w:val="04A0" w:firstRow="1" w:lastRow="0" w:firstColumn="1" w:lastColumn="0" w:noHBand="0" w:noVBand="1"/>
      </w:tblPr>
      <w:tblGrid>
        <w:gridCol w:w="4542"/>
        <w:gridCol w:w="4542"/>
      </w:tblGrid>
      <w:tr w:rsidR="00EF4DE0" w:rsidRPr="00F01ED5" w:rsidTr="00EF4DE0">
        <w:trPr>
          <w:trHeight w:val="308"/>
        </w:trPr>
        <w:tc>
          <w:tcPr>
            <w:tcW w:w="4542" w:type="dxa"/>
          </w:tcPr>
          <w:p w:rsidR="00EF4DE0" w:rsidRPr="00F01ED5" w:rsidRDefault="00EF4DE0" w:rsidP="00D92410">
            <w:pPr>
              <w:widowControl/>
              <w:autoSpaceDE/>
              <w:autoSpaceDN/>
              <w:spacing w:after="150"/>
              <w:rPr>
                <w:b/>
                <w:color w:val="000000"/>
                <w:sz w:val="24"/>
                <w:szCs w:val="24"/>
                <w:lang w:eastAsia="ru-RU"/>
              </w:rPr>
            </w:pPr>
            <w:r w:rsidRPr="00F01ED5">
              <w:rPr>
                <w:b/>
                <w:bCs/>
                <w:color w:val="000000"/>
                <w:sz w:val="24"/>
                <w:szCs w:val="24"/>
              </w:rPr>
              <w:t>Историческая эпоха философии</w:t>
            </w:r>
          </w:p>
        </w:tc>
        <w:tc>
          <w:tcPr>
            <w:tcW w:w="4542" w:type="dxa"/>
          </w:tcPr>
          <w:p w:rsidR="00EF4DE0" w:rsidRPr="00F01ED5" w:rsidRDefault="00EF4DE0" w:rsidP="00D92410">
            <w:pPr>
              <w:widowControl/>
              <w:autoSpaceDE/>
              <w:autoSpaceDN/>
              <w:spacing w:after="150"/>
              <w:rPr>
                <w:b/>
                <w:color w:val="000000"/>
                <w:sz w:val="24"/>
                <w:szCs w:val="24"/>
                <w:lang w:eastAsia="ru-RU"/>
              </w:rPr>
            </w:pPr>
            <w:r w:rsidRPr="00F01ED5">
              <w:rPr>
                <w:b/>
                <w:bCs/>
                <w:color w:val="000000"/>
                <w:sz w:val="24"/>
                <w:szCs w:val="24"/>
              </w:rPr>
              <w:t>Что такое общество?</w:t>
            </w:r>
          </w:p>
        </w:tc>
      </w:tr>
      <w:tr w:rsidR="00EF4DE0" w:rsidRPr="00F01ED5" w:rsidTr="00EF4DE0">
        <w:trPr>
          <w:trHeight w:val="316"/>
        </w:trPr>
        <w:tc>
          <w:tcPr>
            <w:tcW w:w="4542" w:type="dxa"/>
          </w:tcPr>
          <w:p w:rsidR="00EF4DE0" w:rsidRPr="00F01ED5" w:rsidRDefault="00EF4DE0" w:rsidP="00D92410">
            <w:pPr>
              <w:widowControl/>
              <w:autoSpaceDE/>
              <w:autoSpaceDN/>
              <w:spacing w:after="150"/>
              <w:rPr>
                <w:b/>
                <w:color w:val="000000"/>
                <w:sz w:val="24"/>
                <w:szCs w:val="24"/>
                <w:lang w:eastAsia="ru-RU"/>
              </w:rPr>
            </w:pPr>
            <w:r w:rsidRPr="00F01ED5">
              <w:rPr>
                <w:b/>
                <w:bCs/>
                <w:color w:val="000000"/>
                <w:sz w:val="24"/>
                <w:szCs w:val="24"/>
              </w:rPr>
              <w:t>Античность</w:t>
            </w:r>
          </w:p>
        </w:tc>
        <w:tc>
          <w:tcPr>
            <w:tcW w:w="4542" w:type="dxa"/>
          </w:tcPr>
          <w:p w:rsidR="00EF4DE0" w:rsidRPr="00F01ED5" w:rsidRDefault="00EF4DE0" w:rsidP="00D92410">
            <w:pPr>
              <w:widowControl/>
              <w:autoSpaceDE/>
              <w:autoSpaceDN/>
              <w:spacing w:after="150"/>
              <w:rPr>
                <w:b/>
                <w:color w:val="000000"/>
                <w:sz w:val="24"/>
                <w:szCs w:val="24"/>
                <w:lang w:eastAsia="ru-RU"/>
              </w:rPr>
            </w:pPr>
          </w:p>
        </w:tc>
      </w:tr>
      <w:tr w:rsidR="00EF4DE0" w:rsidRPr="00F01ED5" w:rsidTr="00EF4DE0">
        <w:trPr>
          <w:trHeight w:val="308"/>
        </w:trPr>
        <w:tc>
          <w:tcPr>
            <w:tcW w:w="4542" w:type="dxa"/>
          </w:tcPr>
          <w:p w:rsidR="00EF4DE0" w:rsidRPr="00F01ED5" w:rsidRDefault="00EF4DE0" w:rsidP="00D92410">
            <w:pPr>
              <w:widowControl/>
              <w:autoSpaceDE/>
              <w:autoSpaceDN/>
              <w:spacing w:after="150"/>
              <w:rPr>
                <w:b/>
                <w:color w:val="000000"/>
                <w:sz w:val="24"/>
                <w:szCs w:val="24"/>
                <w:lang w:eastAsia="ru-RU"/>
              </w:rPr>
            </w:pPr>
            <w:r w:rsidRPr="00F01ED5">
              <w:rPr>
                <w:b/>
                <w:bCs/>
                <w:color w:val="000000"/>
                <w:sz w:val="24"/>
                <w:szCs w:val="24"/>
              </w:rPr>
              <w:t>Средние века</w:t>
            </w:r>
          </w:p>
        </w:tc>
        <w:tc>
          <w:tcPr>
            <w:tcW w:w="4542" w:type="dxa"/>
          </w:tcPr>
          <w:p w:rsidR="00EF4DE0" w:rsidRPr="00F01ED5" w:rsidRDefault="00EF4DE0" w:rsidP="00D92410">
            <w:pPr>
              <w:widowControl/>
              <w:autoSpaceDE/>
              <w:autoSpaceDN/>
              <w:spacing w:after="150"/>
              <w:rPr>
                <w:b/>
                <w:color w:val="000000"/>
                <w:sz w:val="24"/>
                <w:szCs w:val="24"/>
                <w:lang w:eastAsia="ru-RU"/>
              </w:rPr>
            </w:pPr>
          </w:p>
        </w:tc>
      </w:tr>
      <w:tr w:rsidR="00EF4DE0" w:rsidRPr="00F01ED5" w:rsidTr="00EF4DE0">
        <w:trPr>
          <w:trHeight w:val="316"/>
        </w:trPr>
        <w:tc>
          <w:tcPr>
            <w:tcW w:w="4542" w:type="dxa"/>
          </w:tcPr>
          <w:p w:rsidR="00EF4DE0" w:rsidRPr="00F01ED5" w:rsidRDefault="00EF4DE0" w:rsidP="00D92410">
            <w:pPr>
              <w:widowControl/>
              <w:autoSpaceDE/>
              <w:autoSpaceDN/>
              <w:spacing w:after="150"/>
              <w:rPr>
                <w:b/>
                <w:color w:val="000000"/>
                <w:sz w:val="24"/>
                <w:szCs w:val="24"/>
                <w:lang w:eastAsia="ru-RU"/>
              </w:rPr>
            </w:pPr>
            <w:r w:rsidRPr="00F01ED5">
              <w:rPr>
                <w:b/>
                <w:bCs/>
                <w:color w:val="000000"/>
                <w:sz w:val="24"/>
                <w:szCs w:val="24"/>
              </w:rPr>
              <w:t>Новое время</w:t>
            </w:r>
          </w:p>
        </w:tc>
        <w:tc>
          <w:tcPr>
            <w:tcW w:w="4542" w:type="dxa"/>
          </w:tcPr>
          <w:p w:rsidR="00EF4DE0" w:rsidRPr="00F01ED5" w:rsidRDefault="00EF4DE0" w:rsidP="00D92410">
            <w:pPr>
              <w:widowControl/>
              <w:autoSpaceDE/>
              <w:autoSpaceDN/>
              <w:spacing w:after="150"/>
              <w:rPr>
                <w:b/>
                <w:color w:val="000000"/>
                <w:sz w:val="24"/>
                <w:szCs w:val="24"/>
                <w:lang w:eastAsia="ru-RU"/>
              </w:rPr>
            </w:pPr>
          </w:p>
        </w:tc>
      </w:tr>
      <w:tr w:rsidR="00EF4DE0" w:rsidRPr="00F01ED5" w:rsidTr="00EF4DE0">
        <w:trPr>
          <w:trHeight w:val="308"/>
        </w:trPr>
        <w:tc>
          <w:tcPr>
            <w:tcW w:w="4542" w:type="dxa"/>
          </w:tcPr>
          <w:p w:rsidR="00EF4DE0" w:rsidRPr="00F01ED5" w:rsidRDefault="00EF4DE0" w:rsidP="00D92410">
            <w:pPr>
              <w:widowControl/>
              <w:autoSpaceDE/>
              <w:autoSpaceDN/>
              <w:spacing w:after="150"/>
              <w:rPr>
                <w:b/>
                <w:color w:val="000000"/>
                <w:sz w:val="24"/>
                <w:szCs w:val="24"/>
                <w:lang w:eastAsia="ru-RU"/>
              </w:rPr>
            </w:pPr>
            <w:r w:rsidRPr="00F01ED5">
              <w:rPr>
                <w:b/>
                <w:bCs/>
                <w:color w:val="000000"/>
                <w:sz w:val="24"/>
                <w:szCs w:val="24"/>
              </w:rPr>
              <w:t>XX век</w:t>
            </w:r>
          </w:p>
        </w:tc>
        <w:tc>
          <w:tcPr>
            <w:tcW w:w="4542" w:type="dxa"/>
          </w:tcPr>
          <w:p w:rsidR="00EF4DE0" w:rsidRPr="00F01ED5" w:rsidRDefault="00EF4DE0" w:rsidP="00D92410">
            <w:pPr>
              <w:widowControl/>
              <w:autoSpaceDE/>
              <w:autoSpaceDN/>
              <w:spacing w:after="150"/>
              <w:rPr>
                <w:b/>
                <w:color w:val="000000"/>
                <w:sz w:val="24"/>
                <w:szCs w:val="24"/>
                <w:lang w:eastAsia="ru-RU"/>
              </w:rPr>
            </w:pPr>
          </w:p>
        </w:tc>
      </w:tr>
    </w:tbl>
    <w:p w:rsidR="00EF4DE0" w:rsidRPr="00F01ED5" w:rsidRDefault="00EF4DE0" w:rsidP="00D92410">
      <w:pPr>
        <w:widowControl/>
        <w:shd w:val="clear" w:color="auto" w:fill="FFFFFF"/>
        <w:autoSpaceDE/>
        <w:autoSpaceDN/>
        <w:spacing w:after="150"/>
        <w:rPr>
          <w:b/>
          <w:color w:val="000000"/>
          <w:sz w:val="24"/>
          <w:szCs w:val="24"/>
          <w:lang w:eastAsia="ru-RU"/>
        </w:rPr>
      </w:pPr>
    </w:p>
    <w:p w:rsidR="007173BC" w:rsidRPr="00F01ED5" w:rsidRDefault="007173BC" w:rsidP="00D92410">
      <w:pPr>
        <w:widowControl/>
        <w:shd w:val="clear" w:color="auto" w:fill="FFFFFF"/>
        <w:autoSpaceDE/>
        <w:autoSpaceDN/>
        <w:spacing w:after="150"/>
        <w:rPr>
          <w:color w:val="000000"/>
          <w:sz w:val="24"/>
          <w:szCs w:val="24"/>
          <w:lang w:eastAsia="ru-RU"/>
        </w:rPr>
      </w:pPr>
      <w:r w:rsidRPr="00F01ED5">
        <w:rPr>
          <w:b/>
          <w:color w:val="000000"/>
          <w:sz w:val="24"/>
          <w:szCs w:val="24"/>
          <w:lang w:eastAsia="ru-RU"/>
        </w:rPr>
        <w:t>Задание 5.</w:t>
      </w:r>
      <w:r w:rsidRPr="00F01ED5">
        <w:rPr>
          <w:color w:val="000000"/>
          <w:sz w:val="24"/>
          <w:szCs w:val="24"/>
          <w:lang w:eastAsia="ru-RU"/>
        </w:rPr>
        <w:t xml:space="preserve"> Эссе «Общество </w:t>
      </w:r>
      <w:r w:rsidR="00EF4DE0" w:rsidRPr="00F01ED5">
        <w:rPr>
          <w:color w:val="000000"/>
          <w:sz w:val="24"/>
          <w:szCs w:val="24"/>
          <w:lang w:eastAsia="ru-RU"/>
        </w:rPr>
        <w:t>как мир культуры</w:t>
      </w:r>
      <w:r w:rsidRPr="00F01ED5">
        <w:rPr>
          <w:color w:val="000000"/>
          <w:sz w:val="24"/>
          <w:szCs w:val="24"/>
          <w:lang w:eastAsia="ru-RU"/>
        </w:rPr>
        <w:t>»</w:t>
      </w:r>
    </w:p>
    <w:p w:rsidR="00000B4B" w:rsidRPr="00F01ED5" w:rsidRDefault="00000B4B" w:rsidP="00D92410">
      <w:pPr>
        <w:widowControl/>
        <w:shd w:val="clear" w:color="auto" w:fill="FFFFFF"/>
        <w:autoSpaceDE/>
        <w:autoSpaceDN/>
        <w:spacing w:after="150"/>
        <w:rPr>
          <w:color w:val="000000"/>
          <w:sz w:val="24"/>
          <w:szCs w:val="24"/>
          <w:lang w:eastAsia="ru-RU"/>
        </w:rPr>
      </w:pPr>
    </w:p>
    <w:p w:rsidR="00000B4B" w:rsidRPr="00F01ED5" w:rsidRDefault="00000B4B" w:rsidP="00D92410">
      <w:pPr>
        <w:widowControl/>
        <w:shd w:val="clear" w:color="auto" w:fill="FFFFFF"/>
        <w:autoSpaceDE/>
        <w:autoSpaceDN/>
        <w:spacing w:after="150"/>
        <w:rPr>
          <w:color w:val="000000"/>
          <w:sz w:val="24"/>
          <w:szCs w:val="24"/>
          <w:lang w:eastAsia="ru-RU"/>
        </w:rPr>
      </w:pPr>
    </w:p>
    <w:p w:rsidR="005165C2" w:rsidRPr="00F01ED5" w:rsidRDefault="005165C2" w:rsidP="00D92410">
      <w:pPr>
        <w:widowControl/>
        <w:shd w:val="clear" w:color="auto" w:fill="FFFFFF"/>
        <w:autoSpaceDE/>
        <w:autoSpaceDN/>
        <w:rPr>
          <w:color w:val="252525"/>
          <w:sz w:val="24"/>
          <w:szCs w:val="24"/>
          <w:lang w:eastAsia="ru-RU"/>
        </w:rPr>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Pr="00F01ED5" w:rsidRDefault="007173BC" w:rsidP="00D92410">
      <w:pPr>
        <w:pStyle w:val="2"/>
        <w:jc w:val="left"/>
      </w:pPr>
    </w:p>
    <w:p w:rsidR="007173BC" w:rsidRDefault="007173BC"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Pr="00F01ED5" w:rsidRDefault="00F01ED5" w:rsidP="00D92410">
      <w:pPr>
        <w:pStyle w:val="2"/>
        <w:jc w:val="left"/>
      </w:pPr>
    </w:p>
    <w:p w:rsidR="007173BC" w:rsidRPr="00F01ED5" w:rsidRDefault="007173BC" w:rsidP="00D92410">
      <w:pPr>
        <w:pStyle w:val="2"/>
        <w:ind w:left="0"/>
        <w:jc w:val="left"/>
      </w:pPr>
    </w:p>
    <w:p w:rsidR="00807AFC" w:rsidRPr="00F01ED5" w:rsidRDefault="001E0ED7" w:rsidP="00D92410">
      <w:pPr>
        <w:pStyle w:val="2"/>
        <w:numPr>
          <w:ilvl w:val="1"/>
          <w:numId w:val="11"/>
        </w:numPr>
        <w:jc w:val="left"/>
      </w:pPr>
      <w:bookmarkStart w:id="4" w:name="_Toc154132407"/>
      <w:r w:rsidRPr="00F01ED5">
        <w:lastRenderedPageBreak/>
        <w:t>Информационное общество.</w:t>
      </w:r>
      <w:bookmarkEnd w:id="4"/>
    </w:p>
    <w:p w:rsidR="00807AFC" w:rsidRPr="00F01ED5" w:rsidRDefault="00807AFC" w:rsidP="00D92410">
      <w:pPr>
        <w:pStyle w:val="2"/>
        <w:ind w:left="0"/>
        <w:jc w:val="left"/>
      </w:pPr>
    </w:p>
    <w:p w:rsidR="00807AFC" w:rsidRPr="00F01ED5" w:rsidRDefault="00000B4B" w:rsidP="00D92410">
      <w:pPr>
        <w:pStyle w:val="a3"/>
        <w:rPr>
          <w:b/>
        </w:rPr>
      </w:pPr>
      <w:r w:rsidRPr="00F01ED5">
        <w:t>Задание 1. Назовите типы обществ и дайте им характеристику.</w:t>
      </w:r>
    </w:p>
    <w:p w:rsidR="00000B4B" w:rsidRPr="00F01ED5" w:rsidRDefault="00000B4B" w:rsidP="00D92410">
      <w:pPr>
        <w:pStyle w:val="a7"/>
        <w:shd w:val="clear" w:color="auto" w:fill="FFFFFF"/>
        <w:spacing w:before="0" w:beforeAutospacing="0" w:after="0" w:afterAutospacing="0"/>
        <w:rPr>
          <w:b/>
          <w:bCs/>
          <w:color w:val="000000"/>
        </w:rPr>
      </w:pPr>
      <w:r w:rsidRPr="00F01ED5">
        <w:rPr>
          <w:b/>
        </w:rPr>
        <w:t xml:space="preserve">Задание 2. </w:t>
      </w:r>
      <w:r w:rsidRPr="00F01ED5">
        <w:rPr>
          <w:b/>
          <w:bCs/>
          <w:color w:val="000000"/>
        </w:rPr>
        <w:t>Соотнести черты к типам общества (записать только цифры):</w:t>
      </w:r>
    </w:p>
    <w:p w:rsidR="00000B4B" w:rsidRPr="00F01ED5" w:rsidRDefault="00000B4B" w:rsidP="00D92410">
      <w:pPr>
        <w:pStyle w:val="a7"/>
        <w:shd w:val="clear" w:color="auto" w:fill="FFFFFF"/>
        <w:spacing w:before="0" w:beforeAutospacing="0" w:after="0" w:afterAutospacing="0"/>
        <w:rPr>
          <w:color w:val="000000"/>
        </w:rPr>
      </w:pPr>
    </w:p>
    <w:tbl>
      <w:tblPr>
        <w:tblW w:w="10680" w:type="dxa"/>
        <w:shd w:val="clear" w:color="auto" w:fill="FFFFFF"/>
        <w:tblCellMar>
          <w:left w:w="0" w:type="dxa"/>
          <w:right w:w="0" w:type="dxa"/>
        </w:tblCellMar>
        <w:tblLook w:val="04A0" w:firstRow="1" w:lastRow="0" w:firstColumn="1" w:lastColumn="0" w:noHBand="0" w:noVBand="1"/>
      </w:tblPr>
      <w:tblGrid>
        <w:gridCol w:w="3554"/>
        <w:gridCol w:w="3571"/>
        <w:gridCol w:w="3555"/>
      </w:tblGrid>
      <w:tr w:rsidR="00000B4B" w:rsidRPr="00F01ED5" w:rsidTr="00000B4B">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0B4B" w:rsidRPr="00F01ED5" w:rsidRDefault="00000B4B" w:rsidP="00D92410">
            <w:pPr>
              <w:widowControl/>
              <w:autoSpaceDE/>
              <w:autoSpaceDN/>
              <w:rPr>
                <w:color w:val="000000"/>
                <w:sz w:val="24"/>
                <w:szCs w:val="24"/>
                <w:lang w:eastAsia="ru-RU"/>
              </w:rPr>
            </w:pPr>
            <w:r w:rsidRPr="00F01ED5">
              <w:rPr>
                <w:b/>
                <w:bCs/>
                <w:color w:val="000000"/>
                <w:sz w:val="24"/>
                <w:szCs w:val="24"/>
                <w:lang w:eastAsia="ru-RU"/>
              </w:rPr>
              <w:t>Традиционное</w:t>
            </w:r>
          </w:p>
        </w:tc>
        <w:tc>
          <w:tcPr>
            <w:tcW w:w="3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0B4B" w:rsidRPr="00F01ED5" w:rsidRDefault="00000B4B" w:rsidP="00D92410">
            <w:pPr>
              <w:widowControl/>
              <w:autoSpaceDE/>
              <w:autoSpaceDN/>
              <w:rPr>
                <w:color w:val="000000"/>
                <w:sz w:val="24"/>
                <w:szCs w:val="24"/>
                <w:lang w:eastAsia="ru-RU"/>
              </w:rPr>
            </w:pPr>
            <w:r w:rsidRPr="00F01ED5">
              <w:rPr>
                <w:b/>
                <w:bCs/>
                <w:color w:val="000000"/>
                <w:sz w:val="24"/>
                <w:szCs w:val="24"/>
                <w:lang w:eastAsia="ru-RU"/>
              </w:rPr>
              <w:t>Индустриальное</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0B4B" w:rsidRPr="00F01ED5" w:rsidRDefault="00000B4B" w:rsidP="00D92410">
            <w:pPr>
              <w:widowControl/>
              <w:autoSpaceDE/>
              <w:autoSpaceDN/>
              <w:rPr>
                <w:color w:val="000000"/>
                <w:sz w:val="24"/>
                <w:szCs w:val="24"/>
                <w:lang w:eastAsia="ru-RU"/>
              </w:rPr>
            </w:pPr>
            <w:r w:rsidRPr="00F01ED5">
              <w:rPr>
                <w:b/>
                <w:bCs/>
                <w:color w:val="000000"/>
                <w:sz w:val="24"/>
                <w:szCs w:val="24"/>
                <w:lang w:eastAsia="ru-RU"/>
              </w:rPr>
              <w:t>Постиндустриальное</w:t>
            </w:r>
          </w:p>
        </w:tc>
      </w:tr>
      <w:tr w:rsidR="00000B4B" w:rsidRPr="00F01ED5" w:rsidTr="00000B4B">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0B4B" w:rsidRPr="00F01ED5" w:rsidRDefault="00000B4B" w:rsidP="00D92410">
            <w:pPr>
              <w:widowControl/>
              <w:autoSpaceDE/>
              <w:autoSpaceDN/>
              <w:rPr>
                <w:color w:val="000000"/>
                <w:sz w:val="24"/>
                <w:szCs w:val="24"/>
                <w:lang w:eastAsia="ru-RU"/>
              </w:rPr>
            </w:pPr>
          </w:p>
        </w:tc>
        <w:tc>
          <w:tcPr>
            <w:tcW w:w="3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0B4B" w:rsidRPr="00F01ED5" w:rsidRDefault="00000B4B" w:rsidP="00D92410">
            <w:pPr>
              <w:widowControl/>
              <w:autoSpaceDE/>
              <w:autoSpaceDN/>
              <w:rPr>
                <w:color w:val="000000"/>
                <w:sz w:val="24"/>
                <w:szCs w:val="24"/>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00B4B" w:rsidRPr="00F01ED5" w:rsidRDefault="00000B4B" w:rsidP="00D92410">
            <w:pPr>
              <w:widowControl/>
              <w:autoSpaceDE/>
              <w:autoSpaceDN/>
              <w:rPr>
                <w:color w:val="000000"/>
                <w:sz w:val="24"/>
                <w:szCs w:val="24"/>
                <w:lang w:eastAsia="ru-RU"/>
              </w:rPr>
            </w:pPr>
          </w:p>
        </w:tc>
      </w:tr>
    </w:tbl>
    <w:p w:rsidR="00000B4B" w:rsidRPr="00F01ED5" w:rsidRDefault="00000B4B" w:rsidP="00D92410">
      <w:pPr>
        <w:widowControl/>
        <w:shd w:val="clear" w:color="auto" w:fill="FFFFFF"/>
        <w:autoSpaceDE/>
        <w:autoSpaceDN/>
        <w:rPr>
          <w:color w:val="000000"/>
          <w:sz w:val="24"/>
          <w:szCs w:val="24"/>
          <w:lang w:eastAsia="ru-RU"/>
        </w:rPr>
      </w:pPr>
    </w:p>
    <w:p w:rsidR="00AE24FE" w:rsidRPr="00F01ED5" w:rsidRDefault="00AE24FE" w:rsidP="00D92410">
      <w:pPr>
        <w:pStyle w:val="a4"/>
        <w:widowControl/>
        <w:numPr>
          <w:ilvl w:val="0"/>
          <w:numId w:val="15"/>
        </w:numPr>
        <w:shd w:val="clear" w:color="auto" w:fill="FFFFFF"/>
        <w:autoSpaceDE/>
        <w:autoSpaceDN/>
        <w:spacing w:after="300"/>
        <w:rPr>
          <w:color w:val="000000"/>
          <w:sz w:val="24"/>
          <w:szCs w:val="24"/>
          <w:lang w:eastAsia="ru-RU"/>
        </w:rPr>
        <w:sectPr w:rsidR="00AE24FE" w:rsidRPr="00F01ED5">
          <w:pgSz w:w="11910" w:h="16840"/>
          <w:pgMar w:top="740" w:right="20" w:bottom="1160" w:left="820" w:header="0" w:footer="969" w:gutter="0"/>
          <w:cols w:space="720"/>
        </w:sectPr>
      </w:pP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lastRenderedPageBreak/>
        <w:t>Главную роль играет промышленное производство,</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Политическая власть носит патриархальный характер,</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Быстрое развитие науки и техники,</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Аграрное общество,</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Хорошо развита сфера услуг</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Господство традиционного типа социального взаимодействия,</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lastRenderedPageBreak/>
        <w:t>Закрытая соц. структура,</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Власть и управление рационализированы (полагается на закон),</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Слабо воспринимаются инновации, застойно по своей природе,</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Основано на информации, услугах и высоких технологиях, а не на сырье и производстве</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Религиозное сознание доминирует во всех сферах жизни общества,</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 xml:space="preserve">Автоматизация многих процессов на рабочем </w:t>
      </w:r>
      <w:r w:rsidRPr="00F01ED5">
        <w:rPr>
          <w:color w:val="000000"/>
          <w:sz w:val="24"/>
          <w:szCs w:val="24"/>
          <w:lang w:eastAsia="ru-RU"/>
        </w:rPr>
        <w:lastRenderedPageBreak/>
        <w:t>месте, благодаря внедрению компьютеров</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Происходит секуляризация общественной жизни,</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Открытый характер соц. структуры,</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Быстрое развитие знаний на основе создания, обработки и распределения информации</w:t>
      </w:r>
    </w:p>
    <w:p w:rsidR="00000B4B" w:rsidRPr="00F01ED5" w:rsidRDefault="00000B4B" w:rsidP="00D92410">
      <w:pPr>
        <w:pStyle w:val="a4"/>
        <w:widowControl/>
        <w:numPr>
          <w:ilvl w:val="0"/>
          <w:numId w:val="15"/>
        </w:numPr>
        <w:shd w:val="clear" w:color="auto" w:fill="FFFFFF"/>
        <w:autoSpaceDE/>
        <w:autoSpaceDN/>
        <w:spacing w:after="300"/>
        <w:rPr>
          <w:color w:val="000000"/>
          <w:sz w:val="24"/>
          <w:szCs w:val="24"/>
          <w:lang w:eastAsia="ru-RU"/>
        </w:rPr>
      </w:pPr>
      <w:r w:rsidRPr="00F01ED5">
        <w:rPr>
          <w:color w:val="000000"/>
          <w:sz w:val="24"/>
          <w:szCs w:val="24"/>
          <w:lang w:eastAsia="ru-RU"/>
        </w:rPr>
        <w:t>Городское население преобладает над сельским.</w:t>
      </w:r>
    </w:p>
    <w:p w:rsidR="00AE24FE" w:rsidRPr="00F01ED5" w:rsidRDefault="00AE24FE" w:rsidP="00D92410">
      <w:pPr>
        <w:pStyle w:val="a7"/>
        <w:shd w:val="clear" w:color="auto" w:fill="FFFFFF"/>
        <w:spacing w:before="0" w:beforeAutospacing="0" w:after="0" w:afterAutospacing="0"/>
        <w:rPr>
          <w:b/>
          <w:color w:val="000000"/>
        </w:rPr>
        <w:sectPr w:rsidR="00AE24FE" w:rsidRPr="00F01ED5" w:rsidSect="00AE24FE">
          <w:type w:val="continuous"/>
          <w:pgSz w:w="11910" w:h="16840"/>
          <w:pgMar w:top="740" w:right="20" w:bottom="1160" w:left="820" w:header="0" w:footer="969" w:gutter="0"/>
          <w:cols w:num="3" w:space="720"/>
        </w:sectPr>
      </w:pPr>
    </w:p>
    <w:p w:rsidR="00AE24FE" w:rsidRPr="00F01ED5" w:rsidRDefault="00AE24FE" w:rsidP="00D92410">
      <w:pPr>
        <w:pStyle w:val="a7"/>
        <w:shd w:val="clear" w:color="auto" w:fill="FFFFFF"/>
        <w:spacing w:before="0" w:beforeAutospacing="0" w:after="0" w:afterAutospacing="0"/>
        <w:rPr>
          <w:b/>
          <w:color w:val="000000"/>
        </w:rPr>
      </w:pPr>
    </w:p>
    <w:p w:rsidR="00000B4B" w:rsidRPr="00F01ED5" w:rsidRDefault="00000B4B" w:rsidP="00D92410">
      <w:pPr>
        <w:pStyle w:val="a7"/>
        <w:shd w:val="clear" w:color="auto" w:fill="FFFFFF"/>
        <w:spacing w:before="0" w:beforeAutospacing="0" w:after="0" w:afterAutospacing="0"/>
        <w:rPr>
          <w:color w:val="000000"/>
        </w:rPr>
      </w:pPr>
      <w:r w:rsidRPr="00F01ED5">
        <w:rPr>
          <w:b/>
          <w:color w:val="000000"/>
        </w:rPr>
        <w:t>Задание 3.</w:t>
      </w:r>
      <w:r w:rsidRPr="00F01ED5">
        <w:rPr>
          <w:b/>
          <w:bCs/>
          <w:color w:val="000000"/>
        </w:rPr>
        <w:t xml:space="preserve"> </w:t>
      </w:r>
      <w:r w:rsidRPr="00F01ED5">
        <w:rPr>
          <w:bCs/>
          <w:color w:val="000000"/>
        </w:rPr>
        <w:t>Ниже приведён пе</w:t>
      </w:r>
      <w:r w:rsidRPr="00F01ED5">
        <w:rPr>
          <w:bCs/>
          <w:color w:val="000000"/>
        </w:rPr>
        <w:softHyphen/>
        <w:t>ре</w:t>
      </w:r>
      <w:r w:rsidRPr="00F01ED5">
        <w:rPr>
          <w:bCs/>
          <w:color w:val="000000"/>
        </w:rPr>
        <w:softHyphen/>
        <w:t>чень терминов. Все они, за ис</w:t>
      </w:r>
      <w:r w:rsidRPr="00F01ED5">
        <w:rPr>
          <w:bCs/>
          <w:color w:val="000000"/>
        </w:rPr>
        <w:softHyphen/>
        <w:t>клю</w:t>
      </w:r>
      <w:r w:rsidRPr="00F01ED5">
        <w:rPr>
          <w:bCs/>
          <w:color w:val="000000"/>
        </w:rPr>
        <w:softHyphen/>
        <w:t>че</w:t>
      </w:r>
      <w:r w:rsidRPr="00F01ED5">
        <w:rPr>
          <w:bCs/>
          <w:color w:val="000000"/>
        </w:rPr>
        <w:softHyphen/>
        <w:t>ни</w:t>
      </w:r>
      <w:r w:rsidRPr="00F01ED5">
        <w:rPr>
          <w:bCs/>
          <w:color w:val="000000"/>
        </w:rPr>
        <w:softHyphen/>
        <w:t>ем двух, ха</w:t>
      </w:r>
      <w:r w:rsidRPr="00F01ED5">
        <w:rPr>
          <w:bCs/>
          <w:color w:val="000000"/>
        </w:rPr>
        <w:softHyphen/>
        <w:t>рак</w:t>
      </w:r>
      <w:r w:rsidRPr="00F01ED5">
        <w:rPr>
          <w:bCs/>
          <w:color w:val="000000"/>
        </w:rPr>
        <w:softHyphen/>
        <w:t>те</w:t>
      </w:r>
      <w:r w:rsidRPr="00F01ED5">
        <w:rPr>
          <w:bCs/>
          <w:color w:val="000000"/>
        </w:rPr>
        <w:softHyphen/>
        <w:t>ри</w:t>
      </w:r>
      <w:r w:rsidRPr="00F01ED5">
        <w:rPr>
          <w:bCs/>
          <w:color w:val="000000"/>
        </w:rPr>
        <w:softHyphen/>
        <w:t>зу</w:t>
      </w:r>
      <w:r w:rsidRPr="00F01ED5">
        <w:rPr>
          <w:bCs/>
          <w:color w:val="000000"/>
        </w:rPr>
        <w:softHyphen/>
        <w:t>ют пост</w:t>
      </w:r>
      <w:r w:rsidRPr="00F01ED5">
        <w:rPr>
          <w:bCs/>
          <w:color w:val="000000"/>
        </w:rPr>
        <w:softHyphen/>
        <w:t>ин</w:t>
      </w:r>
      <w:r w:rsidRPr="00F01ED5">
        <w:rPr>
          <w:bCs/>
          <w:color w:val="000000"/>
        </w:rPr>
        <w:softHyphen/>
        <w:t>ду</w:t>
      </w:r>
      <w:r w:rsidRPr="00F01ED5">
        <w:rPr>
          <w:bCs/>
          <w:color w:val="000000"/>
        </w:rPr>
        <w:softHyphen/>
        <w:t>стри</w:t>
      </w:r>
      <w:r w:rsidRPr="00F01ED5">
        <w:rPr>
          <w:bCs/>
          <w:color w:val="000000"/>
        </w:rPr>
        <w:softHyphen/>
        <w:t>аль</w:t>
      </w:r>
      <w:r w:rsidRPr="00F01ED5">
        <w:rPr>
          <w:bCs/>
          <w:color w:val="000000"/>
        </w:rPr>
        <w:softHyphen/>
        <w:t>ное общество</w:t>
      </w:r>
      <w:r w:rsidRPr="00F01ED5">
        <w:rPr>
          <w:color w:val="000000"/>
        </w:rPr>
        <w:t>.</w:t>
      </w:r>
    </w:p>
    <w:p w:rsidR="00000B4B" w:rsidRPr="00F01ED5" w:rsidRDefault="00000B4B" w:rsidP="00D92410">
      <w:pPr>
        <w:pStyle w:val="a7"/>
        <w:shd w:val="clear" w:color="auto" w:fill="FFFFFF"/>
        <w:spacing w:before="0" w:beforeAutospacing="0" w:after="0" w:afterAutospacing="0"/>
        <w:rPr>
          <w:b/>
          <w:color w:val="000000"/>
        </w:rPr>
      </w:pPr>
    </w:p>
    <w:p w:rsidR="00000B4B" w:rsidRPr="00F01ED5" w:rsidRDefault="00000B4B" w:rsidP="00D92410">
      <w:pPr>
        <w:pStyle w:val="a4"/>
        <w:widowControl/>
        <w:numPr>
          <w:ilvl w:val="0"/>
          <w:numId w:val="17"/>
        </w:numPr>
        <w:shd w:val="clear" w:color="auto" w:fill="FFFFFF"/>
        <w:autoSpaceDE/>
        <w:autoSpaceDN/>
        <w:spacing w:after="300"/>
        <w:rPr>
          <w:color w:val="000000"/>
          <w:sz w:val="24"/>
          <w:szCs w:val="24"/>
          <w:lang w:eastAsia="ru-RU"/>
        </w:rPr>
      </w:pPr>
      <w:r w:rsidRPr="00F01ED5">
        <w:rPr>
          <w:color w:val="000000"/>
          <w:sz w:val="24"/>
          <w:szCs w:val="24"/>
          <w:lang w:eastAsia="ru-RU"/>
        </w:rPr>
        <w:t>на</w:t>
      </w:r>
      <w:r w:rsidRPr="00F01ED5">
        <w:rPr>
          <w:color w:val="000000"/>
          <w:sz w:val="24"/>
          <w:szCs w:val="24"/>
          <w:lang w:eastAsia="ru-RU"/>
        </w:rPr>
        <w:softHyphen/>
        <w:t>ту</w:t>
      </w:r>
      <w:r w:rsidRPr="00F01ED5">
        <w:rPr>
          <w:color w:val="000000"/>
          <w:sz w:val="24"/>
          <w:szCs w:val="24"/>
          <w:lang w:eastAsia="ru-RU"/>
        </w:rPr>
        <w:softHyphen/>
        <w:t>раль</w:t>
      </w:r>
      <w:r w:rsidRPr="00F01ED5">
        <w:rPr>
          <w:color w:val="000000"/>
          <w:sz w:val="24"/>
          <w:szCs w:val="24"/>
          <w:lang w:eastAsia="ru-RU"/>
        </w:rPr>
        <w:softHyphen/>
        <w:t xml:space="preserve">ное хозяйство </w:t>
      </w:r>
    </w:p>
    <w:p w:rsidR="00000B4B" w:rsidRPr="00F01ED5" w:rsidRDefault="00000B4B" w:rsidP="00D92410">
      <w:pPr>
        <w:pStyle w:val="a4"/>
        <w:widowControl/>
        <w:numPr>
          <w:ilvl w:val="0"/>
          <w:numId w:val="17"/>
        </w:numPr>
        <w:shd w:val="clear" w:color="auto" w:fill="FFFFFF"/>
        <w:autoSpaceDE/>
        <w:autoSpaceDN/>
        <w:spacing w:after="300"/>
        <w:rPr>
          <w:color w:val="000000"/>
          <w:sz w:val="24"/>
          <w:szCs w:val="24"/>
          <w:lang w:eastAsia="ru-RU"/>
        </w:rPr>
      </w:pPr>
      <w:r w:rsidRPr="00F01ED5">
        <w:rPr>
          <w:color w:val="000000"/>
          <w:sz w:val="24"/>
          <w:szCs w:val="24"/>
          <w:lang w:eastAsia="ru-RU"/>
        </w:rPr>
        <w:t>кол</w:t>
      </w:r>
      <w:r w:rsidRPr="00F01ED5">
        <w:rPr>
          <w:color w:val="000000"/>
          <w:sz w:val="24"/>
          <w:szCs w:val="24"/>
          <w:lang w:eastAsia="ru-RU"/>
        </w:rPr>
        <w:softHyphen/>
        <w:t>лек</w:t>
      </w:r>
      <w:r w:rsidRPr="00F01ED5">
        <w:rPr>
          <w:color w:val="000000"/>
          <w:sz w:val="24"/>
          <w:szCs w:val="24"/>
          <w:lang w:eastAsia="ru-RU"/>
        </w:rPr>
        <w:softHyphen/>
        <w:t>ти</w:t>
      </w:r>
      <w:r w:rsidRPr="00F01ED5">
        <w:rPr>
          <w:color w:val="000000"/>
          <w:sz w:val="24"/>
          <w:szCs w:val="24"/>
          <w:lang w:eastAsia="ru-RU"/>
        </w:rPr>
        <w:softHyphen/>
        <w:t>вист</w:t>
      </w:r>
      <w:r w:rsidRPr="00F01ED5">
        <w:rPr>
          <w:color w:val="000000"/>
          <w:sz w:val="24"/>
          <w:szCs w:val="24"/>
          <w:lang w:eastAsia="ru-RU"/>
        </w:rPr>
        <w:softHyphen/>
        <w:t>ские ценности</w:t>
      </w:r>
    </w:p>
    <w:p w:rsidR="00000B4B" w:rsidRPr="00F01ED5" w:rsidRDefault="00000B4B" w:rsidP="00D92410">
      <w:pPr>
        <w:pStyle w:val="a4"/>
        <w:widowControl/>
        <w:numPr>
          <w:ilvl w:val="0"/>
          <w:numId w:val="17"/>
        </w:numPr>
        <w:shd w:val="clear" w:color="auto" w:fill="FFFFFF"/>
        <w:autoSpaceDE/>
        <w:autoSpaceDN/>
        <w:spacing w:after="300"/>
        <w:rPr>
          <w:color w:val="000000"/>
          <w:sz w:val="24"/>
          <w:szCs w:val="24"/>
          <w:lang w:eastAsia="ru-RU"/>
        </w:rPr>
      </w:pPr>
      <w:r w:rsidRPr="00F01ED5">
        <w:rPr>
          <w:color w:val="000000"/>
          <w:sz w:val="24"/>
          <w:szCs w:val="24"/>
          <w:lang w:eastAsia="ru-RU"/>
        </w:rPr>
        <w:t>ши</w:t>
      </w:r>
      <w:r w:rsidRPr="00F01ED5">
        <w:rPr>
          <w:color w:val="000000"/>
          <w:sz w:val="24"/>
          <w:szCs w:val="24"/>
          <w:lang w:eastAsia="ru-RU"/>
        </w:rPr>
        <w:softHyphen/>
        <w:t>ро</w:t>
      </w:r>
      <w:r w:rsidRPr="00F01ED5">
        <w:rPr>
          <w:color w:val="000000"/>
          <w:sz w:val="24"/>
          <w:szCs w:val="24"/>
          <w:lang w:eastAsia="ru-RU"/>
        </w:rPr>
        <w:softHyphen/>
        <w:t>кое рас</w:t>
      </w:r>
      <w:r w:rsidRPr="00F01ED5">
        <w:rPr>
          <w:color w:val="000000"/>
          <w:sz w:val="24"/>
          <w:szCs w:val="24"/>
          <w:lang w:eastAsia="ru-RU"/>
        </w:rPr>
        <w:softHyphen/>
        <w:t>про</w:t>
      </w:r>
      <w:r w:rsidRPr="00F01ED5">
        <w:rPr>
          <w:color w:val="000000"/>
          <w:sz w:val="24"/>
          <w:szCs w:val="24"/>
          <w:lang w:eastAsia="ru-RU"/>
        </w:rPr>
        <w:softHyphen/>
        <w:t>стра</w:t>
      </w:r>
      <w:r w:rsidRPr="00F01ED5">
        <w:rPr>
          <w:color w:val="000000"/>
          <w:sz w:val="24"/>
          <w:szCs w:val="24"/>
          <w:lang w:eastAsia="ru-RU"/>
        </w:rPr>
        <w:softHyphen/>
        <w:t>не</w:t>
      </w:r>
      <w:r w:rsidRPr="00F01ED5">
        <w:rPr>
          <w:color w:val="000000"/>
          <w:sz w:val="24"/>
          <w:szCs w:val="24"/>
          <w:lang w:eastAsia="ru-RU"/>
        </w:rPr>
        <w:softHyphen/>
        <w:t>ние мик</w:t>
      </w:r>
      <w:r w:rsidRPr="00F01ED5">
        <w:rPr>
          <w:color w:val="000000"/>
          <w:sz w:val="24"/>
          <w:szCs w:val="24"/>
          <w:lang w:eastAsia="ru-RU"/>
        </w:rPr>
        <w:softHyphen/>
        <w:t>ро</w:t>
      </w:r>
      <w:r w:rsidRPr="00F01ED5">
        <w:rPr>
          <w:color w:val="000000"/>
          <w:sz w:val="24"/>
          <w:szCs w:val="24"/>
          <w:lang w:eastAsia="ru-RU"/>
        </w:rPr>
        <w:softHyphen/>
        <w:t>про</w:t>
      </w:r>
      <w:r w:rsidRPr="00F01ED5">
        <w:rPr>
          <w:color w:val="000000"/>
          <w:sz w:val="24"/>
          <w:szCs w:val="24"/>
          <w:lang w:eastAsia="ru-RU"/>
        </w:rPr>
        <w:softHyphen/>
        <w:t>цес</w:t>
      </w:r>
      <w:r w:rsidRPr="00F01ED5">
        <w:rPr>
          <w:color w:val="000000"/>
          <w:sz w:val="24"/>
          <w:szCs w:val="24"/>
          <w:lang w:eastAsia="ru-RU"/>
        </w:rPr>
        <w:softHyphen/>
        <w:t>сор</w:t>
      </w:r>
      <w:r w:rsidRPr="00F01ED5">
        <w:rPr>
          <w:color w:val="000000"/>
          <w:sz w:val="24"/>
          <w:szCs w:val="24"/>
          <w:lang w:eastAsia="ru-RU"/>
        </w:rPr>
        <w:softHyphen/>
        <w:t>ных технологий</w:t>
      </w:r>
    </w:p>
    <w:p w:rsidR="00000B4B" w:rsidRPr="00F01ED5" w:rsidRDefault="00000B4B" w:rsidP="00D92410">
      <w:pPr>
        <w:pStyle w:val="a4"/>
        <w:widowControl/>
        <w:numPr>
          <w:ilvl w:val="0"/>
          <w:numId w:val="17"/>
        </w:numPr>
        <w:shd w:val="clear" w:color="auto" w:fill="FFFFFF"/>
        <w:autoSpaceDE/>
        <w:autoSpaceDN/>
        <w:spacing w:after="300"/>
        <w:rPr>
          <w:color w:val="000000"/>
          <w:sz w:val="24"/>
          <w:szCs w:val="24"/>
          <w:lang w:eastAsia="ru-RU"/>
        </w:rPr>
      </w:pPr>
      <w:r w:rsidRPr="00F01ED5">
        <w:rPr>
          <w:color w:val="000000"/>
          <w:sz w:val="24"/>
          <w:szCs w:val="24"/>
          <w:lang w:eastAsia="ru-RU"/>
        </w:rPr>
        <w:t>пе</w:t>
      </w:r>
      <w:r w:rsidRPr="00F01ED5">
        <w:rPr>
          <w:color w:val="000000"/>
          <w:sz w:val="24"/>
          <w:szCs w:val="24"/>
          <w:lang w:eastAsia="ru-RU"/>
        </w:rPr>
        <w:softHyphen/>
        <w:t>ре</w:t>
      </w:r>
      <w:r w:rsidRPr="00F01ED5">
        <w:rPr>
          <w:color w:val="000000"/>
          <w:sz w:val="24"/>
          <w:szCs w:val="24"/>
          <w:lang w:eastAsia="ru-RU"/>
        </w:rPr>
        <w:softHyphen/>
        <w:t>ход к вы</w:t>
      </w:r>
      <w:r w:rsidRPr="00F01ED5">
        <w:rPr>
          <w:color w:val="000000"/>
          <w:sz w:val="24"/>
          <w:szCs w:val="24"/>
          <w:lang w:eastAsia="ru-RU"/>
        </w:rPr>
        <w:softHyphen/>
        <w:t>пус</w:t>
      </w:r>
      <w:r w:rsidRPr="00F01ED5">
        <w:rPr>
          <w:color w:val="000000"/>
          <w:sz w:val="24"/>
          <w:szCs w:val="24"/>
          <w:lang w:eastAsia="ru-RU"/>
        </w:rPr>
        <w:softHyphen/>
        <w:t>ку ма</w:t>
      </w:r>
      <w:r w:rsidRPr="00F01ED5">
        <w:rPr>
          <w:color w:val="000000"/>
          <w:sz w:val="24"/>
          <w:szCs w:val="24"/>
          <w:lang w:eastAsia="ru-RU"/>
        </w:rPr>
        <w:softHyphen/>
        <w:t>ло</w:t>
      </w:r>
      <w:r w:rsidRPr="00F01ED5">
        <w:rPr>
          <w:color w:val="000000"/>
          <w:sz w:val="24"/>
          <w:szCs w:val="24"/>
          <w:lang w:eastAsia="ru-RU"/>
        </w:rPr>
        <w:softHyphen/>
        <w:t>се</w:t>
      </w:r>
      <w:r w:rsidRPr="00F01ED5">
        <w:rPr>
          <w:color w:val="000000"/>
          <w:sz w:val="24"/>
          <w:szCs w:val="24"/>
          <w:lang w:eastAsia="ru-RU"/>
        </w:rPr>
        <w:softHyphen/>
        <w:t>рий</w:t>
      </w:r>
      <w:r w:rsidRPr="00F01ED5">
        <w:rPr>
          <w:color w:val="000000"/>
          <w:sz w:val="24"/>
          <w:szCs w:val="24"/>
          <w:lang w:eastAsia="ru-RU"/>
        </w:rPr>
        <w:softHyphen/>
        <w:t>ных изделий</w:t>
      </w:r>
    </w:p>
    <w:p w:rsidR="00000B4B" w:rsidRPr="00F01ED5" w:rsidRDefault="00000B4B" w:rsidP="00D92410">
      <w:pPr>
        <w:pStyle w:val="a4"/>
        <w:widowControl/>
        <w:numPr>
          <w:ilvl w:val="0"/>
          <w:numId w:val="17"/>
        </w:numPr>
        <w:shd w:val="clear" w:color="auto" w:fill="FFFFFF"/>
        <w:autoSpaceDE/>
        <w:autoSpaceDN/>
        <w:spacing w:after="300"/>
        <w:rPr>
          <w:color w:val="000000"/>
          <w:sz w:val="24"/>
          <w:szCs w:val="24"/>
          <w:lang w:eastAsia="ru-RU"/>
        </w:rPr>
      </w:pPr>
      <w:r w:rsidRPr="00F01ED5">
        <w:rPr>
          <w:color w:val="000000"/>
          <w:sz w:val="24"/>
          <w:szCs w:val="24"/>
          <w:lang w:eastAsia="ru-RU"/>
        </w:rPr>
        <w:t>пре</w:t>
      </w:r>
      <w:r w:rsidRPr="00F01ED5">
        <w:rPr>
          <w:color w:val="000000"/>
          <w:sz w:val="24"/>
          <w:szCs w:val="24"/>
          <w:lang w:eastAsia="ru-RU"/>
        </w:rPr>
        <w:softHyphen/>
        <w:t>вра</w:t>
      </w:r>
      <w:r w:rsidRPr="00F01ED5">
        <w:rPr>
          <w:color w:val="000000"/>
          <w:sz w:val="24"/>
          <w:szCs w:val="24"/>
          <w:lang w:eastAsia="ru-RU"/>
        </w:rPr>
        <w:softHyphen/>
        <w:t>ще</w:t>
      </w:r>
      <w:r w:rsidRPr="00F01ED5">
        <w:rPr>
          <w:color w:val="000000"/>
          <w:sz w:val="24"/>
          <w:szCs w:val="24"/>
          <w:lang w:eastAsia="ru-RU"/>
        </w:rPr>
        <w:softHyphen/>
        <w:t>ние ин</w:t>
      </w:r>
      <w:r w:rsidRPr="00F01ED5">
        <w:rPr>
          <w:color w:val="000000"/>
          <w:sz w:val="24"/>
          <w:szCs w:val="24"/>
          <w:lang w:eastAsia="ru-RU"/>
        </w:rPr>
        <w:softHyphen/>
        <w:t>фор</w:t>
      </w:r>
      <w:r w:rsidRPr="00F01ED5">
        <w:rPr>
          <w:color w:val="000000"/>
          <w:sz w:val="24"/>
          <w:szCs w:val="24"/>
          <w:lang w:eastAsia="ru-RU"/>
        </w:rPr>
        <w:softHyphen/>
        <w:t>ма</w:t>
      </w:r>
      <w:r w:rsidRPr="00F01ED5">
        <w:rPr>
          <w:color w:val="000000"/>
          <w:sz w:val="24"/>
          <w:szCs w:val="24"/>
          <w:lang w:eastAsia="ru-RU"/>
        </w:rPr>
        <w:softHyphen/>
        <w:t>ции в фак</w:t>
      </w:r>
      <w:r w:rsidRPr="00F01ED5">
        <w:rPr>
          <w:color w:val="000000"/>
          <w:sz w:val="24"/>
          <w:szCs w:val="24"/>
          <w:lang w:eastAsia="ru-RU"/>
        </w:rPr>
        <w:softHyphen/>
        <w:t>тор производства 6) раз</w:t>
      </w:r>
      <w:r w:rsidRPr="00F01ED5">
        <w:rPr>
          <w:color w:val="000000"/>
          <w:sz w:val="24"/>
          <w:szCs w:val="24"/>
          <w:lang w:eastAsia="ru-RU"/>
        </w:rPr>
        <w:softHyphen/>
        <w:t>ви</w:t>
      </w:r>
      <w:r w:rsidRPr="00F01ED5">
        <w:rPr>
          <w:color w:val="000000"/>
          <w:sz w:val="24"/>
          <w:szCs w:val="24"/>
          <w:lang w:eastAsia="ru-RU"/>
        </w:rPr>
        <w:softHyphen/>
        <w:t>тие элек</w:t>
      </w:r>
      <w:r w:rsidRPr="00F01ED5">
        <w:rPr>
          <w:color w:val="000000"/>
          <w:sz w:val="24"/>
          <w:szCs w:val="24"/>
          <w:lang w:eastAsia="ru-RU"/>
        </w:rPr>
        <w:softHyphen/>
        <w:t>трон</w:t>
      </w:r>
      <w:r w:rsidRPr="00F01ED5">
        <w:rPr>
          <w:color w:val="000000"/>
          <w:sz w:val="24"/>
          <w:szCs w:val="24"/>
          <w:lang w:eastAsia="ru-RU"/>
        </w:rPr>
        <w:softHyphen/>
        <w:t>ных средств коммуникации</w:t>
      </w:r>
    </w:p>
    <w:p w:rsidR="007173BC" w:rsidRPr="00F01ED5" w:rsidRDefault="007173BC" w:rsidP="00D92410">
      <w:pPr>
        <w:pStyle w:val="leftmargin"/>
      </w:pPr>
      <w:r w:rsidRPr="00F01ED5">
        <w:rPr>
          <w:b/>
          <w:color w:val="000000"/>
        </w:rPr>
        <w:t>Задание 4.</w:t>
      </w:r>
      <w:r w:rsidRPr="00F01ED5">
        <w:t xml:space="preserve"> Прочитайте приведенный ниже текст, в котором пропущен ряд слов. Выберите из предлагаемого списка слова, которые необходимо вставить на место пропусков. </w:t>
      </w:r>
    </w:p>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xml:space="preserve"> «Информационные и коммуникативные технологии стали наиболее динамичным компонентом ___________ (А)  — как материального, так и духовного, радикально меняющим многие принципы социальности и регуляции ___________ (Б). Масштабы и темпы информационной ___________ (В) превышают все известные до сих пор в истории сдвиги... Происходит перераспределение расходов на материальное производство в пользу ___________ (Г), образования, социального обеспечения, здравоохранения и рекреации. Ведущая роль в производстве все в большей степени принадлежит не </w:t>
      </w:r>
      <w:r w:rsidRPr="00F01ED5">
        <w:rPr>
          <w:sz w:val="24"/>
          <w:szCs w:val="24"/>
          <w:lang w:eastAsia="ru-RU"/>
        </w:rPr>
        <w:lastRenderedPageBreak/>
        <w:t>производственным корпорациям и бизнесменам, а корпорациям исследования и развития, экспериментальным лабораториям, научным центрам и ___________ (Д). Вместе с тем повышается степень самостоятельности каждого работника, располагающего своей ___________ (Е) и знаниями как существенным вкладом в процесс производства».</w:t>
      </w:r>
    </w:p>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xml:space="preserve"> Слова в списке даны в именительном падеже. Каждое слово (словосочетание) может быть использовано только </w:t>
      </w:r>
      <w:r w:rsidRPr="00F01ED5">
        <w:rPr>
          <w:sz w:val="24"/>
          <w:szCs w:val="24"/>
          <w:u w:val="single"/>
          <w:lang w:eastAsia="ru-RU"/>
        </w:rPr>
        <w:t>один</w:t>
      </w:r>
      <w:r w:rsidRPr="00F01ED5">
        <w:rPr>
          <w:sz w:val="24"/>
          <w:szCs w:val="24"/>
          <w:lang w:eastAsia="ru-RU"/>
        </w:rPr>
        <w:t xml:space="preserve"> раз.Выбирайте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 </w:t>
      </w:r>
    </w:p>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3000"/>
        <w:gridCol w:w="2992"/>
        <w:gridCol w:w="3008"/>
      </w:tblGrid>
      <w:tr w:rsidR="007173BC" w:rsidRPr="00F01ED5" w:rsidTr="007173BC">
        <w:trPr>
          <w:tblCellSpacing w:w="15" w:type="dxa"/>
        </w:trPr>
        <w:tc>
          <w:tcPr>
            <w:tcW w:w="3000" w:type="dxa"/>
            <w:tcBorders>
              <w:top w:val="nil"/>
              <w:left w:val="nil"/>
              <w:bottom w:val="nil"/>
              <w:right w:val="nil"/>
            </w:tcBorders>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xml:space="preserve">1) монотеизм </w:t>
            </w:r>
          </w:p>
        </w:tc>
        <w:tc>
          <w:tcPr>
            <w:tcW w:w="3000" w:type="dxa"/>
            <w:tcBorders>
              <w:top w:val="nil"/>
              <w:left w:val="nil"/>
              <w:bottom w:val="nil"/>
              <w:right w:val="nil"/>
            </w:tcBorders>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xml:space="preserve">2) производство </w:t>
            </w:r>
          </w:p>
        </w:tc>
        <w:tc>
          <w:tcPr>
            <w:tcW w:w="3000" w:type="dxa"/>
            <w:tcBorders>
              <w:top w:val="nil"/>
              <w:left w:val="nil"/>
              <w:bottom w:val="nil"/>
              <w:right w:val="nil"/>
            </w:tcBorders>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3) потребление</w:t>
            </w:r>
          </w:p>
        </w:tc>
      </w:tr>
      <w:tr w:rsidR="007173BC" w:rsidRPr="00F01ED5" w:rsidTr="007173BC">
        <w:trPr>
          <w:tblCellSpacing w:w="15" w:type="dxa"/>
        </w:trPr>
        <w:tc>
          <w:tcPr>
            <w:tcW w:w="3000" w:type="dxa"/>
            <w:tcBorders>
              <w:top w:val="nil"/>
              <w:left w:val="nil"/>
              <w:bottom w:val="nil"/>
              <w:right w:val="nil"/>
            </w:tcBorders>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4) сфера</w:t>
            </w:r>
          </w:p>
        </w:tc>
        <w:tc>
          <w:tcPr>
            <w:tcW w:w="3000" w:type="dxa"/>
            <w:tcBorders>
              <w:top w:val="nil"/>
              <w:left w:val="nil"/>
              <w:bottom w:val="nil"/>
              <w:right w:val="nil"/>
            </w:tcBorders>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5) общество</w:t>
            </w:r>
          </w:p>
        </w:tc>
        <w:tc>
          <w:tcPr>
            <w:tcW w:w="3000" w:type="dxa"/>
            <w:tcBorders>
              <w:top w:val="nil"/>
              <w:left w:val="nil"/>
              <w:bottom w:val="nil"/>
              <w:right w:val="nil"/>
            </w:tcBorders>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6) квалификация</w:t>
            </w:r>
          </w:p>
        </w:tc>
      </w:tr>
      <w:tr w:rsidR="007173BC" w:rsidRPr="00F01ED5" w:rsidTr="007173BC">
        <w:trPr>
          <w:tblCellSpacing w:w="15" w:type="dxa"/>
        </w:trPr>
        <w:tc>
          <w:tcPr>
            <w:tcW w:w="3000" w:type="dxa"/>
            <w:tcBorders>
              <w:top w:val="nil"/>
              <w:left w:val="nil"/>
              <w:bottom w:val="nil"/>
              <w:right w:val="nil"/>
            </w:tcBorders>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7) революция</w:t>
            </w:r>
          </w:p>
        </w:tc>
        <w:tc>
          <w:tcPr>
            <w:tcW w:w="3000" w:type="dxa"/>
            <w:tcBorders>
              <w:top w:val="nil"/>
              <w:left w:val="nil"/>
              <w:bottom w:val="nil"/>
              <w:right w:val="nil"/>
            </w:tcBorders>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8) наука</w:t>
            </w:r>
          </w:p>
        </w:tc>
        <w:tc>
          <w:tcPr>
            <w:tcW w:w="3000" w:type="dxa"/>
            <w:tcBorders>
              <w:top w:val="nil"/>
              <w:left w:val="nil"/>
              <w:bottom w:val="nil"/>
              <w:right w:val="nil"/>
            </w:tcBorders>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9) университет</w:t>
            </w:r>
          </w:p>
        </w:tc>
      </w:tr>
    </w:tbl>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w:t>
      </w:r>
    </w:p>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В данной ниже таблице приведены буквы, указывающие на пропуск слова. Запишите в таблицу под каждой буквой номер выбранного вами слова.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05"/>
        <w:gridCol w:w="705"/>
        <w:gridCol w:w="720"/>
      </w:tblGrid>
      <w:tr w:rsidR="007173BC" w:rsidRPr="00F01ED5" w:rsidTr="007173BC">
        <w:trPr>
          <w:tblCellSpacing w:w="15" w:type="dxa"/>
        </w:trPr>
        <w:tc>
          <w:tcPr>
            <w:tcW w:w="675" w:type="dxa"/>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A</w:t>
            </w:r>
          </w:p>
        </w:tc>
        <w:tc>
          <w:tcPr>
            <w:tcW w:w="675" w:type="dxa"/>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Б</w:t>
            </w:r>
          </w:p>
        </w:tc>
        <w:tc>
          <w:tcPr>
            <w:tcW w:w="675" w:type="dxa"/>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В</w:t>
            </w:r>
          </w:p>
        </w:tc>
        <w:tc>
          <w:tcPr>
            <w:tcW w:w="675" w:type="dxa"/>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Г</w:t>
            </w:r>
          </w:p>
        </w:tc>
        <w:tc>
          <w:tcPr>
            <w:tcW w:w="675" w:type="dxa"/>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Д</w:t>
            </w:r>
          </w:p>
        </w:tc>
        <w:tc>
          <w:tcPr>
            <w:tcW w:w="675" w:type="dxa"/>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Е</w:t>
            </w:r>
          </w:p>
        </w:tc>
      </w:tr>
      <w:tr w:rsidR="007173BC" w:rsidRPr="00F01ED5" w:rsidTr="007173BC">
        <w:trPr>
          <w:trHeight w:val="210"/>
          <w:tblCellSpacing w:w="15" w:type="dxa"/>
        </w:trPr>
        <w:tc>
          <w:tcPr>
            <w:tcW w:w="0" w:type="auto"/>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w:t>
            </w:r>
          </w:p>
        </w:tc>
        <w:tc>
          <w:tcPr>
            <w:tcW w:w="0" w:type="auto"/>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w:t>
            </w:r>
          </w:p>
        </w:tc>
        <w:tc>
          <w:tcPr>
            <w:tcW w:w="0" w:type="auto"/>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w:t>
            </w:r>
          </w:p>
        </w:tc>
        <w:tc>
          <w:tcPr>
            <w:tcW w:w="0" w:type="auto"/>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w:t>
            </w:r>
          </w:p>
        </w:tc>
        <w:tc>
          <w:tcPr>
            <w:tcW w:w="0" w:type="auto"/>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w:t>
            </w:r>
          </w:p>
        </w:tc>
        <w:tc>
          <w:tcPr>
            <w:tcW w:w="0" w:type="auto"/>
            <w:vAlign w:val="center"/>
            <w:hideMark/>
          </w:tcPr>
          <w:p w:rsidR="007173BC" w:rsidRPr="00F01ED5" w:rsidRDefault="007173BC" w:rsidP="00D92410">
            <w:pPr>
              <w:widowControl/>
              <w:autoSpaceDE/>
              <w:autoSpaceDN/>
              <w:spacing w:before="100" w:beforeAutospacing="1" w:after="100" w:afterAutospacing="1"/>
              <w:rPr>
                <w:sz w:val="24"/>
                <w:szCs w:val="24"/>
                <w:lang w:eastAsia="ru-RU"/>
              </w:rPr>
            </w:pPr>
            <w:r w:rsidRPr="00F01ED5">
              <w:rPr>
                <w:sz w:val="24"/>
                <w:szCs w:val="24"/>
                <w:lang w:eastAsia="ru-RU"/>
              </w:rPr>
              <w:t> </w:t>
            </w:r>
          </w:p>
        </w:tc>
      </w:tr>
    </w:tbl>
    <w:p w:rsidR="00000B4B" w:rsidRPr="00F01ED5" w:rsidRDefault="00000B4B" w:rsidP="00D92410">
      <w:pPr>
        <w:widowControl/>
        <w:shd w:val="clear" w:color="auto" w:fill="FFFFFF"/>
        <w:autoSpaceDE/>
        <w:autoSpaceDN/>
        <w:spacing w:after="300"/>
        <w:rPr>
          <w:color w:val="000000"/>
          <w:sz w:val="24"/>
          <w:szCs w:val="24"/>
          <w:lang w:eastAsia="ru-RU"/>
        </w:rPr>
      </w:pPr>
    </w:p>
    <w:p w:rsidR="007173BC" w:rsidRPr="00F01ED5" w:rsidRDefault="007173BC" w:rsidP="00D92410">
      <w:pPr>
        <w:widowControl/>
        <w:shd w:val="clear" w:color="auto" w:fill="FFFFFF"/>
        <w:autoSpaceDE/>
        <w:autoSpaceDN/>
        <w:spacing w:after="300"/>
        <w:rPr>
          <w:b/>
          <w:color w:val="000000"/>
          <w:sz w:val="24"/>
          <w:szCs w:val="24"/>
          <w:lang w:eastAsia="ru-RU"/>
        </w:rPr>
      </w:pPr>
      <w:r w:rsidRPr="00F01ED5">
        <w:rPr>
          <w:b/>
          <w:color w:val="000000"/>
          <w:sz w:val="24"/>
          <w:szCs w:val="24"/>
          <w:lang w:eastAsia="ru-RU"/>
        </w:rPr>
        <w:t>Задание 5.</w:t>
      </w:r>
      <w:r w:rsidR="00EF4DE0" w:rsidRPr="00F01ED5">
        <w:rPr>
          <w:b/>
          <w:color w:val="000000"/>
          <w:sz w:val="24"/>
          <w:szCs w:val="24"/>
          <w:lang w:eastAsia="ru-RU"/>
        </w:rPr>
        <w:t xml:space="preserve"> </w:t>
      </w:r>
      <w:r w:rsidR="00EF4DE0" w:rsidRPr="00F01ED5">
        <w:rPr>
          <w:b/>
          <w:sz w:val="24"/>
          <w:szCs w:val="24"/>
          <w:lang w:eastAsia="ru-RU"/>
        </w:rPr>
        <w:t>Эссе «</w:t>
      </w:r>
      <w:r w:rsidR="00EF4DE0" w:rsidRPr="00F01ED5">
        <w:rPr>
          <w:sz w:val="24"/>
          <w:szCs w:val="24"/>
          <w:shd w:val="clear" w:color="auto" w:fill="F8F8FA"/>
        </w:rPr>
        <w:t>Может ли существовать информационное общество без государства?</w:t>
      </w:r>
      <w:r w:rsidR="00EF4DE0" w:rsidRPr="00F01ED5">
        <w:rPr>
          <w:color w:val="5B626B"/>
          <w:sz w:val="24"/>
          <w:szCs w:val="24"/>
        </w:rPr>
        <w:br/>
      </w:r>
      <w:r w:rsidR="00EF4DE0" w:rsidRPr="00F01ED5">
        <w:rPr>
          <w:color w:val="5B626B"/>
          <w:sz w:val="24"/>
          <w:szCs w:val="24"/>
        </w:rPr>
        <w:br/>
      </w:r>
    </w:p>
    <w:p w:rsidR="00807AFC" w:rsidRPr="00F01ED5" w:rsidRDefault="00807AFC" w:rsidP="00D92410">
      <w:pPr>
        <w:pStyle w:val="2"/>
        <w:ind w:left="0"/>
        <w:jc w:val="left"/>
      </w:pPr>
    </w:p>
    <w:p w:rsidR="0013467E" w:rsidRPr="00F01ED5" w:rsidRDefault="0013467E" w:rsidP="00D92410">
      <w:pPr>
        <w:pStyle w:val="2"/>
        <w:jc w:val="left"/>
      </w:pPr>
    </w:p>
    <w:p w:rsidR="0013467E" w:rsidRPr="00F01ED5" w:rsidRDefault="0013467E" w:rsidP="00D92410">
      <w:pPr>
        <w:pStyle w:val="2"/>
        <w:jc w:val="left"/>
      </w:pPr>
    </w:p>
    <w:p w:rsidR="0013467E" w:rsidRPr="00F01ED5" w:rsidRDefault="0013467E" w:rsidP="00D92410">
      <w:pPr>
        <w:pStyle w:val="2"/>
        <w:jc w:val="left"/>
      </w:pPr>
    </w:p>
    <w:p w:rsidR="0013467E" w:rsidRPr="00F01ED5" w:rsidRDefault="0013467E" w:rsidP="00D92410">
      <w:pPr>
        <w:pStyle w:val="2"/>
        <w:jc w:val="left"/>
      </w:pPr>
    </w:p>
    <w:p w:rsidR="007173BC" w:rsidRPr="00F01ED5" w:rsidRDefault="007173BC" w:rsidP="00D92410">
      <w:pPr>
        <w:pStyle w:val="2"/>
        <w:jc w:val="left"/>
        <w:rPr>
          <w:w w:val="110"/>
        </w:rPr>
      </w:pPr>
    </w:p>
    <w:p w:rsidR="007173BC" w:rsidRPr="00F01ED5" w:rsidRDefault="007173BC" w:rsidP="00D92410">
      <w:pPr>
        <w:pStyle w:val="2"/>
        <w:jc w:val="left"/>
        <w:rPr>
          <w:w w:val="110"/>
        </w:rPr>
      </w:pPr>
    </w:p>
    <w:p w:rsidR="007173BC" w:rsidRPr="00F01ED5" w:rsidRDefault="007173BC" w:rsidP="00D92410">
      <w:pPr>
        <w:pStyle w:val="2"/>
        <w:jc w:val="left"/>
        <w:rPr>
          <w:w w:val="110"/>
        </w:rPr>
      </w:pPr>
    </w:p>
    <w:p w:rsidR="007173BC" w:rsidRPr="00F01ED5" w:rsidRDefault="007173BC" w:rsidP="00D92410">
      <w:pPr>
        <w:pStyle w:val="2"/>
        <w:jc w:val="left"/>
        <w:rPr>
          <w:w w:val="110"/>
        </w:rPr>
      </w:pPr>
    </w:p>
    <w:p w:rsidR="007173BC" w:rsidRPr="00F01ED5" w:rsidRDefault="007173BC" w:rsidP="00D92410">
      <w:pPr>
        <w:pStyle w:val="2"/>
        <w:jc w:val="left"/>
        <w:rPr>
          <w:w w:val="110"/>
        </w:rPr>
      </w:pPr>
    </w:p>
    <w:p w:rsidR="007173BC" w:rsidRPr="00F01ED5" w:rsidRDefault="007173BC" w:rsidP="00D92410">
      <w:pPr>
        <w:pStyle w:val="2"/>
        <w:jc w:val="left"/>
        <w:rPr>
          <w:w w:val="110"/>
        </w:rPr>
      </w:pPr>
    </w:p>
    <w:p w:rsidR="007173BC" w:rsidRPr="00F01ED5" w:rsidRDefault="007173BC" w:rsidP="00D92410">
      <w:pPr>
        <w:pStyle w:val="2"/>
        <w:jc w:val="left"/>
        <w:rPr>
          <w:w w:val="110"/>
        </w:rPr>
      </w:pPr>
    </w:p>
    <w:p w:rsidR="007173BC" w:rsidRPr="00F01ED5" w:rsidRDefault="007173BC" w:rsidP="00D92410">
      <w:pPr>
        <w:pStyle w:val="2"/>
        <w:jc w:val="left"/>
        <w:rPr>
          <w:w w:val="110"/>
        </w:rPr>
      </w:pPr>
    </w:p>
    <w:p w:rsidR="007173BC" w:rsidRPr="00F01ED5" w:rsidRDefault="007173BC" w:rsidP="00D92410">
      <w:pPr>
        <w:pStyle w:val="2"/>
        <w:jc w:val="left"/>
        <w:rPr>
          <w:w w:val="110"/>
        </w:rPr>
      </w:pPr>
    </w:p>
    <w:p w:rsidR="007173BC" w:rsidRPr="00F01ED5" w:rsidRDefault="007173BC" w:rsidP="00D92410">
      <w:pPr>
        <w:pStyle w:val="2"/>
        <w:jc w:val="left"/>
        <w:rPr>
          <w:w w:val="110"/>
        </w:rPr>
      </w:pPr>
    </w:p>
    <w:p w:rsidR="007173BC" w:rsidRPr="00F01ED5" w:rsidRDefault="007173BC" w:rsidP="00D92410">
      <w:pPr>
        <w:pStyle w:val="2"/>
        <w:jc w:val="left"/>
        <w:rPr>
          <w:w w:val="110"/>
        </w:rPr>
      </w:pPr>
    </w:p>
    <w:p w:rsidR="007173BC" w:rsidRPr="00F01ED5" w:rsidRDefault="007173BC" w:rsidP="00D92410">
      <w:pPr>
        <w:pStyle w:val="2"/>
        <w:jc w:val="left"/>
        <w:rPr>
          <w:w w:val="110"/>
        </w:rPr>
      </w:pPr>
    </w:p>
    <w:p w:rsidR="00AE24FE" w:rsidRDefault="00AE24FE" w:rsidP="00D92410">
      <w:pPr>
        <w:pStyle w:val="2"/>
        <w:ind w:left="0"/>
        <w:jc w:val="left"/>
        <w:rPr>
          <w:w w:val="110"/>
        </w:rPr>
      </w:pPr>
    </w:p>
    <w:p w:rsidR="00F01ED5" w:rsidRDefault="00F01ED5" w:rsidP="00D92410">
      <w:pPr>
        <w:pStyle w:val="2"/>
        <w:ind w:left="0"/>
        <w:jc w:val="left"/>
        <w:rPr>
          <w:w w:val="110"/>
        </w:rPr>
      </w:pPr>
    </w:p>
    <w:p w:rsidR="00F01ED5" w:rsidRDefault="00F01ED5" w:rsidP="00D92410">
      <w:pPr>
        <w:pStyle w:val="2"/>
        <w:ind w:left="0"/>
        <w:jc w:val="left"/>
        <w:rPr>
          <w:w w:val="110"/>
        </w:rPr>
      </w:pPr>
    </w:p>
    <w:p w:rsidR="00F01ED5" w:rsidRDefault="00F01ED5" w:rsidP="00D92410">
      <w:pPr>
        <w:pStyle w:val="2"/>
        <w:ind w:left="0"/>
        <w:jc w:val="left"/>
        <w:rPr>
          <w:w w:val="110"/>
        </w:rPr>
      </w:pPr>
    </w:p>
    <w:p w:rsidR="00F01ED5" w:rsidRDefault="00F01ED5" w:rsidP="00D92410">
      <w:pPr>
        <w:pStyle w:val="2"/>
        <w:ind w:left="0"/>
        <w:jc w:val="left"/>
        <w:rPr>
          <w:w w:val="110"/>
        </w:rPr>
      </w:pPr>
    </w:p>
    <w:p w:rsidR="00F01ED5" w:rsidRPr="00F01ED5" w:rsidRDefault="00F01ED5" w:rsidP="00D92410">
      <w:pPr>
        <w:pStyle w:val="2"/>
        <w:ind w:left="0"/>
        <w:jc w:val="left"/>
        <w:rPr>
          <w:w w:val="110"/>
        </w:rPr>
      </w:pPr>
    </w:p>
    <w:p w:rsidR="00AE24FE" w:rsidRPr="00F01ED5" w:rsidRDefault="00AE24FE" w:rsidP="00D92410">
      <w:pPr>
        <w:pStyle w:val="2"/>
        <w:ind w:left="0"/>
        <w:jc w:val="left"/>
        <w:rPr>
          <w:w w:val="110"/>
        </w:rPr>
      </w:pPr>
    </w:p>
    <w:p w:rsidR="00AE24FE" w:rsidRPr="00F01ED5" w:rsidRDefault="00AE24FE" w:rsidP="00D92410">
      <w:pPr>
        <w:pStyle w:val="2"/>
        <w:numPr>
          <w:ilvl w:val="1"/>
          <w:numId w:val="11"/>
        </w:numPr>
        <w:jc w:val="left"/>
        <w:rPr>
          <w:w w:val="110"/>
        </w:rPr>
      </w:pPr>
      <w:bookmarkStart w:id="5" w:name="_Toc154132408"/>
      <w:r w:rsidRPr="00F01ED5">
        <w:rPr>
          <w:w w:val="110"/>
        </w:rPr>
        <w:lastRenderedPageBreak/>
        <w:t>Глобализация</w:t>
      </w:r>
      <w:bookmarkEnd w:id="5"/>
    </w:p>
    <w:p w:rsidR="00AE24FE" w:rsidRPr="00F01ED5" w:rsidRDefault="00AE24FE" w:rsidP="00D92410">
      <w:pPr>
        <w:pStyle w:val="a3"/>
        <w:rPr>
          <w:lang w:eastAsia="ru-RU"/>
        </w:rPr>
      </w:pPr>
      <w:r w:rsidRPr="00F01ED5">
        <w:rPr>
          <w:b/>
          <w:lang w:eastAsia="ru-RU"/>
        </w:rPr>
        <w:t>Задание 1.</w:t>
      </w:r>
      <w:r w:rsidR="00EB6553" w:rsidRPr="00F01ED5">
        <w:rPr>
          <w:lang w:eastAsia="ru-RU"/>
        </w:rPr>
        <w:t>Напишите термин</w:t>
      </w:r>
    </w:p>
    <w:p w:rsidR="00EB6553" w:rsidRPr="00F01ED5" w:rsidRDefault="00EB6553" w:rsidP="00D92410">
      <w:pPr>
        <w:pStyle w:val="a3"/>
        <w:rPr>
          <w:lang w:eastAsia="ru-RU"/>
        </w:rPr>
      </w:pPr>
    </w:p>
    <w:p w:rsidR="00EB6553" w:rsidRPr="00F01ED5" w:rsidRDefault="00EB6553" w:rsidP="00D92410">
      <w:pPr>
        <w:pStyle w:val="a3"/>
        <w:rPr>
          <w:lang w:eastAsia="ru-RU"/>
        </w:rPr>
      </w:pPr>
      <w:r w:rsidRPr="00F01ED5">
        <w:rPr>
          <w:lang w:eastAsia="ru-RU"/>
        </w:rPr>
        <w:t>Глобализация-</w:t>
      </w:r>
    </w:p>
    <w:p w:rsidR="00EB6553" w:rsidRPr="00F01ED5" w:rsidRDefault="00EB6553" w:rsidP="00D92410">
      <w:pPr>
        <w:pStyle w:val="2"/>
        <w:ind w:left="0"/>
        <w:jc w:val="left"/>
        <w:rPr>
          <w:b w:val="0"/>
          <w:color w:val="000000"/>
          <w:lang w:eastAsia="ru-RU"/>
        </w:rPr>
      </w:pPr>
    </w:p>
    <w:p w:rsidR="00EB6553" w:rsidRPr="00EB6553" w:rsidRDefault="00AE24FE" w:rsidP="00D92410">
      <w:pPr>
        <w:pStyle w:val="leftmargin"/>
      </w:pPr>
      <w:r w:rsidRPr="00F01ED5">
        <w:rPr>
          <w:b/>
          <w:color w:val="000000"/>
        </w:rPr>
        <w:t>Задание 2.</w:t>
      </w:r>
      <w:r w:rsidR="00EB6553" w:rsidRPr="00F01ED5">
        <w:rPr>
          <w:b/>
          <w:color w:val="000000"/>
        </w:rPr>
        <w:t xml:space="preserve"> </w:t>
      </w:r>
      <w:r w:rsidR="00EB6553" w:rsidRPr="00F01ED5">
        <w:t xml:space="preserve">Выберите верные суждения о глобализации и запишите цифры, под которыми они указаны. </w:t>
      </w:r>
    </w:p>
    <w:p w:rsidR="00EB6553" w:rsidRPr="00F01ED5" w:rsidRDefault="00EB6553" w:rsidP="00D92410">
      <w:pPr>
        <w:pStyle w:val="a4"/>
        <w:widowControl/>
        <w:numPr>
          <w:ilvl w:val="0"/>
          <w:numId w:val="18"/>
        </w:numPr>
        <w:autoSpaceDE/>
        <w:autoSpaceDN/>
        <w:spacing w:before="100" w:beforeAutospacing="1" w:after="100" w:afterAutospacing="1"/>
        <w:rPr>
          <w:sz w:val="24"/>
          <w:szCs w:val="24"/>
          <w:lang w:eastAsia="ru-RU"/>
        </w:rPr>
      </w:pPr>
      <w:r w:rsidRPr="00F01ED5">
        <w:rPr>
          <w:sz w:val="24"/>
          <w:szCs w:val="24"/>
          <w:lang w:eastAsia="ru-RU"/>
        </w:rPr>
        <w:t>Глобализация  — процесс интеграции государств и народов в разных областях деятельности.</w:t>
      </w:r>
    </w:p>
    <w:p w:rsidR="00EB6553" w:rsidRPr="00F01ED5" w:rsidRDefault="00EB6553" w:rsidP="00D92410">
      <w:pPr>
        <w:pStyle w:val="a4"/>
        <w:widowControl/>
        <w:numPr>
          <w:ilvl w:val="0"/>
          <w:numId w:val="18"/>
        </w:numPr>
        <w:autoSpaceDE/>
        <w:autoSpaceDN/>
        <w:spacing w:before="100" w:beforeAutospacing="1" w:after="100" w:afterAutospacing="1"/>
        <w:rPr>
          <w:sz w:val="24"/>
          <w:szCs w:val="24"/>
          <w:lang w:eastAsia="ru-RU"/>
        </w:rPr>
      </w:pPr>
      <w:r w:rsidRPr="00F01ED5">
        <w:rPr>
          <w:sz w:val="24"/>
          <w:szCs w:val="24"/>
          <w:lang w:eastAsia="ru-RU"/>
        </w:rPr>
        <w:t>К движущим силам глобализации относится деятельность транснациональных корпораций.</w:t>
      </w:r>
    </w:p>
    <w:p w:rsidR="00EB6553" w:rsidRPr="00F01ED5" w:rsidRDefault="00EB6553" w:rsidP="00D92410">
      <w:pPr>
        <w:pStyle w:val="a4"/>
        <w:widowControl/>
        <w:numPr>
          <w:ilvl w:val="0"/>
          <w:numId w:val="18"/>
        </w:numPr>
        <w:autoSpaceDE/>
        <w:autoSpaceDN/>
        <w:spacing w:before="100" w:beforeAutospacing="1" w:after="100" w:afterAutospacing="1"/>
        <w:rPr>
          <w:sz w:val="24"/>
          <w:szCs w:val="24"/>
          <w:lang w:eastAsia="ru-RU"/>
        </w:rPr>
      </w:pPr>
      <w:r w:rsidRPr="00F01ED5">
        <w:rPr>
          <w:sz w:val="24"/>
          <w:szCs w:val="24"/>
          <w:lang w:eastAsia="ru-RU"/>
        </w:rPr>
        <w:t>К причинам глобализации относится увеличение разрыва между развитыми и развивающимися странами.</w:t>
      </w:r>
    </w:p>
    <w:p w:rsidR="00EB6553" w:rsidRPr="00F01ED5" w:rsidRDefault="00EB6553" w:rsidP="00D92410">
      <w:pPr>
        <w:pStyle w:val="a4"/>
        <w:widowControl/>
        <w:numPr>
          <w:ilvl w:val="0"/>
          <w:numId w:val="18"/>
        </w:numPr>
        <w:autoSpaceDE/>
        <w:autoSpaceDN/>
        <w:spacing w:before="100" w:beforeAutospacing="1" w:after="100" w:afterAutospacing="1"/>
        <w:rPr>
          <w:sz w:val="24"/>
          <w:szCs w:val="24"/>
          <w:lang w:eastAsia="ru-RU"/>
        </w:rPr>
      </w:pPr>
      <w:r w:rsidRPr="00F01ED5">
        <w:rPr>
          <w:sz w:val="24"/>
          <w:szCs w:val="24"/>
          <w:lang w:eastAsia="ru-RU"/>
        </w:rPr>
        <w:t>Глобализация проявляется исключительно в экономической и политической сферах общественной жизни.</w:t>
      </w:r>
    </w:p>
    <w:p w:rsidR="00EB6553" w:rsidRPr="00F01ED5" w:rsidRDefault="00EB6553" w:rsidP="00D92410">
      <w:pPr>
        <w:pStyle w:val="a4"/>
        <w:widowControl/>
        <w:numPr>
          <w:ilvl w:val="0"/>
          <w:numId w:val="18"/>
        </w:numPr>
        <w:autoSpaceDE/>
        <w:autoSpaceDN/>
        <w:spacing w:before="100" w:beforeAutospacing="1" w:after="100" w:afterAutospacing="1"/>
        <w:rPr>
          <w:sz w:val="24"/>
          <w:szCs w:val="24"/>
          <w:lang w:eastAsia="ru-RU"/>
        </w:rPr>
      </w:pPr>
      <w:r w:rsidRPr="00F01ED5">
        <w:rPr>
          <w:sz w:val="24"/>
          <w:szCs w:val="24"/>
          <w:lang w:eastAsia="ru-RU"/>
        </w:rPr>
        <w:t>Необходимость решения глобальных проблем совместными усилиями способствует глобализации.</w:t>
      </w:r>
    </w:p>
    <w:p w:rsidR="00AE24FE" w:rsidRPr="00F01ED5" w:rsidRDefault="00AE24FE" w:rsidP="00D92410">
      <w:pPr>
        <w:pStyle w:val="2"/>
        <w:ind w:left="0"/>
        <w:jc w:val="left"/>
        <w:rPr>
          <w:b w:val="0"/>
          <w:color w:val="000000"/>
          <w:lang w:eastAsia="ru-RU"/>
        </w:rPr>
      </w:pPr>
    </w:p>
    <w:p w:rsidR="00EB6553" w:rsidRPr="00EB6553" w:rsidRDefault="00AE24FE" w:rsidP="00D92410">
      <w:pPr>
        <w:pStyle w:val="leftmargin"/>
      </w:pPr>
      <w:r w:rsidRPr="00F01ED5">
        <w:rPr>
          <w:b/>
          <w:color w:val="000000"/>
        </w:rPr>
        <w:t>Задание 3.</w:t>
      </w:r>
      <w:r w:rsidR="00EB6553" w:rsidRPr="00F01ED5">
        <w:t xml:space="preserve"> Прочитайте приведённый ниже текст, в котором пропущен ряд слов. Выберите из предлагаемого списка слова, которые необходимо вставить на места пропусков.</w:t>
      </w:r>
      <w:r w:rsidR="00EB6553" w:rsidRPr="00EB6553">
        <w:t> </w:t>
      </w: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 xml:space="preserve">Глобализация мировой экономики – это преобразование мирового пространства в единую зону, где свободно перемещаются информация, товары и _____(А), капитал, где непринуждённо распространяются идеи и беспрепятственно передвигаются их носители, стимулируя развитие современных _____(Б) и отлаживая механизмы их взаимодействия. Глобализация подразумевает образование единого международного экономического, _____(В) и культурно-информационного пространства. Глобализация вызвана объективными факторами мирового _____(Г), углублением международного разделения труда, научно-техническим прогрессом в области транспорта и средств связи, сокращающим так называемое экономическое расстояние между странами. Позволяя получать необходимую ____(Д) из любой точки планеты в реальном режиме времени и быстро принимать решения, современные системы телекоммуникаций беспрецедентно облегчают организацию международного инвестирования _____(Е), кооперирования производства и маркетинга. В условиях информационного интегрирования мира намного ускоряются передача технологий и заимствование иностранного опыта хозяйствования. </w:t>
      </w: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 Список терминов:</w:t>
      </w:r>
    </w:p>
    <w:p w:rsidR="00EB6553" w:rsidRPr="00F01ED5" w:rsidRDefault="00EB6553" w:rsidP="00D92410">
      <w:pPr>
        <w:widowControl/>
        <w:autoSpaceDE/>
        <w:autoSpaceDN/>
        <w:spacing w:before="100" w:beforeAutospacing="1" w:after="100" w:afterAutospacing="1"/>
        <w:rPr>
          <w:sz w:val="24"/>
          <w:szCs w:val="24"/>
          <w:lang w:eastAsia="ru-RU"/>
        </w:rPr>
        <w:sectPr w:rsidR="00EB6553" w:rsidRPr="00F01ED5" w:rsidSect="00AE24FE">
          <w:type w:val="continuous"/>
          <w:pgSz w:w="11910" w:h="16840"/>
          <w:pgMar w:top="740" w:right="20" w:bottom="1160" w:left="820" w:header="0" w:footer="969" w:gutter="0"/>
          <w:cols w:space="720"/>
        </w:sectPr>
      </w:pP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lastRenderedPageBreak/>
        <w:t>1)  институт</w:t>
      </w: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2)  информация</w:t>
      </w: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3)  развитие</w:t>
      </w: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4)  особенность</w:t>
      </w: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5)  фактор</w:t>
      </w: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lastRenderedPageBreak/>
        <w:t>6)  капитал</w:t>
      </w: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7)  правовой</w:t>
      </w: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8)  национальный</w:t>
      </w: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9)  услуга</w:t>
      </w:r>
    </w:p>
    <w:p w:rsidR="00EB6553" w:rsidRPr="00F01ED5" w:rsidRDefault="00EB6553" w:rsidP="00D92410">
      <w:pPr>
        <w:widowControl/>
        <w:autoSpaceDE/>
        <w:autoSpaceDN/>
        <w:spacing w:before="100" w:beforeAutospacing="1" w:after="100" w:afterAutospacing="1"/>
        <w:rPr>
          <w:sz w:val="24"/>
          <w:szCs w:val="24"/>
          <w:lang w:eastAsia="ru-RU"/>
        </w:rPr>
        <w:sectPr w:rsidR="00EB6553" w:rsidRPr="00F01ED5" w:rsidSect="00EB6553">
          <w:type w:val="continuous"/>
          <w:pgSz w:w="11910" w:h="16840"/>
          <w:pgMar w:top="740" w:right="20" w:bottom="1160" w:left="820" w:header="0" w:footer="969" w:gutter="0"/>
          <w:cols w:num="2" w:space="720"/>
        </w:sectPr>
      </w:pP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lastRenderedPageBreak/>
        <w:t xml:space="preserve"> В данной ниже таблице приведены буквы, обозначающие пропущенные слова. 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05"/>
        <w:gridCol w:w="705"/>
        <w:gridCol w:w="720"/>
      </w:tblGrid>
      <w:tr w:rsidR="00EB6553" w:rsidRPr="00EB6553" w:rsidTr="00EB6553">
        <w:trPr>
          <w:tblCellSpacing w:w="15" w:type="dxa"/>
        </w:trPr>
        <w:tc>
          <w:tcPr>
            <w:tcW w:w="675" w:type="dxa"/>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А</w:t>
            </w:r>
          </w:p>
        </w:tc>
        <w:tc>
          <w:tcPr>
            <w:tcW w:w="675" w:type="dxa"/>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Б</w:t>
            </w:r>
          </w:p>
        </w:tc>
        <w:tc>
          <w:tcPr>
            <w:tcW w:w="675" w:type="dxa"/>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В</w:t>
            </w:r>
          </w:p>
        </w:tc>
        <w:tc>
          <w:tcPr>
            <w:tcW w:w="675" w:type="dxa"/>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Г</w:t>
            </w:r>
          </w:p>
        </w:tc>
        <w:tc>
          <w:tcPr>
            <w:tcW w:w="675" w:type="dxa"/>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Д</w:t>
            </w:r>
          </w:p>
        </w:tc>
        <w:tc>
          <w:tcPr>
            <w:tcW w:w="675" w:type="dxa"/>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Е</w:t>
            </w:r>
          </w:p>
        </w:tc>
      </w:tr>
      <w:tr w:rsidR="00EB6553" w:rsidRPr="00EB6553" w:rsidTr="00EB6553">
        <w:trPr>
          <w:trHeight w:val="210"/>
          <w:tblCellSpacing w:w="15" w:type="dxa"/>
        </w:trPr>
        <w:tc>
          <w:tcPr>
            <w:tcW w:w="0" w:type="auto"/>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 </w:t>
            </w:r>
          </w:p>
        </w:tc>
        <w:tc>
          <w:tcPr>
            <w:tcW w:w="0" w:type="auto"/>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 </w:t>
            </w:r>
          </w:p>
        </w:tc>
        <w:tc>
          <w:tcPr>
            <w:tcW w:w="0" w:type="auto"/>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 </w:t>
            </w:r>
          </w:p>
        </w:tc>
        <w:tc>
          <w:tcPr>
            <w:tcW w:w="0" w:type="auto"/>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 </w:t>
            </w:r>
          </w:p>
        </w:tc>
        <w:tc>
          <w:tcPr>
            <w:tcW w:w="0" w:type="auto"/>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 </w:t>
            </w:r>
          </w:p>
        </w:tc>
        <w:tc>
          <w:tcPr>
            <w:tcW w:w="0" w:type="auto"/>
            <w:vAlign w:val="center"/>
            <w:hideMark/>
          </w:tcPr>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 </w:t>
            </w:r>
          </w:p>
        </w:tc>
      </w:tr>
    </w:tbl>
    <w:p w:rsidR="00AE24FE" w:rsidRPr="00F01ED5" w:rsidRDefault="00AE24FE" w:rsidP="00D92410">
      <w:pPr>
        <w:pStyle w:val="2"/>
        <w:ind w:left="0"/>
        <w:jc w:val="left"/>
        <w:rPr>
          <w:b w:val="0"/>
          <w:color w:val="000000"/>
          <w:lang w:eastAsia="ru-RU"/>
        </w:rPr>
      </w:pPr>
    </w:p>
    <w:p w:rsidR="00EB6553" w:rsidRPr="00F01ED5" w:rsidRDefault="00AE24FE" w:rsidP="00D92410">
      <w:pPr>
        <w:pStyle w:val="leftmargin"/>
      </w:pPr>
      <w:r w:rsidRPr="00F01ED5">
        <w:rPr>
          <w:b/>
          <w:color w:val="000000"/>
        </w:rPr>
        <w:lastRenderedPageBreak/>
        <w:t>Задание 4.</w:t>
      </w:r>
      <w:r w:rsidR="00EB6553" w:rsidRPr="00F01ED5">
        <w:rPr>
          <w:b/>
          <w:color w:val="000000"/>
        </w:rPr>
        <w:t xml:space="preserve"> </w:t>
      </w:r>
      <w:r w:rsidR="00EB6553" w:rsidRPr="00F01ED5">
        <w:t xml:space="preserve">Государство </w:t>
      </w:r>
      <w:r w:rsidR="00EB6553" w:rsidRPr="00F01ED5">
        <w:rPr>
          <w:i/>
          <w:iCs/>
        </w:rPr>
        <w:t>Z</w:t>
      </w:r>
      <w:r w:rsidR="00EB6553" w:rsidRPr="00F01ED5">
        <w:t xml:space="preserve"> вступило в международный фонд, а также недавно создало дочернюю фирму мирового известного автомобильного предприятия. В целях поддержки отечественного производителя в государстве </w:t>
      </w:r>
      <w:r w:rsidR="00EB6553" w:rsidRPr="00F01ED5">
        <w:rPr>
          <w:i/>
          <w:iCs/>
        </w:rPr>
        <w:t>Z</w:t>
      </w:r>
      <w:r w:rsidR="00EB6553" w:rsidRPr="00F01ED5">
        <w:t xml:space="preserve"> действуют повышенные пошлины на ввоз ряда товаров и ограничено их ввозимое количество. Одним из условий успеха в экономической сфере эксперты назвали особенности системы образования, в частности принцип информатизации образования.</w:t>
      </w:r>
    </w:p>
    <w:p w:rsidR="00EB6553" w:rsidRPr="00EB6553" w:rsidRDefault="00EB6553" w:rsidP="00D92410">
      <w:pPr>
        <w:widowControl/>
        <w:autoSpaceDE/>
        <w:autoSpaceDN/>
        <w:spacing w:before="100" w:beforeAutospacing="1" w:after="100" w:afterAutospacing="1"/>
        <w:rPr>
          <w:sz w:val="24"/>
          <w:szCs w:val="24"/>
          <w:lang w:eastAsia="ru-RU"/>
        </w:rPr>
      </w:pPr>
      <w:r w:rsidRPr="00EB6553">
        <w:rPr>
          <w:sz w:val="24"/>
          <w:szCs w:val="24"/>
          <w:lang w:eastAsia="ru-RU"/>
        </w:rPr>
        <w:t xml:space="preserve">Какую политику проводит государство </w:t>
      </w:r>
      <w:r w:rsidRPr="00EB6553">
        <w:rPr>
          <w:i/>
          <w:iCs/>
          <w:sz w:val="24"/>
          <w:szCs w:val="24"/>
          <w:lang w:eastAsia="ru-RU"/>
        </w:rPr>
        <w:t>Z</w:t>
      </w:r>
      <w:r w:rsidRPr="00EB6553">
        <w:rPr>
          <w:sz w:val="24"/>
          <w:szCs w:val="24"/>
          <w:lang w:eastAsia="ru-RU"/>
        </w:rPr>
        <w:t xml:space="preserve"> в международной торговле? Назовите направление и приведите соответствующие описание. Как может проявляться принцип информатизации образования в школах государства </w:t>
      </w:r>
      <w:r w:rsidRPr="00EB6553">
        <w:rPr>
          <w:i/>
          <w:iCs/>
          <w:sz w:val="24"/>
          <w:szCs w:val="24"/>
          <w:lang w:eastAsia="ru-RU"/>
        </w:rPr>
        <w:t>Z</w:t>
      </w:r>
      <w:r w:rsidRPr="00EB6553">
        <w:rPr>
          <w:sz w:val="24"/>
          <w:szCs w:val="24"/>
          <w:lang w:eastAsia="ru-RU"/>
        </w:rPr>
        <w:t>? Приведите один пример.</w:t>
      </w:r>
    </w:p>
    <w:p w:rsidR="00AE24FE" w:rsidRPr="00F01ED5" w:rsidRDefault="00AE24FE" w:rsidP="00D92410">
      <w:pPr>
        <w:pStyle w:val="2"/>
        <w:ind w:left="0"/>
        <w:jc w:val="left"/>
        <w:rPr>
          <w:b w:val="0"/>
          <w:color w:val="000000"/>
          <w:lang w:eastAsia="ru-RU"/>
        </w:rPr>
      </w:pPr>
    </w:p>
    <w:p w:rsidR="00AE24FE" w:rsidRPr="00F01ED5" w:rsidRDefault="00AE24FE" w:rsidP="00D92410">
      <w:pPr>
        <w:pStyle w:val="a3"/>
        <w:rPr>
          <w:lang w:eastAsia="ru-RU"/>
        </w:rPr>
      </w:pPr>
      <w:r w:rsidRPr="00F01ED5">
        <w:rPr>
          <w:b/>
          <w:lang w:eastAsia="ru-RU"/>
        </w:rPr>
        <w:t>Задание 5.</w:t>
      </w:r>
      <w:r w:rsidR="00EB6553" w:rsidRPr="00F01ED5">
        <w:rPr>
          <w:lang w:eastAsia="ru-RU"/>
        </w:rPr>
        <w:t xml:space="preserve">  Эссе «Положительные и отрицательные стороны глобализации».</w:t>
      </w:r>
    </w:p>
    <w:p w:rsidR="0013467E" w:rsidRPr="00F01ED5" w:rsidRDefault="0013467E" w:rsidP="00D92410">
      <w:pPr>
        <w:pStyle w:val="2"/>
        <w:jc w:val="left"/>
      </w:pPr>
    </w:p>
    <w:p w:rsidR="0013467E" w:rsidRPr="00F01ED5" w:rsidRDefault="0013467E" w:rsidP="00D92410">
      <w:pPr>
        <w:pStyle w:val="2"/>
        <w:jc w:val="left"/>
      </w:pPr>
    </w:p>
    <w:p w:rsidR="0013467E" w:rsidRPr="00F01ED5" w:rsidRDefault="0013467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AE24FE" w:rsidRPr="00F01ED5" w:rsidRDefault="00AE24FE" w:rsidP="00D92410">
      <w:pPr>
        <w:pStyle w:val="2"/>
        <w:jc w:val="left"/>
      </w:pPr>
    </w:p>
    <w:p w:rsidR="00EB6553" w:rsidRPr="00F01ED5" w:rsidRDefault="00EB6553" w:rsidP="00D92410">
      <w:pPr>
        <w:pStyle w:val="2"/>
        <w:jc w:val="left"/>
      </w:pPr>
    </w:p>
    <w:p w:rsidR="00EB6553" w:rsidRPr="00F01ED5" w:rsidRDefault="00EB6553" w:rsidP="00D92410">
      <w:pPr>
        <w:pStyle w:val="2"/>
        <w:jc w:val="left"/>
      </w:pPr>
    </w:p>
    <w:p w:rsidR="00EB6553" w:rsidRPr="00F01ED5" w:rsidRDefault="00EB6553" w:rsidP="00D92410">
      <w:pPr>
        <w:pStyle w:val="2"/>
        <w:jc w:val="left"/>
      </w:pPr>
    </w:p>
    <w:p w:rsidR="00EB6553" w:rsidRPr="00F01ED5" w:rsidRDefault="00EB6553" w:rsidP="00D92410">
      <w:pPr>
        <w:pStyle w:val="2"/>
        <w:jc w:val="left"/>
      </w:pPr>
    </w:p>
    <w:p w:rsidR="00EB6553" w:rsidRPr="00F01ED5" w:rsidRDefault="00EB6553" w:rsidP="00D92410">
      <w:pPr>
        <w:pStyle w:val="2"/>
        <w:jc w:val="left"/>
      </w:pPr>
    </w:p>
    <w:p w:rsidR="00EB6553" w:rsidRPr="00F01ED5" w:rsidRDefault="00EB6553" w:rsidP="00D92410">
      <w:pPr>
        <w:pStyle w:val="2"/>
        <w:jc w:val="left"/>
      </w:pPr>
    </w:p>
    <w:p w:rsidR="00EB6553" w:rsidRDefault="00EB6553"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Default="00F01ED5" w:rsidP="00D92410">
      <w:pPr>
        <w:pStyle w:val="2"/>
        <w:jc w:val="left"/>
      </w:pPr>
    </w:p>
    <w:p w:rsidR="00F01ED5" w:rsidRPr="00F01ED5" w:rsidRDefault="00F01ED5" w:rsidP="00D92410">
      <w:pPr>
        <w:pStyle w:val="2"/>
        <w:jc w:val="left"/>
      </w:pPr>
    </w:p>
    <w:p w:rsidR="00EB6553" w:rsidRPr="00F01ED5" w:rsidRDefault="00EB6553" w:rsidP="00D92410">
      <w:pPr>
        <w:pStyle w:val="2"/>
        <w:jc w:val="left"/>
      </w:pPr>
    </w:p>
    <w:p w:rsidR="00EB6553" w:rsidRPr="00F01ED5" w:rsidRDefault="00EB6553" w:rsidP="00D92410">
      <w:pPr>
        <w:pStyle w:val="2"/>
        <w:jc w:val="left"/>
      </w:pPr>
    </w:p>
    <w:p w:rsidR="00EB6553" w:rsidRPr="00F01ED5" w:rsidRDefault="00EB6553" w:rsidP="00D92410">
      <w:pPr>
        <w:pStyle w:val="2"/>
        <w:jc w:val="left"/>
      </w:pPr>
    </w:p>
    <w:p w:rsidR="0013467E" w:rsidRPr="00F01ED5" w:rsidRDefault="0013467E" w:rsidP="00D92410">
      <w:pPr>
        <w:pStyle w:val="2"/>
        <w:jc w:val="left"/>
      </w:pPr>
      <w:bookmarkStart w:id="6" w:name="_Toc154132409"/>
      <w:r w:rsidRPr="00F01ED5">
        <w:lastRenderedPageBreak/>
        <w:t>1.4 Становление личности в процессе социализации</w:t>
      </w:r>
      <w:bookmarkEnd w:id="6"/>
    </w:p>
    <w:p w:rsidR="00AC5B6E" w:rsidRPr="00F01ED5" w:rsidRDefault="00AC5B6E" w:rsidP="00D92410">
      <w:pPr>
        <w:pStyle w:val="2"/>
        <w:jc w:val="left"/>
      </w:pPr>
    </w:p>
    <w:p w:rsidR="007173BC" w:rsidRDefault="00EB6553" w:rsidP="00D92410">
      <w:pPr>
        <w:pStyle w:val="a3"/>
        <w:spacing w:line="276" w:lineRule="auto"/>
        <w:rPr>
          <w:lang w:eastAsia="ru-RU"/>
        </w:rPr>
      </w:pPr>
      <w:r w:rsidRPr="00F01ED5">
        <w:rPr>
          <w:b/>
        </w:rPr>
        <w:t>Задание 1.</w:t>
      </w:r>
      <w:r w:rsidR="00F01ED5" w:rsidRPr="00F01ED5">
        <w:t xml:space="preserve"> </w:t>
      </w:r>
      <w:r w:rsidR="00F01ED5" w:rsidRPr="00F01ED5">
        <w:rPr>
          <w:lang w:eastAsia="ru-RU"/>
        </w:rPr>
        <w:t>Назовите три общественных института, способствующих социализации личности.</w:t>
      </w:r>
    </w:p>
    <w:p w:rsidR="00F01ED5" w:rsidRPr="00F01ED5" w:rsidRDefault="00F01ED5" w:rsidP="00D92410">
      <w:pPr>
        <w:pStyle w:val="a3"/>
        <w:spacing w:line="276" w:lineRule="auto"/>
        <w:rPr>
          <w:lang w:eastAsia="ru-RU"/>
        </w:rPr>
      </w:pPr>
    </w:p>
    <w:p w:rsidR="00EB6553" w:rsidRPr="00F01ED5" w:rsidRDefault="00EB6553" w:rsidP="00D92410">
      <w:pPr>
        <w:pStyle w:val="a3"/>
        <w:spacing w:line="276" w:lineRule="auto"/>
      </w:pPr>
      <w:r w:rsidRPr="00F01ED5">
        <w:rPr>
          <w:b/>
        </w:rPr>
        <w:t>Задание 2.</w:t>
      </w:r>
      <w:r w:rsidRPr="00F01ED5">
        <w:t xml:space="preserve"> Верны ли следующие суждения о социализации?</w:t>
      </w:r>
    </w:p>
    <w:p w:rsidR="00EB6553" w:rsidRPr="00F01ED5" w:rsidRDefault="00EB6553" w:rsidP="00D92410">
      <w:pPr>
        <w:pStyle w:val="a3"/>
        <w:spacing w:line="276" w:lineRule="auto"/>
      </w:pPr>
      <w:r w:rsidRPr="00F01ED5">
        <w:t>Социализация  — процесс, свойственный взрослому человеку и нехарактерный для ребенка.</w:t>
      </w:r>
    </w:p>
    <w:p w:rsidR="00EB6553" w:rsidRPr="00F01ED5" w:rsidRDefault="00EB6553" w:rsidP="00D92410">
      <w:pPr>
        <w:pStyle w:val="a3"/>
        <w:spacing w:line="276" w:lineRule="auto"/>
      </w:pPr>
      <w:r w:rsidRPr="00F01ED5">
        <w:t>Социализация происходит только в результате стихийных, непреднамеренных воздействий на личность различных общественных ситуаций.</w:t>
      </w:r>
    </w:p>
    <w:p w:rsidR="00EB6553" w:rsidRPr="00F01ED5" w:rsidRDefault="00EB6553" w:rsidP="00D92410">
      <w:pPr>
        <w:pStyle w:val="a3"/>
        <w:numPr>
          <w:ilvl w:val="0"/>
          <w:numId w:val="23"/>
        </w:numPr>
        <w:spacing w:line="276" w:lineRule="auto"/>
      </w:pPr>
      <w:r w:rsidRPr="00F01ED5">
        <w:t>верно только А</w:t>
      </w:r>
    </w:p>
    <w:p w:rsidR="00EB6553" w:rsidRPr="00F01ED5" w:rsidRDefault="00EB6553" w:rsidP="00D92410">
      <w:pPr>
        <w:pStyle w:val="a3"/>
        <w:numPr>
          <w:ilvl w:val="0"/>
          <w:numId w:val="23"/>
        </w:numPr>
        <w:spacing w:line="276" w:lineRule="auto"/>
      </w:pPr>
      <w:r w:rsidRPr="00F01ED5">
        <w:t>верно только Б</w:t>
      </w:r>
    </w:p>
    <w:p w:rsidR="00EB6553" w:rsidRPr="00F01ED5" w:rsidRDefault="00EB6553" w:rsidP="00D92410">
      <w:pPr>
        <w:pStyle w:val="a3"/>
        <w:numPr>
          <w:ilvl w:val="0"/>
          <w:numId w:val="23"/>
        </w:numPr>
        <w:spacing w:line="276" w:lineRule="auto"/>
      </w:pPr>
      <w:r w:rsidRPr="00F01ED5">
        <w:t>верны оба суждения</w:t>
      </w:r>
    </w:p>
    <w:p w:rsidR="00EB6553" w:rsidRPr="00F01ED5" w:rsidRDefault="00EB6553" w:rsidP="00D92410">
      <w:pPr>
        <w:pStyle w:val="a3"/>
        <w:numPr>
          <w:ilvl w:val="0"/>
          <w:numId w:val="23"/>
        </w:numPr>
        <w:spacing w:line="276" w:lineRule="auto"/>
      </w:pPr>
      <w:r w:rsidRPr="00F01ED5">
        <w:t>оба суждения неверны</w:t>
      </w:r>
    </w:p>
    <w:p w:rsidR="00EB6553" w:rsidRPr="00F01ED5" w:rsidRDefault="00EB6553" w:rsidP="00D92410">
      <w:pPr>
        <w:pStyle w:val="a3"/>
        <w:spacing w:line="276" w:lineRule="auto"/>
      </w:pPr>
    </w:p>
    <w:p w:rsidR="00F01ED5" w:rsidRPr="00F01ED5" w:rsidRDefault="00EB6553" w:rsidP="00D92410">
      <w:pPr>
        <w:pStyle w:val="a3"/>
        <w:spacing w:line="276" w:lineRule="auto"/>
      </w:pPr>
      <w:r w:rsidRPr="00F01ED5">
        <w:rPr>
          <w:b/>
        </w:rPr>
        <w:t>Задание 3.</w:t>
      </w:r>
      <w:r w:rsidR="00F01ED5" w:rsidRPr="00F01ED5">
        <w:t xml:space="preserve"> Существует мнение, что государство и общество должны принимать специальные меры содействия в трудоустройстве подростков и молодёжи. С опорой на знания обществоведческого курса, факты общественной жизни и личный социальный опыт приведите три аргумента в обоснование этого мнения.</w:t>
      </w:r>
    </w:p>
    <w:p w:rsidR="00F01ED5" w:rsidRPr="00F01ED5" w:rsidRDefault="00F01ED5" w:rsidP="00D92410">
      <w:pPr>
        <w:pStyle w:val="a3"/>
        <w:spacing w:line="276" w:lineRule="auto"/>
        <w:rPr>
          <w:lang w:eastAsia="ru-RU"/>
        </w:rPr>
      </w:pPr>
      <w:r w:rsidRPr="00F01ED5">
        <w:rPr>
          <w:b/>
          <w:bCs/>
          <w:lang w:eastAsia="ru-RU"/>
        </w:rPr>
        <w:t>Прочитайте текст и выполните задание.</w:t>
      </w:r>
    </w:p>
    <w:p w:rsidR="00F01ED5" w:rsidRPr="00F01ED5" w:rsidRDefault="00F01ED5" w:rsidP="00D92410">
      <w:pPr>
        <w:pStyle w:val="a3"/>
        <w:spacing w:line="276" w:lineRule="auto"/>
        <w:rPr>
          <w:lang w:eastAsia="ru-RU"/>
        </w:rPr>
      </w:pPr>
      <w:r w:rsidRPr="00F01ED5">
        <w:rPr>
          <w:lang w:eastAsia="ru-RU"/>
        </w:rPr>
        <w:t> </w:t>
      </w:r>
    </w:p>
    <w:p w:rsidR="00F01ED5" w:rsidRPr="00F01ED5" w:rsidRDefault="00F01ED5" w:rsidP="00D92410">
      <w:pPr>
        <w:pStyle w:val="a3"/>
        <w:spacing w:line="276" w:lineRule="auto"/>
        <w:rPr>
          <w:lang w:eastAsia="ru-RU"/>
        </w:rPr>
      </w:pPr>
      <w:r w:rsidRPr="00F01ED5">
        <w:rPr>
          <w:lang w:eastAsia="ru-RU"/>
        </w:rPr>
        <w:t>Участие в труде 14−15-летних подростков является результатом снижения уровня жизни населения. Чем ниже семейный доход, тем в большей степени семья заинтересована в трудовой деятельности подростка. Именно семья в данном случае может стимулировать прекращение образования и выход на рынок труда неквалифицированного работника. Трудовые перспективы молодого человека в данном случае неблагоприятны: существует реальная опасность навсегда закрепиться в сфере неквалифицированного, как правило, физического труда, что чревато люмпенизацией работника, переходом его в маргинальные слои общества. Эпизодическое участие 14−15-летних подростков в трудовой деятельности, не сопровождающееся прекращением получения образования (например, в период летних школьных каникул), может оцениваться как положительное явление, отвечающее интересам подростка и общества. В данном случае речь идёт о начальных этапах адаптации к трудовой деятельности, о выработке стереотипа трудового поведения в рыночной среде.</w:t>
      </w:r>
    </w:p>
    <w:p w:rsidR="00F01ED5" w:rsidRPr="00F01ED5" w:rsidRDefault="00F01ED5" w:rsidP="00D92410">
      <w:pPr>
        <w:pStyle w:val="a3"/>
        <w:spacing w:line="276" w:lineRule="auto"/>
        <w:rPr>
          <w:lang w:eastAsia="ru-RU"/>
        </w:rPr>
      </w:pPr>
      <w:r w:rsidRPr="00F01ED5">
        <w:rPr>
          <w:lang w:eastAsia="ru-RU"/>
        </w:rPr>
        <w:t xml:space="preserve">Осознанное формирование материальных стимулов к труду отмечается у 16−17-летних молодых людей. Это связано с расширением объёма их материальных и духовных потребностей, а также продолжающимся процессом социализации. В этом же возрасте происходит активный поиск и выбор вида будущей профессиональной деятельности. Процесс получения профессиональных знаний, умений и навыков наиболее интенсивно протекает в группе 18−20-летних. Конкретные сроки профессионального обучения могут, безусловно, варьироваться в зависимости от специфики жизненных условий молодого человека, выбора им вида и формы получения образования. Поэтому по ряду поведенческих характеристик эта группа примыкает к группе 21−24-летних. В этих рамках большинство молодёжи заканчивает профессиональное обучение и стремится уже не к эпизодической, а к постоянной занятости. </w:t>
      </w:r>
    </w:p>
    <w:p w:rsidR="00F01ED5" w:rsidRPr="00F01ED5" w:rsidRDefault="00F01ED5" w:rsidP="00D92410">
      <w:pPr>
        <w:pStyle w:val="a3"/>
        <w:spacing w:line="276" w:lineRule="auto"/>
        <w:rPr>
          <w:lang w:eastAsia="ru-RU"/>
        </w:rPr>
      </w:pPr>
      <w:r w:rsidRPr="00F01ED5">
        <w:rPr>
          <w:lang w:eastAsia="ru-RU"/>
        </w:rPr>
        <w:t>Среди характеристик трудовой деятельности на первый план выдвигаются гарантии занятости, возможности профессионального развития и должностного роста. Поэтому молодые люди стремятся и к получению дополнительных умений и навыков. Именно в возрасте 21−24 лет большинство молодых людей испытывают так называемый «шок от реальности», связанный с тем, что их идеальные представления о будущей трудовой деятельности вступают в противоречие с реальной обстановкой на рабочем месте. На этот же возраст приходится и период начального этапа карьеры, характеризующийся вхождением в организацию, нахождением своего места в ней.</w:t>
      </w:r>
    </w:p>
    <w:p w:rsidR="00F01ED5" w:rsidRPr="00F01ED5" w:rsidRDefault="00F01ED5" w:rsidP="00D92410">
      <w:pPr>
        <w:pStyle w:val="a3"/>
        <w:spacing w:line="276" w:lineRule="auto"/>
        <w:rPr>
          <w:lang w:eastAsia="ru-RU"/>
        </w:rPr>
      </w:pPr>
      <w:r w:rsidRPr="00F01ED5">
        <w:rPr>
          <w:lang w:eastAsia="ru-RU"/>
        </w:rPr>
        <w:t> </w:t>
      </w:r>
    </w:p>
    <w:p w:rsidR="00EB6553" w:rsidRDefault="00F01ED5" w:rsidP="00D92410">
      <w:pPr>
        <w:pStyle w:val="a3"/>
        <w:spacing w:line="276" w:lineRule="auto"/>
        <w:rPr>
          <w:i/>
          <w:iCs/>
          <w:lang w:eastAsia="ru-RU"/>
        </w:rPr>
      </w:pPr>
      <w:r w:rsidRPr="00F01ED5">
        <w:rPr>
          <w:i/>
          <w:iCs/>
          <w:lang w:eastAsia="ru-RU"/>
        </w:rPr>
        <w:lastRenderedPageBreak/>
        <w:t>Г. Г. Руденко, А. Р. Савелов</w:t>
      </w:r>
    </w:p>
    <w:p w:rsidR="00F01ED5" w:rsidRPr="00F01ED5" w:rsidRDefault="00F01ED5" w:rsidP="00D92410">
      <w:pPr>
        <w:pStyle w:val="a3"/>
        <w:spacing w:line="276" w:lineRule="auto"/>
        <w:rPr>
          <w:lang w:eastAsia="ru-RU"/>
        </w:rPr>
      </w:pPr>
    </w:p>
    <w:p w:rsidR="00EB6553" w:rsidRPr="00F01ED5" w:rsidRDefault="00EB6553" w:rsidP="00D92410">
      <w:pPr>
        <w:pStyle w:val="a3"/>
        <w:spacing w:line="276" w:lineRule="auto"/>
      </w:pPr>
      <w:r w:rsidRPr="00F01ED5">
        <w:rPr>
          <w:b/>
        </w:rPr>
        <w:t>Задание 4.</w:t>
      </w:r>
      <w:r w:rsidR="00F01ED5" w:rsidRPr="00F01ED5">
        <w:rPr>
          <w:b/>
        </w:rPr>
        <w:t xml:space="preserve"> </w:t>
      </w:r>
      <w:r w:rsidR="00F01ED5" w:rsidRPr="00F01ED5">
        <w:t>Укажите не менее трёх основных признаков понятия «социализация».</w:t>
      </w:r>
    </w:p>
    <w:p w:rsidR="00EB6553" w:rsidRPr="00F01ED5" w:rsidRDefault="00EB6553" w:rsidP="00D92410">
      <w:pPr>
        <w:pStyle w:val="a3"/>
        <w:spacing w:line="276" w:lineRule="auto"/>
        <w:rPr>
          <w:b/>
        </w:rPr>
      </w:pPr>
      <w:r w:rsidRPr="00F01ED5">
        <w:rPr>
          <w:b/>
        </w:rPr>
        <w:t>Задание 5.</w:t>
      </w:r>
      <w:r w:rsidR="00F01ED5" w:rsidRPr="00F01ED5">
        <w:rPr>
          <w:b/>
        </w:rPr>
        <w:t xml:space="preserve"> </w:t>
      </w:r>
      <w:r w:rsidR="00F01ED5" w:rsidRPr="00F01ED5">
        <w:t>Эссе «Личностью не рождаются, личность становятся»</w:t>
      </w: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D92410">
      <w:pPr>
        <w:pStyle w:val="2"/>
        <w:ind w:left="0"/>
        <w:jc w:val="left"/>
        <w:rPr>
          <w:b w:val="0"/>
        </w:rPr>
      </w:pPr>
    </w:p>
    <w:p w:rsidR="00F01ED5" w:rsidRDefault="00F01ED5" w:rsidP="00F01ED5">
      <w:pPr>
        <w:pStyle w:val="2"/>
        <w:ind w:left="0"/>
        <w:jc w:val="left"/>
        <w:rPr>
          <w:b w:val="0"/>
        </w:rPr>
      </w:pPr>
    </w:p>
    <w:p w:rsidR="00F01ED5" w:rsidRDefault="00F01ED5" w:rsidP="00F01ED5">
      <w:pPr>
        <w:pStyle w:val="2"/>
        <w:ind w:left="0"/>
        <w:jc w:val="left"/>
        <w:rPr>
          <w:b w:val="0"/>
        </w:rPr>
      </w:pPr>
    </w:p>
    <w:p w:rsidR="00F01ED5" w:rsidRDefault="00F01ED5" w:rsidP="00F01ED5">
      <w:pPr>
        <w:pStyle w:val="2"/>
        <w:ind w:left="0"/>
        <w:jc w:val="left"/>
        <w:rPr>
          <w:b w:val="0"/>
        </w:rPr>
      </w:pPr>
    </w:p>
    <w:p w:rsidR="00AE1915" w:rsidRDefault="00AE1915" w:rsidP="00F01ED5">
      <w:pPr>
        <w:pStyle w:val="1"/>
      </w:pPr>
      <w:bookmarkStart w:id="7" w:name="_Toc154132410"/>
    </w:p>
    <w:p w:rsidR="00AE1915" w:rsidRDefault="00AE1915" w:rsidP="00F01ED5">
      <w:pPr>
        <w:pStyle w:val="1"/>
      </w:pPr>
    </w:p>
    <w:p w:rsidR="00AE1915" w:rsidRDefault="00AE1915" w:rsidP="00F01ED5">
      <w:pPr>
        <w:pStyle w:val="1"/>
      </w:pPr>
    </w:p>
    <w:p w:rsidR="00AE1915" w:rsidRDefault="00AE1915" w:rsidP="00F01ED5">
      <w:pPr>
        <w:pStyle w:val="1"/>
      </w:pPr>
    </w:p>
    <w:p w:rsidR="00F01ED5" w:rsidRDefault="00F01ED5" w:rsidP="00F01ED5">
      <w:pPr>
        <w:pStyle w:val="1"/>
      </w:pPr>
      <w:bookmarkStart w:id="8" w:name="_GoBack"/>
      <w:bookmarkEnd w:id="8"/>
      <w:r w:rsidRPr="00F01ED5">
        <w:t>Список литературы</w:t>
      </w:r>
      <w:bookmarkEnd w:id="7"/>
    </w:p>
    <w:p w:rsidR="00F01ED5" w:rsidRPr="00F01ED5" w:rsidRDefault="00F01ED5" w:rsidP="00F01ED5">
      <w:pPr>
        <w:pStyle w:val="2"/>
        <w:ind w:left="0"/>
        <w:jc w:val="left"/>
        <w:rPr>
          <w:b w:val="0"/>
        </w:rPr>
      </w:pP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Важенин, А.Г. Обществознание для профессий и специальностей технического, естественно-научного, гуманитарного профилей: Учебник / А.Г. Важенин. - М.: Academia, 2018. - 532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Воробей, Н.Ю. Обществознание. 5-11 кл. Справочник школьника. Все темы ОГЭ и ЕГЭ / Н.Ю. Воробей. - М.: Эксмо, 2017. - 352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Гуревич П.С., Николаева Е.Э. Обществознание. 11 класс. – М.: Мнемозина, 2011.</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Домашек, Е.В. Обществознание в таблицах и схемах / Е.В. Домашек. - РнД: Феникс, 2017. - 190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Дорошенко, Н.А. Обществознание. Подготовка к ОГЭ в 2019 году. Диагностические работы / Н.А. Дорошенко. - М.: МЦНМО, 2019. - 112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Завражина, К.В. Обществознание. ЕГЭ. Полный тренировочный курс / К.В. Завражина, С.А. Маркин. - М.: Омега-Л, 2016. - 64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Исаев Б.А. Социология в схемах и комментариях. Учебное пособие. СПб.: Питер, 2008.</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Касьянов, В.В. Обществознание: общеобразовательная подготовка: Учебное пособие / В.В. Касьянов. - Рн/Д: Феникс, 2019. - 416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Киреев, Е.В. Обществознание / Е.В. Киреев, А.В. Солодилов, М.Г. Марюшкин. - М.: Русайнс, 2017. - 311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Козленко С.И., Козленко И.В. Обществознание. Всероссийские олимпиады. Вып. 2 – М.: Просвещение, 2008. Фомина С.А. Обществознание. 10–11 классы. Формирование умения написа- ния эссе. Задания повышенной сложности. – М.: Учитель, 2014.</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Котова, О.А. Подготовка к ЕГЭ в 2015 году. Обществознание. Тематические работы для 10-11 классов. / О.А. Котова, Т.Е. Лискова. - М.: МЦНМО, 2015. - 111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Липский, Б.И. Обществознание: Учебник Для Бакалавров / Б.И. Липский. - Люберцы: Юрайт, 2015. - 412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Лосев, С.А. Обществознание.Подготовка к ЕГЭ в 2018 году. Диагностические работы / С.А. Лосев, А.Э. Безносов. - М.: МЦНМО, 2017. - 125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Махоткин, А.В.;, Махоткина, Н.В. Обществознание в схемах и таблицах / А.В.; Махоткина Н.В. Махоткин. - М.: Эксмо, 2016. - 368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Никитин А.Ф. Право. 10–11 кл. Профильный уровень : учебник для общеоб- разовательных учреждений. – М.: Дрофа, 2014. Обществознание. Учебное пособие. Под ред. М.Н.Марченко. – М.: Проспект, 2014.</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Рутковская, Е.Л. ЕГЭ 2019. Обществознание. Сборник заданий: 550 заданий с ответами / Е.Л. Рутковская. - М.: Эксмо, 2018. - 304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Сафразьян, А.Л. Обществознание в схемах и таблицах / А.Л. Сафразьян. - М.: Проспект, 2015. - 96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Черникин, П.А. Обществознание в вопросах и ответах: Учебное пособие / П.А. Черникин. - М.: Проспект, 2016. - 128 c.</w:t>
      </w:r>
    </w:p>
    <w:p w:rsidR="00F01ED5" w:rsidRPr="00F01ED5" w:rsidRDefault="00F01ED5" w:rsidP="00F01ED5">
      <w:pPr>
        <w:widowControl/>
        <w:numPr>
          <w:ilvl w:val="0"/>
          <w:numId w:val="21"/>
        </w:numPr>
        <w:shd w:val="clear" w:color="auto" w:fill="FFFFFF"/>
        <w:autoSpaceDE/>
        <w:autoSpaceDN/>
        <w:ind w:left="0"/>
        <w:rPr>
          <w:sz w:val="24"/>
          <w:szCs w:val="24"/>
          <w:lang w:eastAsia="ru-RU"/>
        </w:rPr>
      </w:pPr>
      <w:r w:rsidRPr="00F01ED5">
        <w:rPr>
          <w:sz w:val="24"/>
          <w:szCs w:val="24"/>
          <w:lang w:eastAsia="ru-RU"/>
        </w:rPr>
        <w:t>Швандерова, А.Р. Обществознание: курс лекций / А.Р. Швандерова. - РнД: Феникс, 2016. - 318 c.</w:t>
      </w:r>
    </w:p>
    <w:p w:rsidR="00F01ED5" w:rsidRPr="00F01ED5" w:rsidRDefault="00F01ED5" w:rsidP="00F01ED5">
      <w:pPr>
        <w:pStyle w:val="2"/>
        <w:ind w:left="0"/>
        <w:jc w:val="left"/>
        <w:rPr>
          <w:b w:val="0"/>
        </w:rPr>
      </w:pPr>
    </w:p>
    <w:sectPr w:rsidR="00F01ED5" w:rsidRPr="00F01ED5" w:rsidSect="00AE24FE">
      <w:type w:val="continuous"/>
      <w:pgSz w:w="11910" w:h="16840"/>
      <w:pgMar w:top="740" w:right="20" w:bottom="1160" w:left="820" w:header="0" w:footer="9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80" w:rsidRDefault="00383B80">
      <w:r>
        <w:separator/>
      </w:r>
    </w:p>
  </w:endnote>
  <w:endnote w:type="continuationSeparator" w:id="0">
    <w:p w:rsidR="00383B80" w:rsidRDefault="0038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6E" w:rsidRDefault="00383B8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2.6pt;margin-top:782.45pt;width:17.3pt;height:13.05pt;z-index:-251658752;mso-position-horizontal-relative:page;mso-position-vertical-relative:page" filled="f" stroked="f">
          <v:textbox inset="0,0,0,0">
            <w:txbxContent>
              <w:p w:rsidR="00AC5B6E" w:rsidRDefault="001D4E9D">
                <w:pPr>
                  <w:spacing w:line="245" w:lineRule="exact"/>
                  <w:ind w:left="60"/>
                  <w:rPr>
                    <w:rFonts w:ascii="Calibri"/>
                  </w:rPr>
                </w:pPr>
                <w:r>
                  <w:fldChar w:fldCharType="begin"/>
                </w:r>
                <w:r>
                  <w:rPr>
                    <w:rFonts w:ascii="Calibri"/>
                  </w:rPr>
                  <w:instrText xml:space="preserve"> PAGE </w:instrText>
                </w:r>
                <w:r>
                  <w:fldChar w:fldCharType="separate"/>
                </w:r>
                <w:r w:rsidR="00AE1915">
                  <w:rPr>
                    <w:rFonts w:ascii="Calibri"/>
                    <w:noProof/>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80" w:rsidRDefault="00383B80">
      <w:r>
        <w:separator/>
      </w:r>
    </w:p>
  </w:footnote>
  <w:footnote w:type="continuationSeparator" w:id="0">
    <w:p w:rsidR="00383B80" w:rsidRDefault="00383B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4B3"/>
    <w:multiLevelType w:val="hybridMultilevel"/>
    <w:tmpl w:val="FBE4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42DBF"/>
    <w:multiLevelType w:val="hybridMultilevel"/>
    <w:tmpl w:val="17965344"/>
    <w:lvl w:ilvl="0" w:tplc="1D7201C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 w15:restartNumberingAfterBreak="0">
    <w:nsid w:val="0AEF2C0E"/>
    <w:multiLevelType w:val="hybridMultilevel"/>
    <w:tmpl w:val="7D9A0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F7CFC"/>
    <w:multiLevelType w:val="hybridMultilevel"/>
    <w:tmpl w:val="EEA267D8"/>
    <w:lvl w:ilvl="0" w:tplc="5EE4B18C">
      <w:start w:val="1"/>
      <w:numFmt w:val="decimal"/>
      <w:lvlText w:val="%1."/>
      <w:lvlJc w:val="left"/>
      <w:pPr>
        <w:ind w:left="2809" w:hanging="360"/>
      </w:pPr>
      <w:rPr>
        <w:rFonts w:hint="default"/>
      </w:rPr>
    </w:lvl>
    <w:lvl w:ilvl="1" w:tplc="04190019" w:tentative="1">
      <w:start w:val="1"/>
      <w:numFmt w:val="lowerLetter"/>
      <w:lvlText w:val="%2."/>
      <w:lvlJc w:val="left"/>
      <w:pPr>
        <w:ind w:left="3529" w:hanging="360"/>
      </w:pPr>
    </w:lvl>
    <w:lvl w:ilvl="2" w:tplc="0419001B" w:tentative="1">
      <w:start w:val="1"/>
      <w:numFmt w:val="lowerRoman"/>
      <w:lvlText w:val="%3."/>
      <w:lvlJc w:val="right"/>
      <w:pPr>
        <w:ind w:left="4249" w:hanging="180"/>
      </w:pPr>
    </w:lvl>
    <w:lvl w:ilvl="3" w:tplc="0419000F" w:tentative="1">
      <w:start w:val="1"/>
      <w:numFmt w:val="decimal"/>
      <w:lvlText w:val="%4."/>
      <w:lvlJc w:val="left"/>
      <w:pPr>
        <w:ind w:left="4969" w:hanging="360"/>
      </w:pPr>
    </w:lvl>
    <w:lvl w:ilvl="4" w:tplc="04190019" w:tentative="1">
      <w:start w:val="1"/>
      <w:numFmt w:val="lowerLetter"/>
      <w:lvlText w:val="%5."/>
      <w:lvlJc w:val="left"/>
      <w:pPr>
        <w:ind w:left="5689" w:hanging="360"/>
      </w:pPr>
    </w:lvl>
    <w:lvl w:ilvl="5" w:tplc="0419001B" w:tentative="1">
      <w:start w:val="1"/>
      <w:numFmt w:val="lowerRoman"/>
      <w:lvlText w:val="%6."/>
      <w:lvlJc w:val="right"/>
      <w:pPr>
        <w:ind w:left="6409" w:hanging="180"/>
      </w:pPr>
    </w:lvl>
    <w:lvl w:ilvl="6" w:tplc="0419000F" w:tentative="1">
      <w:start w:val="1"/>
      <w:numFmt w:val="decimal"/>
      <w:lvlText w:val="%7."/>
      <w:lvlJc w:val="left"/>
      <w:pPr>
        <w:ind w:left="7129" w:hanging="360"/>
      </w:pPr>
    </w:lvl>
    <w:lvl w:ilvl="7" w:tplc="04190019" w:tentative="1">
      <w:start w:val="1"/>
      <w:numFmt w:val="lowerLetter"/>
      <w:lvlText w:val="%8."/>
      <w:lvlJc w:val="left"/>
      <w:pPr>
        <w:ind w:left="7849" w:hanging="360"/>
      </w:pPr>
    </w:lvl>
    <w:lvl w:ilvl="8" w:tplc="0419001B" w:tentative="1">
      <w:start w:val="1"/>
      <w:numFmt w:val="lowerRoman"/>
      <w:lvlText w:val="%9."/>
      <w:lvlJc w:val="right"/>
      <w:pPr>
        <w:ind w:left="8569" w:hanging="180"/>
      </w:pPr>
    </w:lvl>
  </w:abstractNum>
  <w:abstractNum w:abstractNumId="4" w15:restartNumberingAfterBreak="0">
    <w:nsid w:val="10C3441A"/>
    <w:multiLevelType w:val="hybridMultilevel"/>
    <w:tmpl w:val="D89EDB90"/>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8C73ED5"/>
    <w:multiLevelType w:val="multilevel"/>
    <w:tmpl w:val="469C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F1145"/>
    <w:multiLevelType w:val="multilevel"/>
    <w:tmpl w:val="73F2850E"/>
    <w:lvl w:ilvl="0">
      <w:start w:val="1"/>
      <w:numFmt w:val="decimal"/>
      <w:lvlText w:val="%1"/>
      <w:lvlJc w:val="left"/>
      <w:pPr>
        <w:ind w:left="420" w:hanging="420"/>
      </w:pPr>
      <w:rPr>
        <w:rFonts w:hint="default"/>
      </w:rPr>
    </w:lvl>
    <w:lvl w:ilvl="1">
      <w:start w:val="1"/>
      <w:numFmt w:val="decimal"/>
      <w:lvlText w:val="%1.%2"/>
      <w:lvlJc w:val="left"/>
      <w:pPr>
        <w:ind w:left="2818" w:hanging="420"/>
      </w:pPr>
      <w:rPr>
        <w:rFonts w:hint="default"/>
      </w:rPr>
    </w:lvl>
    <w:lvl w:ilvl="2">
      <w:start w:val="1"/>
      <w:numFmt w:val="decimal"/>
      <w:lvlText w:val="%1.%2.%3"/>
      <w:lvlJc w:val="left"/>
      <w:pPr>
        <w:ind w:left="5516" w:hanging="720"/>
      </w:pPr>
      <w:rPr>
        <w:rFonts w:hint="default"/>
      </w:rPr>
    </w:lvl>
    <w:lvl w:ilvl="3">
      <w:start w:val="1"/>
      <w:numFmt w:val="decimal"/>
      <w:lvlText w:val="%1.%2.%3.%4"/>
      <w:lvlJc w:val="left"/>
      <w:pPr>
        <w:ind w:left="8274" w:hanging="1080"/>
      </w:pPr>
      <w:rPr>
        <w:rFonts w:hint="default"/>
      </w:rPr>
    </w:lvl>
    <w:lvl w:ilvl="4">
      <w:start w:val="1"/>
      <w:numFmt w:val="decimal"/>
      <w:lvlText w:val="%1.%2.%3.%4.%5"/>
      <w:lvlJc w:val="left"/>
      <w:pPr>
        <w:ind w:left="10672" w:hanging="1080"/>
      </w:pPr>
      <w:rPr>
        <w:rFonts w:hint="default"/>
      </w:rPr>
    </w:lvl>
    <w:lvl w:ilvl="5">
      <w:start w:val="1"/>
      <w:numFmt w:val="decimal"/>
      <w:lvlText w:val="%1.%2.%3.%4.%5.%6"/>
      <w:lvlJc w:val="left"/>
      <w:pPr>
        <w:ind w:left="13430" w:hanging="1440"/>
      </w:pPr>
      <w:rPr>
        <w:rFonts w:hint="default"/>
      </w:rPr>
    </w:lvl>
    <w:lvl w:ilvl="6">
      <w:start w:val="1"/>
      <w:numFmt w:val="decimal"/>
      <w:lvlText w:val="%1.%2.%3.%4.%5.%6.%7"/>
      <w:lvlJc w:val="left"/>
      <w:pPr>
        <w:ind w:left="15828" w:hanging="1440"/>
      </w:pPr>
      <w:rPr>
        <w:rFonts w:hint="default"/>
      </w:rPr>
    </w:lvl>
    <w:lvl w:ilvl="7">
      <w:start w:val="1"/>
      <w:numFmt w:val="decimal"/>
      <w:lvlText w:val="%1.%2.%3.%4.%5.%6.%7.%8"/>
      <w:lvlJc w:val="left"/>
      <w:pPr>
        <w:ind w:left="18586" w:hanging="1800"/>
      </w:pPr>
      <w:rPr>
        <w:rFonts w:hint="default"/>
      </w:rPr>
    </w:lvl>
    <w:lvl w:ilvl="8">
      <w:start w:val="1"/>
      <w:numFmt w:val="decimal"/>
      <w:lvlText w:val="%1.%2.%3.%4.%5.%6.%7.%8.%9"/>
      <w:lvlJc w:val="left"/>
      <w:pPr>
        <w:ind w:left="21344" w:hanging="2160"/>
      </w:pPr>
      <w:rPr>
        <w:rFonts w:hint="default"/>
      </w:rPr>
    </w:lvl>
  </w:abstractNum>
  <w:abstractNum w:abstractNumId="7" w15:restartNumberingAfterBreak="0">
    <w:nsid w:val="39326D24"/>
    <w:multiLevelType w:val="hybridMultilevel"/>
    <w:tmpl w:val="73C01424"/>
    <w:lvl w:ilvl="0" w:tplc="06BE2932">
      <w:numFmt w:val="bullet"/>
      <w:lvlText w:val="-"/>
      <w:lvlJc w:val="left"/>
      <w:pPr>
        <w:ind w:left="312" w:hanging="221"/>
      </w:pPr>
      <w:rPr>
        <w:rFonts w:ascii="Times New Roman" w:eastAsia="Times New Roman" w:hAnsi="Times New Roman" w:cs="Times New Roman" w:hint="default"/>
        <w:w w:val="100"/>
        <w:sz w:val="24"/>
        <w:szCs w:val="24"/>
        <w:lang w:val="ru-RU" w:eastAsia="en-US" w:bidi="ar-SA"/>
      </w:rPr>
    </w:lvl>
    <w:lvl w:ilvl="1" w:tplc="B310F0DC">
      <w:numFmt w:val="bullet"/>
      <w:lvlText w:val="•"/>
      <w:lvlJc w:val="left"/>
      <w:pPr>
        <w:ind w:left="1394" w:hanging="221"/>
      </w:pPr>
      <w:rPr>
        <w:rFonts w:hint="default"/>
        <w:lang w:val="ru-RU" w:eastAsia="en-US" w:bidi="ar-SA"/>
      </w:rPr>
    </w:lvl>
    <w:lvl w:ilvl="2" w:tplc="BDC0EE0A">
      <w:numFmt w:val="bullet"/>
      <w:lvlText w:val="•"/>
      <w:lvlJc w:val="left"/>
      <w:pPr>
        <w:ind w:left="2469" w:hanging="221"/>
      </w:pPr>
      <w:rPr>
        <w:rFonts w:hint="default"/>
        <w:lang w:val="ru-RU" w:eastAsia="en-US" w:bidi="ar-SA"/>
      </w:rPr>
    </w:lvl>
    <w:lvl w:ilvl="3" w:tplc="AFBE904E">
      <w:numFmt w:val="bullet"/>
      <w:lvlText w:val="•"/>
      <w:lvlJc w:val="left"/>
      <w:pPr>
        <w:ind w:left="3543" w:hanging="221"/>
      </w:pPr>
      <w:rPr>
        <w:rFonts w:hint="default"/>
        <w:lang w:val="ru-RU" w:eastAsia="en-US" w:bidi="ar-SA"/>
      </w:rPr>
    </w:lvl>
    <w:lvl w:ilvl="4" w:tplc="76A2B1EA">
      <w:numFmt w:val="bullet"/>
      <w:lvlText w:val="•"/>
      <w:lvlJc w:val="left"/>
      <w:pPr>
        <w:ind w:left="4618" w:hanging="221"/>
      </w:pPr>
      <w:rPr>
        <w:rFonts w:hint="default"/>
        <w:lang w:val="ru-RU" w:eastAsia="en-US" w:bidi="ar-SA"/>
      </w:rPr>
    </w:lvl>
    <w:lvl w:ilvl="5" w:tplc="CFCC4556">
      <w:numFmt w:val="bullet"/>
      <w:lvlText w:val="•"/>
      <w:lvlJc w:val="left"/>
      <w:pPr>
        <w:ind w:left="5693" w:hanging="221"/>
      </w:pPr>
      <w:rPr>
        <w:rFonts w:hint="default"/>
        <w:lang w:val="ru-RU" w:eastAsia="en-US" w:bidi="ar-SA"/>
      </w:rPr>
    </w:lvl>
    <w:lvl w:ilvl="6" w:tplc="61486DDA">
      <w:numFmt w:val="bullet"/>
      <w:lvlText w:val="•"/>
      <w:lvlJc w:val="left"/>
      <w:pPr>
        <w:ind w:left="6767" w:hanging="221"/>
      </w:pPr>
      <w:rPr>
        <w:rFonts w:hint="default"/>
        <w:lang w:val="ru-RU" w:eastAsia="en-US" w:bidi="ar-SA"/>
      </w:rPr>
    </w:lvl>
    <w:lvl w:ilvl="7" w:tplc="9C7A960E">
      <w:numFmt w:val="bullet"/>
      <w:lvlText w:val="•"/>
      <w:lvlJc w:val="left"/>
      <w:pPr>
        <w:ind w:left="7842" w:hanging="221"/>
      </w:pPr>
      <w:rPr>
        <w:rFonts w:hint="default"/>
        <w:lang w:val="ru-RU" w:eastAsia="en-US" w:bidi="ar-SA"/>
      </w:rPr>
    </w:lvl>
    <w:lvl w:ilvl="8" w:tplc="0D688EE8">
      <w:numFmt w:val="bullet"/>
      <w:lvlText w:val="•"/>
      <w:lvlJc w:val="left"/>
      <w:pPr>
        <w:ind w:left="8917" w:hanging="221"/>
      </w:pPr>
      <w:rPr>
        <w:rFonts w:hint="default"/>
        <w:lang w:val="ru-RU" w:eastAsia="en-US" w:bidi="ar-SA"/>
      </w:rPr>
    </w:lvl>
  </w:abstractNum>
  <w:abstractNum w:abstractNumId="8" w15:restartNumberingAfterBreak="0">
    <w:nsid w:val="3A7E2800"/>
    <w:multiLevelType w:val="hybridMultilevel"/>
    <w:tmpl w:val="620E1012"/>
    <w:lvl w:ilvl="0" w:tplc="DF24E870">
      <w:start w:val="1"/>
      <w:numFmt w:val="decimal"/>
      <w:lvlText w:val="%1."/>
      <w:lvlJc w:val="left"/>
      <w:pPr>
        <w:ind w:left="589" w:hanging="248"/>
      </w:pPr>
      <w:rPr>
        <w:rFonts w:ascii="Times New Roman" w:eastAsia="Times New Roman" w:hAnsi="Times New Roman" w:cs="Times New Roman" w:hint="default"/>
        <w:w w:val="100"/>
        <w:sz w:val="24"/>
        <w:szCs w:val="24"/>
        <w:lang w:val="ru-RU" w:eastAsia="en-US" w:bidi="ar-SA"/>
      </w:rPr>
    </w:lvl>
    <w:lvl w:ilvl="1" w:tplc="AF4EC082">
      <w:numFmt w:val="bullet"/>
      <w:lvlText w:val="•"/>
      <w:lvlJc w:val="left"/>
      <w:pPr>
        <w:ind w:left="1628" w:hanging="248"/>
      </w:pPr>
      <w:rPr>
        <w:rFonts w:hint="default"/>
        <w:lang w:val="ru-RU" w:eastAsia="en-US" w:bidi="ar-SA"/>
      </w:rPr>
    </w:lvl>
    <w:lvl w:ilvl="2" w:tplc="DCA6546E">
      <w:numFmt w:val="bullet"/>
      <w:lvlText w:val="•"/>
      <w:lvlJc w:val="left"/>
      <w:pPr>
        <w:ind w:left="2677" w:hanging="248"/>
      </w:pPr>
      <w:rPr>
        <w:rFonts w:hint="default"/>
        <w:lang w:val="ru-RU" w:eastAsia="en-US" w:bidi="ar-SA"/>
      </w:rPr>
    </w:lvl>
    <w:lvl w:ilvl="3" w:tplc="678AB110">
      <w:numFmt w:val="bullet"/>
      <w:lvlText w:val="•"/>
      <w:lvlJc w:val="left"/>
      <w:pPr>
        <w:ind w:left="3725" w:hanging="248"/>
      </w:pPr>
      <w:rPr>
        <w:rFonts w:hint="default"/>
        <w:lang w:val="ru-RU" w:eastAsia="en-US" w:bidi="ar-SA"/>
      </w:rPr>
    </w:lvl>
    <w:lvl w:ilvl="4" w:tplc="43BAA8A0">
      <w:numFmt w:val="bullet"/>
      <w:lvlText w:val="•"/>
      <w:lvlJc w:val="left"/>
      <w:pPr>
        <w:ind w:left="4774" w:hanging="248"/>
      </w:pPr>
      <w:rPr>
        <w:rFonts w:hint="default"/>
        <w:lang w:val="ru-RU" w:eastAsia="en-US" w:bidi="ar-SA"/>
      </w:rPr>
    </w:lvl>
    <w:lvl w:ilvl="5" w:tplc="AEB627EE">
      <w:numFmt w:val="bullet"/>
      <w:lvlText w:val="•"/>
      <w:lvlJc w:val="left"/>
      <w:pPr>
        <w:ind w:left="5823" w:hanging="248"/>
      </w:pPr>
      <w:rPr>
        <w:rFonts w:hint="default"/>
        <w:lang w:val="ru-RU" w:eastAsia="en-US" w:bidi="ar-SA"/>
      </w:rPr>
    </w:lvl>
    <w:lvl w:ilvl="6" w:tplc="33720D86">
      <w:numFmt w:val="bullet"/>
      <w:lvlText w:val="•"/>
      <w:lvlJc w:val="left"/>
      <w:pPr>
        <w:ind w:left="6871" w:hanging="248"/>
      </w:pPr>
      <w:rPr>
        <w:rFonts w:hint="default"/>
        <w:lang w:val="ru-RU" w:eastAsia="en-US" w:bidi="ar-SA"/>
      </w:rPr>
    </w:lvl>
    <w:lvl w:ilvl="7" w:tplc="43662BA0">
      <w:numFmt w:val="bullet"/>
      <w:lvlText w:val="•"/>
      <w:lvlJc w:val="left"/>
      <w:pPr>
        <w:ind w:left="7920" w:hanging="248"/>
      </w:pPr>
      <w:rPr>
        <w:rFonts w:hint="default"/>
        <w:lang w:val="ru-RU" w:eastAsia="en-US" w:bidi="ar-SA"/>
      </w:rPr>
    </w:lvl>
    <w:lvl w:ilvl="8" w:tplc="EEB2D6A8">
      <w:numFmt w:val="bullet"/>
      <w:lvlText w:val="•"/>
      <w:lvlJc w:val="left"/>
      <w:pPr>
        <w:ind w:left="8969" w:hanging="248"/>
      </w:pPr>
      <w:rPr>
        <w:rFonts w:hint="default"/>
        <w:lang w:val="ru-RU" w:eastAsia="en-US" w:bidi="ar-SA"/>
      </w:rPr>
    </w:lvl>
  </w:abstractNum>
  <w:abstractNum w:abstractNumId="9" w15:restartNumberingAfterBreak="0">
    <w:nsid w:val="3C0840F4"/>
    <w:multiLevelType w:val="hybridMultilevel"/>
    <w:tmpl w:val="FED60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E46EC4"/>
    <w:multiLevelType w:val="hybridMultilevel"/>
    <w:tmpl w:val="28E8952E"/>
    <w:lvl w:ilvl="0" w:tplc="6D0A75EA">
      <w:start w:val="1"/>
      <w:numFmt w:val="decimal"/>
      <w:lvlText w:val="%1."/>
      <w:lvlJc w:val="left"/>
      <w:pPr>
        <w:ind w:left="1729" w:hanging="394"/>
      </w:pPr>
      <w:rPr>
        <w:rFonts w:hint="default"/>
        <w:w w:val="100"/>
        <w:lang w:val="ru-RU" w:eastAsia="en-US" w:bidi="ar-SA"/>
      </w:rPr>
    </w:lvl>
    <w:lvl w:ilvl="1" w:tplc="F6E6673C">
      <w:numFmt w:val="bullet"/>
      <w:lvlText w:val="•"/>
      <w:lvlJc w:val="left"/>
      <w:pPr>
        <w:ind w:left="2654" w:hanging="394"/>
      </w:pPr>
      <w:rPr>
        <w:rFonts w:hint="default"/>
        <w:lang w:val="ru-RU" w:eastAsia="en-US" w:bidi="ar-SA"/>
      </w:rPr>
    </w:lvl>
    <w:lvl w:ilvl="2" w:tplc="D3F6318E">
      <w:numFmt w:val="bullet"/>
      <w:lvlText w:val="•"/>
      <w:lvlJc w:val="left"/>
      <w:pPr>
        <w:ind w:left="3589" w:hanging="394"/>
      </w:pPr>
      <w:rPr>
        <w:rFonts w:hint="default"/>
        <w:lang w:val="ru-RU" w:eastAsia="en-US" w:bidi="ar-SA"/>
      </w:rPr>
    </w:lvl>
    <w:lvl w:ilvl="3" w:tplc="8234A5CE">
      <w:numFmt w:val="bullet"/>
      <w:lvlText w:val="•"/>
      <w:lvlJc w:val="left"/>
      <w:pPr>
        <w:ind w:left="4523" w:hanging="394"/>
      </w:pPr>
      <w:rPr>
        <w:rFonts w:hint="default"/>
        <w:lang w:val="ru-RU" w:eastAsia="en-US" w:bidi="ar-SA"/>
      </w:rPr>
    </w:lvl>
    <w:lvl w:ilvl="4" w:tplc="42563F28">
      <w:numFmt w:val="bullet"/>
      <w:lvlText w:val="•"/>
      <w:lvlJc w:val="left"/>
      <w:pPr>
        <w:ind w:left="5458" w:hanging="394"/>
      </w:pPr>
      <w:rPr>
        <w:rFonts w:hint="default"/>
        <w:lang w:val="ru-RU" w:eastAsia="en-US" w:bidi="ar-SA"/>
      </w:rPr>
    </w:lvl>
    <w:lvl w:ilvl="5" w:tplc="74428C82">
      <w:numFmt w:val="bullet"/>
      <w:lvlText w:val="•"/>
      <w:lvlJc w:val="left"/>
      <w:pPr>
        <w:ind w:left="6393" w:hanging="394"/>
      </w:pPr>
      <w:rPr>
        <w:rFonts w:hint="default"/>
        <w:lang w:val="ru-RU" w:eastAsia="en-US" w:bidi="ar-SA"/>
      </w:rPr>
    </w:lvl>
    <w:lvl w:ilvl="6" w:tplc="FC68C8CE">
      <w:numFmt w:val="bullet"/>
      <w:lvlText w:val="•"/>
      <w:lvlJc w:val="left"/>
      <w:pPr>
        <w:ind w:left="7327" w:hanging="394"/>
      </w:pPr>
      <w:rPr>
        <w:rFonts w:hint="default"/>
        <w:lang w:val="ru-RU" w:eastAsia="en-US" w:bidi="ar-SA"/>
      </w:rPr>
    </w:lvl>
    <w:lvl w:ilvl="7" w:tplc="394ECD98">
      <w:numFmt w:val="bullet"/>
      <w:lvlText w:val="•"/>
      <w:lvlJc w:val="left"/>
      <w:pPr>
        <w:ind w:left="8262" w:hanging="394"/>
      </w:pPr>
      <w:rPr>
        <w:rFonts w:hint="default"/>
        <w:lang w:val="ru-RU" w:eastAsia="en-US" w:bidi="ar-SA"/>
      </w:rPr>
    </w:lvl>
    <w:lvl w:ilvl="8" w:tplc="B8AE8944">
      <w:numFmt w:val="bullet"/>
      <w:lvlText w:val="•"/>
      <w:lvlJc w:val="left"/>
      <w:pPr>
        <w:ind w:left="9197" w:hanging="394"/>
      </w:pPr>
      <w:rPr>
        <w:rFonts w:hint="default"/>
        <w:lang w:val="ru-RU" w:eastAsia="en-US" w:bidi="ar-SA"/>
      </w:rPr>
    </w:lvl>
  </w:abstractNum>
  <w:abstractNum w:abstractNumId="11" w15:restartNumberingAfterBreak="0">
    <w:nsid w:val="41C155F0"/>
    <w:multiLevelType w:val="hybridMultilevel"/>
    <w:tmpl w:val="21307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70467B"/>
    <w:multiLevelType w:val="hybridMultilevel"/>
    <w:tmpl w:val="2D4E92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BD1546"/>
    <w:multiLevelType w:val="hybridMultilevel"/>
    <w:tmpl w:val="FDE26A84"/>
    <w:lvl w:ilvl="0" w:tplc="77F098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9E0717"/>
    <w:multiLevelType w:val="hybridMultilevel"/>
    <w:tmpl w:val="44083B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9B3F20"/>
    <w:multiLevelType w:val="hybridMultilevel"/>
    <w:tmpl w:val="BA40CE1C"/>
    <w:lvl w:ilvl="0" w:tplc="B28ACC82">
      <w:start w:val="1"/>
      <w:numFmt w:val="decimal"/>
      <w:lvlText w:val="%1."/>
      <w:lvlJc w:val="left"/>
      <w:pPr>
        <w:ind w:left="1446" w:hanging="831"/>
      </w:pPr>
      <w:rPr>
        <w:rFonts w:ascii="Times New Roman" w:eastAsia="Times New Roman" w:hAnsi="Times New Roman" w:cs="Times New Roman" w:hint="default"/>
        <w:w w:val="100"/>
        <w:sz w:val="24"/>
        <w:szCs w:val="24"/>
        <w:lang w:val="ru-RU" w:eastAsia="en-US" w:bidi="ar-SA"/>
      </w:rPr>
    </w:lvl>
    <w:lvl w:ilvl="1" w:tplc="0C986EE0">
      <w:numFmt w:val="bullet"/>
      <w:lvlText w:val="•"/>
      <w:lvlJc w:val="left"/>
      <w:pPr>
        <w:ind w:left="2402" w:hanging="831"/>
      </w:pPr>
      <w:rPr>
        <w:rFonts w:hint="default"/>
        <w:lang w:val="ru-RU" w:eastAsia="en-US" w:bidi="ar-SA"/>
      </w:rPr>
    </w:lvl>
    <w:lvl w:ilvl="2" w:tplc="EECA5008">
      <w:numFmt w:val="bullet"/>
      <w:lvlText w:val="•"/>
      <w:lvlJc w:val="left"/>
      <w:pPr>
        <w:ind w:left="3365" w:hanging="831"/>
      </w:pPr>
      <w:rPr>
        <w:rFonts w:hint="default"/>
        <w:lang w:val="ru-RU" w:eastAsia="en-US" w:bidi="ar-SA"/>
      </w:rPr>
    </w:lvl>
    <w:lvl w:ilvl="3" w:tplc="960AA418">
      <w:numFmt w:val="bullet"/>
      <w:lvlText w:val="•"/>
      <w:lvlJc w:val="left"/>
      <w:pPr>
        <w:ind w:left="4327" w:hanging="831"/>
      </w:pPr>
      <w:rPr>
        <w:rFonts w:hint="default"/>
        <w:lang w:val="ru-RU" w:eastAsia="en-US" w:bidi="ar-SA"/>
      </w:rPr>
    </w:lvl>
    <w:lvl w:ilvl="4" w:tplc="C5841588">
      <w:numFmt w:val="bullet"/>
      <w:lvlText w:val="•"/>
      <w:lvlJc w:val="left"/>
      <w:pPr>
        <w:ind w:left="5290" w:hanging="831"/>
      </w:pPr>
      <w:rPr>
        <w:rFonts w:hint="default"/>
        <w:lang w:val="ru-RU" w:eastAsia="en-US" w:bidi="ar-SA"/>
      </w:rPr>
    </w:lvl>
    <w:lvl w:ilvl="5" w:tplc="78DC116C">
      <w:numFmt w:val="bullet"/>
      <w:lvlText w:val="•"/>
      <w:lvlJc w:val="left"/>
      <w:pPr>
        <w:ind w:left="6253" w:hanging="831"/>
      </w:pPr>
      <w:rPr>
        <w:rFonts w:hint="default"/>
        <w:lang w:val="ru-RU" w:eastAsia="en-US" w:bidi="ar-SA"/>
      </w:rPr>
    </w:lvl>
    <w:lvl w:ilvl="6" w:tplc="B080C604">
      <w:numFmt w:val="bullet"/>
      <w:lvlText w:val="•"/>
      <w:lvlJc w:val="left"/>
      <w:pPr>
        <w:ind w:left="7215" w:hanging="831"/>
      </w:pPr>
      <w:rPr>
        <w:rFonts w:hint="default"/>
        <w:lang w:val="ru-RU" w:eastAsia="en-US" w:bidi="ar-SA"/>
      </w:rPr>
    </w:lvl>
    <w:lvl w:ilvl="7" w:tplc="1CF444A8">
      <w:numFmt w:val="bullet"/>
      <w:lvlText w:val="•"/>
      <w:lvlJc w:val="left"/>
      <w:pPr>
        <w:ind w:left="8178" w:hanging="831"/>
      </w:pPr>
      <w:rPr>
        <w:rFonts w:hint="default"/>
        <w:lang w:val="ru-RU" w:eastAsia="en-US" w:bidi="ar-SA"/>
      </w:rPr>
    </w:lvl>
    <w:lvl w:ilvl="8" w:tplc="485446B8">
      <w:numFmt w:val="bullet"/>
      <w:lvlText w:val="•"/>
      <w:lvlJc w:val="left"/>
      <w:pPr>
        <w:ind w:left="9141" w:hanging="831"/>
      </w:pPr>
      <w:rPr>
        <w:rFonts w:hint="default"/>
        <w:lang w:val="ru-RU" w:eastAsia="en-US" w:bidi="ar-SA"/>
      </w:rPr>
    </w:lvl>
  </w:abstractNum>
  <w:abstractNum w:abstractNumId="16" w15:restartNumberingAfterBreak="0">
    <w:nsid w:val="54796A24"/>
    <w:multiLevelType w:val="hybridMultilevel"/>
    <w:tmpl w:val="4EA6C920"/>
    <w:lvl w:ilvl="0" w:tplc="64ACA7D0">
      <w:numFmt w:val="bullet"/>
      <w:lvlText w:val="-"/>
      <w:lvlJc w:val="left"/>
      <w:pPr>
        <w:ind w:left="312" w:hanging="164"/>
      </w:pPr>
      <w:rPr>
        <w:rFonts w:ascii="Times New Roman" w:eastAsia="Times New Roman" w:hAnsi="Times New Roman" w:cs="Times New Roman" w:hint="default"/>
        <w:b/>
        <w:bCs/>
        <w:w w:val="100"/>
        <w:sz w:val="24"/>
        <w:szCs w:val="24"/>
        <w:lang w:val="ru-RU" w:eastAsia="en-US" w:bidi="ar-SA"/>
      </w:rPr>
    </w:lvl>
    <w:lvl w:ilvl="1" w:tplc="5428F374">
      <w:numFmt w:val="bullet"/>
      <w:lvlText w:val="•"/>
      <w:lvlJc w:val="left"/>
      <w:pPr>
        <w:ind w:left="1394" w:hanging="164"/>
      </w:pPr>
      <w:rPr>
        <w:rFonts w:hint="default"/>
        <w:lang w:val="ru-RU" w:eastAsia="en-US" w:bidi="ar-SA"/>
      </w:rPr>
    </w:lvl>
    <w:lvl w:ilvl="2" w:tplc="6BBEC28E">
      <w:numFmt w:val="bullet"/>
      <w:lvlText w:val="•"/>
      <w:lvlJc w:val="left"/>
      <w:pPr>
        <w:ind w:left="2469" w:hanging="164"/>
      </w:pPr>
      <w:rPr>
        <w:rFonts w:hint="default"/>
        <w:lang w:val="ru-RU" w:eastAsia="en-US" w:bidi="ar-SA"/>
      </w:rPr>
    </w:lvl>
    <w:lvl w:ilvl="3" w:tplc="4510E3F6">
      <w:numFmt w:val="bullet"/>
      <w:lvlText w:val="•"/>
      <w:lvlJc w:val="left"/>
      <w:pPr>
        <w:ind w:left="3543" w:hanging="164"/>
      </w:pPr>
      <w:rPr>
        <w:rFonts w:hint="default"/>
        <w:lang w:val="ru-RU" w:eastAsia="en-US" w:bidi="ar-SA"/>
      </w:rPr>
    </w:lvl>
    <w:lvl w:ilvl="4" w:tplc="1018EB0E">
      <w:numFmt w:val="bullet"/>
      <w:lvlText w:val="•"/>
      <w:lvlJc w:val="left"/>
      <w:pPr>
        <w:ind w:left="4618" w:hanging="164"/>
      </w:pPr>
      <w:rPr>
        <w:rFonts w:hint="default"/>
        <w:lang w:val="ru-RU" w:eastAsia="en-US" w:bidi="ar-SA"/>
      </w:rPr>
    </w:lvl>
    <w:lvl w:ilvl="5" w:tplc="3C08679E">
      <w:numFmt w:val="bullet"/>
      <w:lvlText w:val="•"/>
      <w:lvlJc w:val="left"/>
      <w:pPr>
        <w:ind w:left="5693" w:hanging="164"/>
      </w:pPr>
      <w:rPr>
        <w:rFonts w:hint="default"/>
        <w:lang w:val="ru-RU" w:eastAsia="en-US" w:bidi="ar-SA"/>
      </w:rPr>
    </w:lvl>
    <w:lvl w:ilvl="6" w:tplc="6F686200">
      <w:numFmt w:val="bullet"/>
      <w:lvlText w:val="•"/>
      <w:lvlJc w:val="left"/>
      <w:pPr>
        <w:ind w:left="6767" w:hanging="164"/>
      </w:pPr>
      <w:rPr>
        <w:rFonts w:hint="default"/>
        <w:lang w:val="ru-RU" w:eastAsia="en-US" w:bidi="ar-SA"/>
      </w:rPr>
    </w:lvl>
    <w:lvl w:ilvl="7" w:tplc="1036625E">
      <w:numFmt w:val="bullet"/>
      <w:lvlText w:val="•"/>
      <w:lvlJc w:val="left"/>
      <w:pPr>
        <w:ind w:left="7842" w:hanging="164"/>
      </w:pPr>
      <w:rPr>
        <w:rFonts w:hint="default"/>
        <w:lang w:val="ru-RU" w:eastAsia="en-US" w:bidi="ar-SA"/>
      </w:rPr>
    </w:lvl>
    <w:lvl w:ilvl="8" w:tplc="2D4AB4DC">
      <w:numFmt w:val="bullet"/>
      <w:lvlText w:val="•"/>
      <w:lvlJc w:val="left"/>
      <w:pPr>
        <w:ind w:left="8917" w:hanging="164"/>
      </w:pPr>
      <w:rPr>
        <w:rFonts w:hint="default"/>
        <w:lang w:val="ru-RU" w:eastAsia="en-US" w:bidi="ar-SA"/>
      </w:rPr>
    </w:lvl>
  </w:abstractNum>
  <w:abstractNum w:abstractNumId="17" w15:restartNumberingAfterBreak="0">
    <w:nsid w:val="61233B3D"/>
    <w:multiLevelType w:val="multilevel"/>
    <w:tmpl w:val="B388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E136FD"/>
    <w:multiLevelType w:val="hybridMultilevel"/>
    <w:tmpl w:val="A3603A9A"/>
    <w:lvl w:ilvl="0" w:tplc="A77A6568">
      <w:start w:val="1"/>
      <w:numFmt w:val="decimal"/>
      <w:lvlText w:val="%1."/>
      <w:lvlJc w:val="left"/>
      <w:pPr>
        <w:ind w:left="312" w:hanging="406"/>
      </w:pPr>
      <w:rPr>
        <w:rFonts w:ascii="Times New Roman" w:eastAsia="Times New Roman" w:hAnsi="Times New Roman" w:cs="Times New Roman" w:hint="default"/>
        <w:w w:val="100"/>
        <w:sz w:val="24"/>
        <w:szCs w:val="24"/>
        <w:lang w:val="ru-RU" w:eastAsia="en-US" w:bidi="ar-SA"/>
      </w:rPr>
    </w:lvl>
    <w:lvl w:ilvl="1" w:tplc="AF061276">
      <w:numFmt w:val="bullet"/>
      <w:lvlText w:val="•"/>
      <w:lvlJc w:val="left"/>
      <w:pPr>
        <w:ind w:left="1394" w:hanging="406"/>
      </w:pPr>
      <w:rPr>
        <w:rFonts w:hint="default"/>
        <w:lang w:val="ru-RU" w:eastAsia="en-US" w:bidi="ar-SA"/>
      </w:rPr>
    </w:lvl>
    <w:lvl w:ilvl="2" w:tplc="9A9A7ED8">
      <w:numFmt w:val="bullet"/>
      <w:lvlText w:val="•"/>
      <w:lvlJc w:val="left"/>
      <w:pPr>
        <w:ind w:left="2469" w:hanging="406"/>
      </w:pPr>
      <w:rPr>
        <w:rFonts w:hint="default"/>
        <w:lang w:val="ru-RU" w:eastAsia="en-US" w:bidi="ar-SA"/>
      </w:rPr>
    </w:lvl>
    <w:lvl w:ilvl="3" w:tplc="980A5E82">
      <w:numFmt w:val="bullet"/>
      <w:lvlText w:val="•"/>
      <w:lvlJc w:val="left"/>
      <w:pPr>
        <w:ind w:left="3543" w:hanging="406"/>
      </w:pPr>
      <w:rPr>
        <w:rFonts w:hint="default"/>
        <w:lang w:val="ru-RU" w:eastAsia="en-US" w:bidi="ar-SA"/>
      </w:rPr>
    </w:lvl>
    <w:lvl w:ilvl="4" w:tplc="29667930">
      <w:numFmt w:val="bullet"/>
      <w:lvlText w:val="•"/>
      <w:lvlJc w:val="left"/>
      <w:pPr>
        <w:ind w:left="4618" w:hanging="406"/>
      </w:pPr>
      <w:rPr>
        <w:rFonts w:hint="default"/>
        <w:lang w:val="ru-RU" w:eastAsia="en-US" w:bidi="ar-SA"/>
      </w:rPr>
    </w:lvl>
    <w:lvl w:ilvl="5" w:tplc="CA888074">
      <w:numFmt w:val="bullet"/>
      <w:lvlText w:val="•"/>
      <w:lvlJc w:val="left"/>
      <w:pPr>
        <w:ind w:left="5693" w:hanging="406"/>
      </w:pPr>
      <w:rPr>
        <w:rFonts w:hint="default"/>
        <w:lang w:val="ru-RU" w:eastAsia="en-US" w:bidi="ar-SA"/>
      </w:rPr>
    </w:lvl>
    <w:lvl w:ilvl="6" w:tplc="5E5EA582">
      <w:numFmt w:val="bullet"/>
      <w:lvlText w:val="•"/>
      <w:lvlJc w:val="left"/>
      <w:pPr>
        <w:ind w:left="6767" w:hanging="406"/>
      </w:pPr>
      <w:rPr>
        <w:rFonts w:hint="default"/>
        <w:lang w:val="ru-RU" w:eastAsia="en-US" w:bidi="ar-SA"/>
      </w:rPr>
    </w:lvl>
    <w:lvl w:ilvl="7" w:tplc="061E1202">
      <w:numFmt w:val="bullet"/>
      <w:lvlText w:val="•"/>
      <w:lvlJc w:val="left"/>
      <w:pPr>
        <w:ind w:left="7842" w:hanging="406"/>
      </w:pPr>
      <w:rPr>
        <w:rFonts w:hint="default"/>
        <w:lang w:val="ru-RU" w:eastAsia="en-US" w:bidi="ar-SA"/>
      </w:rPr>
    </w:lvl>
    <w:lvl w:ilvl="8" w:tplc="366C3264">
      <w:numFmt w:val="bullet"/>
      <w:lvlText w:val="•"/>
      <w:lvlJc w:val="left"/>
      <w:pPr>
        <w:ind w:left="8917" w:hanging="406"/>
      </w:pPr>
      <w:rPr>
        <w:rFonts w:hint="default"/>
        <w:lang w:val="ru-RU" w:eastAsia="en-US" w:bidi="ar-SA"/>
      </w:rPr>
    </w:lvl>
  </w:abstractNum>
  <w:abstractNum w:abstractNumId="19" w15:restartNumberingAfterBreak="0">
    <w:nsid w:val="6C9969B6"/>
    <w:multiLevelType w:val="multilevel"/>
    <w:tmpl w:val="0B460202"/>
    <w:lvl w:ilvl="0">
      <w:start w:val="15"/>
      <w:numFmt w:val="decimal"/>
      <w:lvlText w:val="%1"/>
      <w:lvlJc w:val="left"/>
      <w:pPr>
        <w:ind w:left="1364" w:hanging="1052"/>
      </w:pPr>
      <w:rPr>
        <w:rFonts w:hint="default"/>
        <w:lang w:val="ru-RU" w:eastAsia="en-US" w:bidi="ar-SA"/>
      </w:rPr>
    </w:lvl>
    <w:lvl w:ilvl="1">
      <w:start w:val="1"/>
      <w:numFmt w:val="decimalZero"/>
      <w:lvlText w:val="%1.%2"/>
      <w:lvlJc w:val="left"/>
      <w:pPr>
        <w:ind w:left="1364" w:hanging="1052"/>
      </w:pPr>
      <w:rPr>
        <w:rFonts w:hint="default"/>
        <w:lang w:val="ru-RU" w:eastAsia="en-US" w:bidi="ar-SA"/>
      </w:rPr>
    </w:lvl>
    <w:lvl w:ilvl="2">
      <w:start w:val="5"/>
      <w:numFmt w:val="decimalZero"/>
      <w:lvlText w:val="%1.%2.%3"/>
      <w:lvlJc w:val="left"/>
      <w:pPr>
        <w:ind w:left="1364" w:hanging="105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896" w:hanging="16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595" w:hanging="164"/>
      </w:pPr>
      <w:rPr>
        <w:rFonts w:hint="default"/>
        <w:lang w:val="ru-RU" w:eastAsia="en-US" w:bidi="ar-SA"/>
      </w:rPr>
    </w:lvl>
    <w:lvl w:ilvl="5">
      <w:numFmt w:val="bullet"/>
      <w:lvlText w:val="•"/>
      <w:lvlJc w:val="left"/>
      <w:pPr>
        <w:ind w:left="5673" w:hanging="164"/>
      </w:pPr>
      <w:rPr>
        <w:rFonts w:hint="default"/>
        <w:lang w:val="ru-RU" w:eastAsia="en-US" w:bidi="ar-SA"/>
      </w:rPr>
    </w:lvl>
    <w:lvl w:ilvl="6">
      <w:numFmt w:val="bullet"/>
      <w:lvlText w:val="•"/>
      <w:lvlJc w:val="left"/>
      <w:pPr>
        <w:ind w:left="6752" w:hanging="164"/>
      </w:pPr>
      <w:rPr>
        <w:rFonts w:hint="default"/>
        <w:lang w:val="ru-RU" w:eastAsia="en-US" w:bidi="ar-SA"/>
      </w:rPr>
    </w:lvl>
    <w:lvl w:ilvl="7">
      <w:numFmt w:val="bullet"/>
      <w:lvlText w:val="•"/>
      <w:lvlJc w:val="left"/>
      <w:pPr>
        <w:ind w:left="7830" w:hanging="164"/>
      </w:pPr>
      <w:rPr>
        <w:rFonts w:hint="default"/>
        <w:lang w:val="ru-RU" w:eastAsia="en-US" w:bidi="ar-SA"/>
      </w:rPr>
    </w:lvl>
    <w:lvl w:ilvl="8">
      <w:numFmt w:val="bullet"/>
      <w:lvlText w:val="•"/>
      <w:lvlJc w:val="left"/>
      <w:pPr>
        <w:ind w:left="8909" w:hanging="164"/>
      </w:pPr>
      <w:rPr>
        <w:rFonts w:hint="default"/>
        <w:lang w:val="ru-RU" w:eastAsia="en-US" w:bidi="ar-SA"/>
      </w:rPr>
    </w:lvl>
  </w:abstractNum>
  <w:abstractNum w:abstractNumId="20" w15:restartNumberingAfterBreak="0">
    <w:nsid w:val="6D20218C"/>
    <w:multiLevelType w:val="hybridMultilevel"/>
    <w:tmpl w:val="821629F6"/>
    <w:lvl w:ilvl="0" w:tplc="294E15A0">
      <w:start w:val="1"/>
      <w:numFmt w:val="decimal"/>
      <w:lvlText w:val="%1."/>
      <w:lvlJc w:val="left"/>
      <w:pPr>
        <w:ind w:left="1021" w:hanging="408"/>
        <w:jc w:val="right"/>
      </w:pPr>
      <w:rPr>
        <w:rFonts w:ascii="Times New Roman" w:eastAsia="Times New Roman" w:hAnsi="Times New Roman" w:cs="Times New Roman" w:hint="default"/>
        <w:w w:val="100"/>
        <w:sz w:val="24"/>
        <w:szCs w:val="24"/>
        <w:lang w:val="ru-RU" w:eastAsia="en-US" w:bidi="ar-SA"/>
      </w:rPr>
    </w:lvl>
    <w:lvl w:ilvl="1" w:tplc="1DBAD58C">
      <w:numFmt w:val="bullet"/>
      <w:lvlText w:val="•"/>
      <w:lvlJc w:val="left"/>
      <w:pPr>
        <w:ind w:left="7800" w:hanging="408"/>
      </w:pPr>
      <w:rPr>
        <w:rFonts w:hint="default"/>
        <w:lang w:val="ru-RU" w:eastAsia="en-US" w:bidi="ar-SA"/>
      </w:rPr>
    </w:lvl>
    <w:lvl w:ilvl="2" w:tplc="FFD4079E">
      <w:numFmt w:val="bullet"/>
      <w:lvlText w:val="•"/>
      <w:lvlJc w:val="left"/>
      <w:pPr>
        <w:ind w:left="8162" w:hanging="408"/>
      </w:pPr>
      <w:rPr>
        <w:rFonts w:hint="default"/>
        <w:lang w:val="ru-RU" w:eastAsia="en-US" w:bidi="ar-SA"/>
      </w:rPr>
    </w:lvl>
    <w:lvl w:ilvl="3" w:tplc="86DE99D6">
      <w:numFmt w:val="bullet"/>
      <w:lvlText w:val="•"/>
      <w:lvlJc w:val="left"/>
      <w:pPr>
        <w:ind w:left="8525" w:hanging="408"/>
      </w:pPr>
      <w:rPr>
        <w:rFonts w:hint="default"/>
        <w:lang w:val="ru-RU" w:eastAsia="en-US" w:bidi="ar-SA"/>
      </w:rPr>
    </w:lvl>
    <w:lvl w:ilvl="4" w:tplc="4B4629E0">
      <w:numFmt w:val="bullet"/>
      <w:lvlText w:val="•"/>
      <w:lvlJc w:val="left"/>
      <w:pPr>
        <w:ind w:left="8888" w:hanging="408"/>
      </w:pPr>
      <w:rPr>
        <w:rFonts w:hint="default"/>
        <w:lang w:val="ru-RU" w:eastAsia="en-US" w:bidi="ar-SA"/>
      </w:rPr>
    </w:lvl>
    <w:lvl w:ilvl="5" w:tplc="F35CA200">
      <w:numFmt w:val="bullet"/>
      <w:lvlText w:val="•"/>
      <w:lvlJc w:val="left"/>
      <w:pPr>
        <w:ind w:left="9251" w:hanging="408"/>
      </w:pPr>
      <w:rPr>
        <w:rFonts w:hint="default"/>
        <w:lang w:val="ru-RU" w:eastAsia="en-US" w:bidi="ar-SA"/>
      </w:rPr>
    </w:lvl>
    <w:lvl w:ilvl="6" w:tplc="51463AD0">
      <w:numFmt w:val="bullet"/>
      <w:lvlText w:val="•"/>
      <w:lvlJc w:val="left"/>
      <w:pPr>
        <w:ind w:left="9614" w:hanging="408"/>
      </w:pPr>
      <w:rPr>
        <w:rFonts w:hint="default"/>
        <w:lang w:val="ru-RU" w:eastAsia="en-US" w:bidi="ar-SA"/>
      </w:rPr>
    </w:lvl>
    <w:lvl w:ilvl="7" w:tplc="AEA0E5D0">
      <w:numFmt w:val="bullet"/>
      <w:lvlText w:val="•"/>
      <w:lvlJc w:val="left"/>
      <w:pPr>
        <w:ind w:left="9977" w:hanging="408"/>
      </w:pPr>
      <w:rPr>
        <w:rFonts w:hint="default"/>
        <w:lang w:val="ru-RU" w:eastAsia="en-US" w:bidi="ar-SA"/>
      </w:rPr>
    </w:lvl>
    <w:lvl w:ilvl="8" w:tplc="FE86F6F4">
      <w:numFmt w:val="bullet"/>
      <w:lvlText w:val="•"/>
      <w:lvlJc w:val="left"/>
      <w:pPr>
        <w:ind w:left="10340" w:hanging="408"/>
      </w:pPr>
      <w:rPr>
        <w:rFonts w:hint="default"/>
        <w:lang w:val="ru-RU" w:eastAsia="en-US" w:bidi="ar-SA"/>
      </w:rPr>
    </w:lvl>
  </w:abstractNum>
  <w:abstractNum w:abstractNumId="21" w15:restartNumberingAfterBreak="0">
    <w:nsid w:val="7B3C05C5"/>
    <w:multiLevelType w:val="hybridMultilevel"/>
    <w:tmpl w:val="12E2C96E"/>
    <w:lvl w:ilvl="0" w:tplc="F40AEE18">
      <w:start w:val="1"/>
      <w:numFmt w:val="decimal"/>
      <w:lvlText w:val="%1."/>
      <w:lvlJc w:val="left"/>
      <w:pPr>
        <w:ind w:left="855" w:hanging="240"/>
      </w:pPr>
      <w:rPr>
        <w:rFonts w:ascii="Times New Roman" w:eastAsia="Times New Roman" w:hAnsi="Times New Roman" w:cs="Times New Roman" w:hint="default"/>
        <w:w w:val="100"/>
        <w:sz w:val="24"/>
        <w:szCs w:val="24"/>
        <w:lang w:val="ru-RU" w:eastAsia="en-US" w:bidi="ar-SA"/>
      </w:rPr>
    </w:lvl>
    <w:lvl w:ilvl="1" w:tplc="C202717A">
      <w:start w:val="1"/>
      <w:numFmt w:val="decimal"/>
      <w:lvlText w:val="%2."/>
      <w:lvlJc w:val="left"/>
      <w:pPr>
        <w:ind w:left="740" w:hanging="689"/>
        <w:jc w:val="right"/>
      </w:pPr>
      <w:rPr>
        <w:rFonts w:ascii="Times New Roman" w:eastAsia="Times New Roman" w:hAnsi="Times New Roman" w:cs="Times New Roman" w:hint="default"/>
        <w:w w:val="100"/>
        <w:sz w:val="24"/>
        <w:szCs w:val="24"/>
        <w:lang w:val="ru-RU" w:eastAsia="en-US" w:bidi="ar-SA"/>
      </w:rPr>
    </w:lvl>
    <w:lvl w:ilvl="2" w:tplc="E2E06C48">
      <w:numFmt w:val="bullet"/>
      <w:lvlText w:val="•"/>
      <w:lvlJc w:val="left"/>
      <w:pPr>
        <w:ind w:left="1994" w:hanging="689"/>
      </w:pPr>
      <w:rPr>
        <w:rFonts w:hint="default"/>
        <w:lang w:val="ru-RU" w:eastAsia="en-US" w:bidi="ar-SA"/>
      </w:rPr>
    </w:lvl>
    <w:lvl w:ilvl="3" w:tplc="A1CEF732">
      <w:numFmt w:val="bullet"/>
      <w:lvlText w:val="•"/>
      <w:lvlJc w:val="left"/>
      <w:pPr>
        <w:ind w:left="3128" w:hanging="689"/>
      </w:pPr>
      <w:rPr>
        <w:rFonts w:hint="default"/>
        <w:lang w:val="ru-RU" w:eastAsia="en-US" w:bidi="ar-SA"/>
      </w:rPr>
    </w:lvl>
    <w:lvl w:ilvl="4" w:tplc="C37CEC66">
      <w:numFmt w:val="bullet"/>
      <w:lvlText w:val="•"/>
      <w:lvlJc w:val="left"/>
      <w:pPr>
        <w:ind w:left="4262" w:hanging="689"/>
      </w:pPr>
      <w:rPr>
        <w:rFonts w:hint="default"/>
        <w:lang w:val="ru-RU" w:eastAsia="en-US" w:bidi="ar-SA"/>
      </w:rPr>
    </w:lvl>
    <w:lvl w:ilvl="5" w:tplc="BE961A12">
      <w:numFmt w:val="bullet"/>
      <w:lvlText w:val="•"/>
      <w:lvlJc w:val="left"/>
      <w:pPr>
        <w:ind w:left="5396" w:hanging="689"/>
      </w:pPr>
      <w:rPr>
        <w:rFonts w:hint="default"/>
        <w:lang w:val="ru-RU" w:eastAsia="en-US" w:bidi="ar-SA"/>
      </w:rPr>
    </w:lvl>
    <w:lvl w:ilvl="6" w:tplc="AD9854C6">
      <w:numFmt w:val="bullet"/>
      <w:lvlText w:val="•"/>
      <w:lvlJc w:val="left"/>
      <w:pPr>
        <w:ind w:left="6530" w:hanging="689"/>
      </w:pPr>
      <w:rPr>
        <w:rFonts w:hint="default"/>
        <w:lang w:val="ru-RU" w:eastAsia="en-US" w:bidi="ar-SA"/>
      </w:rPr>
    </w:lvl>
    <w:lvl w:ilvl="7" w:tplc="A17A4D26">
      <w:numFmt w:val="bullet"/>
      <w:lvlText w:val="•"/>
      <w:lvlJc w:val="left"/>
      <w:pPr>
        <w:ind w:left="7664" w:hanging="689"/>
      </w:pPr>
      <w:rPr>
        <w:rFonts w:hint="default"/>
        <w:lang w:val="ru-RU" w:eastAsia="en-US" w:bidi="ar-SA"/>
      </w:rPr>
    </w:lvl>
    <w:lvl w:ilvl="8" w:tplc="3188974C">
      <w:numFmt w:val="bullet"/>
      <w:lvlText w:val="•"/>
      <w:lvlJc w:val="left"/>
      <w:pPr>
        <w:ind w:left="8798" w:hanging="689"/>
      </w:pPr>
      <w:rPr>
        <w:rFonts w:hint="default"/>
        <w:lang w:val="ru-RU" w:eastAsia="en-US" w:bidi="ar-SA"/>
      </w:rPr>
    </w:lvl>
  </w:abstractNum>
  <w:abstractNum w:abstractNumId="22" w15:restartNumberingAfterBreak="0">
    <w:nsid w:val="7C7B3EF7"/>
    <w:multiLevelType w:val="hybridMultilevel"/>
    <w:tmpl w:val="7E703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10"/>
  </w:num>
  <w:num w:numId="5">
    <w:abstractNumId w:val="7"/>
  </w:num>
  <w:num w:numId="6">
    <w:abstractNumId w:val="21"/>
  </w:num>
  <w:num w:numId="7">
    <w:abstractNumId w:val="20"/>
  </w:num>
  <w:num w:numId="8">
    <w:abstractNumId w:val="16"/>
  </w:num>
  <w:num w:numId="9">
    <w:abstractNumId w:val="19"/>
  </w:num>
  <w:num w:numId="10">
    <w:abstractNumId w:val="3"/>
  </w:num>
  <w:num w:numId="11">
    <w:abstractNumId w:val="6"/>
  </w:num>
  <w:num w:numId="12">
    <w:abstractNumId w:val="1"/>
  </w:num>
  <w:num w:numId="13">
    <w:abstractNumId w:val="13"/>
  </w:num>
  <w:num w:numId="14">
    <w:abstractNumId w:val="17"/>
  </w:num>
  <w:num w:numId="15">
    <w:abstractNumId w:val="4"/>
  </w:num>
  <w:num w:numId="16">
    <w:abstractNumId w:val="11"/>
  </w:num>
  <w:num w:numId="17">
    <w:abstractNumId w:val="9"/>
  </w:num>
  <w:num w:numId="18">
    <w:abstractNumId w:val="2"/>
  </w:num>
  <w:num w:numId="19">
    <w:abstractNumId w:val="0"/>
  </w:num>
  <w:num w:numId="20">
    <w:abstractNumId w:val="12"/>
  </w:num>
  <w:num w:numId="21">
    <w:abstractNumId w:val="5"/>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C5B6E"/>
    <w:rsid w:val="00000B4B"/>
    <w:rsid w:val="00033B1A"/>
    <w:rsid w:val="00041F74"/>
    <w:rsid w:val="0013467E"/>
    <w:rsid w:val="001D4E9D"/>
    <w:rsid w:val="001E0ED7"/>
    <w:rsid w:val="00377277"/>
    <w:rsid w:val="00383B80"/>
    <w:rsid w:val="003B50F4"/>
    <w:rsid w:val="003F55C9"/>
    <w:rsid w:val="004F4B7C"/>
    <w:rsid w:val="005165C2"/>
    <w:rsid w:val="0054517E"/>
    <w:rsid w:val="007173BC"/>
    <w:rsid w:val="007F3711"/>
    <w:rsid w:val="00807AFC"/>
    <w:rsid w:val="00AC5B6E"/>
    <w:rsid w:val="00AE1915"/>
    <w:rsid w:val="00AE24FE"/>
    <w:rsid w:val="00D92410"/>
    <w:rsid w:val="00E3118F"/>
    <w:rsid w:val="00EB6553"/>
    <w:rsid w:val="00ED2F84"/>
    <w:rsid w:val="00EF4DE0"/>
    <w:rsid w:val="00F0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2CB2D6"/>
  <w15:docId w15:val="{DFC5C1D0-F0EC-4CE4-B380-82CB12A9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9"/>
      <w:ind w:left="2449" w:right="2329"/>
      <w:jc w:val="center"/>
      <w:outlineLvl w:val="0"/>
    </w:pPr>
    <w:rPr>
      <w:b/>
      <w:bCs/>
      <w:sz w:val="28"/>
      <w:szCs w:val="28"/>
    </w:rPr>
  </w:style>
  <w:style w:type="paragraph" w:styleId="2">
    <w:name w:val="heading 2"/>
    <w:basedOn w:val="a"/>
    <w:uiPriority w:val="1"/>
    <w:qFormat/>
    <w:pPr>
      <w:ind w:left="2398" w:right="2329"/>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12" w:firstLine="302"/>
    </w:pPr>
  </w:style>
  <w:style w:type="paragraph" w:customStyle="1" w:styleId="TableParagraph">
    <w:name w:val="Table Paragraph"/>
    <w:basedOn w:val="a"/>
    <w:uiPriority w:val="1"/>
    <w:qFormat/>
  </w:style>
  <w:style w:type="paragraph" w:styleId="a5">
    <w:name w:val="Subtitle"/>
    <w:basedOn w:val="a"/>
    <w:next w:val="a"/>
    <w:link w:val="a6"/>
    <w:uiPriority w:val="11"/>
    <w:qFormat/>
    <w:rsid w:val="003B50F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6">
    <w:name w:val="Подзаголовок Знак"/>
    <w:basedOn w:val="a0"/>
    <w:link w:val="a5"/>
    <w:uiPriority w:val="11"/>
    <w:rsid w:val="003B50F4"/>
    <w:rPr>
      <w:rFonts w:eastAsiaTheme="minorEastAsia"/>
      <w:color w:val="5A5A5A" w:themeColor="text1" w:themeTint="A5"/>
      <w:spacing w:val="15"/>
      <w:lang w:val="ru-RU"/>
    </w:rPr>
  </w:style>
  <w:style w:type="paragraph" w:styleId="a7">
    <w:name w:val="Normal (Web)"/>
    <w:basedOn w:val="a"/>
    <w:uiPriority w:val="99"/>
    <w:unhideWhenUsed/>
    <w:rsid w:val="005165C2"/>
    <w:pPr>
      <w:widowControl/>
      <w:autoSpaceDE/>
      <w:autoSpaceDN/>
      <w:spacing w:before="100" w:beforeAutospacing="1" w:after="100" w:afterAutospacing="1"/>
    </w:pPr>
    <w:rPr>
      <w:sz w:val="24"/>
      <w:szCs w:val="24"/>
      <w:lang w:eastAsia="ru-RU"/>
    </w:rPr>
  </w:style>
  <w:style w:type="table" w:styleId="a8">
    <w:name w:val="Table Grid"/>
    <w:basedOn w:val="a1"/>
    <w:uiPriority w:val="39"/>
    <w:rsid w:val="00807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807A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Plain Table 1"/>
    <w:basedOn w:val="a1"/>
    <w:uiPriority w:val="41"/>
    <w:rsid w:val="00807A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TOC Heading"/>
    <w:basedOn w:val="1"/>
    <w:next w:val="a"/>
    <w:uiPriority w:val="39"/>
    <w:unhideWhenUsed/>
    <w:qFormat/>
    <w:rsid w:val="001E0ED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1E0ED7"/>
    <w:pPr>
      <w:spacing w:after="100"/>
    </w:pPr>
  </w:style>
  <w:style w:type="paragraph" w:styleId="20">
    <w:name w:val="toc 2"/>
    <w:basedOn w:val="a"/>
    <w:next w:val="a"/>
    <w:autoRedefine/>
    <w:uiPriority w:val="39"/>
    <w:unhideWhenUsed/>
    <w:rsid w:val="001E0ED7"/>
    <w:pPr>
      <w:spacing w:after="100"/>
      <w:ind w:left="220"/>
    </w:pPr>
  </w:style>
  <w:style w:type="character" w:styleId="ab">
    <w:name w:val="Hyperlink"/>
    <w:basedOn w:val="a0"/>
    <w:uiPriority w:val="99"/>
    <w:unhideWhenUsed/>
    <w:rsid w:val="001E0ED7"/>
    <w:rPr>
      <w:color w:val="0000FF" w:themeColor="hyperlink"/>
      <w:u w:val="single"/>
    </w:rPr>
  </w:style>
  <w:style w:type="character" w:customStyle="1" w:styleId="ac">
    <w:name w:val="a"/>
    <w:basedOn w:val="a0"/>
    <w:rsid w:val="001E0ED7"/>
  </w:style>
  <w:style w:type="paragraph" w:customStyle="1" w:styleId="leftmargin">
    <w:name w:val="left_margin"/>
    <w:basedOn w:val="a"/>
    <w:rsid w:val="007173BC"/>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4281">
      <w:bodyDiv w:val="1"/>
      <w:marLeft w:val="0"/>
      <w:marRight w:val="0"/>
      <w:marTop w:val="0"/>
      <w:marBottom w:val="0"/>
      <w:divBdr>
        <w:top w:val="none" w:sz="0" w:space="0" w:color="auto"/>
        <w:left w:val="none" w:sz="0" w:space="0" w:color="auto"/>
        <w:bottom w:val="none" w:sz="0" w:space="0" w:color="auto"/>
        <w:right w:val="none" w:sz="0" w:space="0" w:color="auto"/>
      </w:divBdr>
      <w:divsChild>
        <w:div w:id="1448620181">
          <w:marLeft w:val="0"/>
          <w:marRight w:val="0"/>
          <w:marTop w:val="0"/>
          <w:marBottom w:val="0"/>
          <w:divBdr>
            <w:top w:val="none" w:sz="0" w:space="0" w:color="auto"/>
            <w:left w:val="none" w:sz="0" w:space="0" w:color="auto"/>
            <w:bottom w:val="none" w:sz="0" w:space="0" w:color="auto"/>
            <w:right w:val="none" w:sz="0" w:space="0" w:color="auto"/>
          </w:divBdr>
        </w:div>
        <w:div w:id="993753313">
          <w:marLeft w:val="0"/>
          <w:marRight w:val="0"/>
          <w:marTop w:val="0"/>
          <w:marBottom w:val="0"/>
          <w:divBdr>
            <w:top w:val="none" w:sz="0" w:space="0" w:color="auto"/>
            <w:left w:val="none" w:sz="0" w:space="0" w:color="auto"/>
            <w:bottom w:val="none" w:sz="0" w:space="0" w:color="auto"/>
            <w:right w:val="none" w:sz="0" w:space="0" w:color="auto"/>
          </w:divBdr>
        </w:div>
      </w:divsChild>
    </w:div>
    <w:div w:id="424693366">
      <w:bodyDiv w:val="1"/>
      <w:marLeft w:val="0"/>
      <w:marRight w:val="0"/>
      <w:marTop w:val="0"/>
      <w:marBottom w:val="0"/>
      <w:divBdr>
        <w:top w:val="none" w:sz="0" w:space="0" w:color="auto"/>
        <w:left w:val="none" w:sz="0" w:space="0" w:color="auto"/>
        <w:bottom w:val="none" w:sz="0" w:space="0" w:color="auto"/>
        <w:right w:val="none" w:sz="0" w:space="0" w:color="auto"/>
      </w:divBdr>
    </w:div>
    <w:div w:id="570166299">
      <w:bodyDiv w:val="1"/>
      <w:marLeft w:val="0"/>
      <w:marRight w:val="0"/>
      <w:marTop w:val="0"/>
      <w:marBottom w:val="0"/>
      <w:divBdr>
        <w:top w:val="none" w:sz="0" w:space="0" w:color="auto"/>
        <w:left w:val="none" w:sz="0" w:space="0" w:color="auto"/>
        <w:bottom w:val="none" w:sz="0" w:space="0" w:color="auto"/>
        <w:right w:val="none" w:sz="0" w:space="0" w:color="auto"/>
      </w:divBdr>
    </w:div>
    <w:div w:id="610891816">
      <w:bodyDiv w:val="1"/>
      <w:marLeft w:val="0"/>
      <w:marRight w:val="0"/>
      <w:marTop w:val="0"/>
      <w:marBottom w:val="0"/>
      <w:divBdr>
        <w:top w:val="none" w:sz="0" w:space="0" w:color="auto"/>
        <w:left w:val="none" w:sz="0" w:space="0" w:color="auto"/>
        <w:bottom w:val="none" w:sz="0" w:space="0" w:color="auto"/>
        <w:right w:val="none" w:sz="0" w:space="0" w:color="auto"/>
      </w:divBdr>
    </w:div>
    <w:div w:id="673846376">
      <w:bodyDiv w:val="1"/>
      <w:marLeft w:val="0"/>
      <w:marRight w:val="0"/>
      <w:marTop w:val="0"/>
      <w:marBottom w:val="0"/>
      <w:divBdr>
        <w:top w:val="none" w:sz="0" w:space="0" w:color="auto"/>
        <w:left w:val="none" w:sz="0" w:space="0" w:color="auto"/>
        <w:bottom w:val="none" w:sz="0" w:space="0" w:color="auto"/>
        <w:right w:val="none" w:sz="0" w:space="0" w:color="auto"/>
      </w:divBdr>
    </w:div>
    <w:div w:id="691416341">
      <w:bodyDiv w:val="1"/>
      <w:marLeft w:val="0"/>
      <w:marRight w:val="0"/>
      <w:marTop w:val="0"/>
      <w:marBottom w:val="0"/>
      <w:divBdr>
        <w:top w:val="none" w:sz="0" w:space="0" w:color="auto"/>
        <w:left w:val="none" w:sz="0" w:space="0" w:color="auto"/>
        <w:bottom w:val="none" w:sz="0" w:space="0" w:color="auto"/>
        <w:right w:val="none" w:sz="0" w:space="0" w:color="auto"/>
      </w:divBdr>
    </w:div>
    <w:div w:id="767239239">
      <w:bodyDiv w:val="1"/>
      <w:marLeft w:val="0"/>
      <w:marRight w:val="0"/>
      <w:marTop w:val="0"/>
      <w:marBottom w:val="0"/>
      <w:divBdr>
        <w:top w:val="none" w:sz="0" w:space="0" w:color="auto"/>
        <w:left w:val="none" w:sz="0" w:space="0" w:color="auto"/>
        <w:bottom w:val="none" w:sz="0" w:space="0" w:color="auto"/>
        <w:right w:val="none" w:sz="0" w:space="0" w:color="auto"/>
      </w:divBdr>
    </w:div>
    <w:div w:id="767819986">
      <w:bodyDiv w:val="1"/>
      <w:marLeft w:val="0"/>
      <w:marRight w:val="0"/>
      <w:marTop w:val="0"/>
      <w:marBottom w:val="0"/>
      <w:divBdr>
        <w:top w:val="none" w:sz="0" w:space="0" w:color="auto"/>
        <w:left w:val="none" w:sz="0" w:space="0" w:color="auto"/>
        <w:bottom w:val="none" w:sz="0" w:space="0" w:color="auto"/>
        <w:right w:val="none" w:sz="0" w:space="0" w:color="auto"/>
      </w:divBdr>
    </w:div>
    <w:div w:id="790325230">
      <w:bodyDiv w:val="1"/>
      <w:marLeft w:val="0"/>
      <w:marRight w:val="0"/>
      <w:marTop w:val="0"/>
      <w:marBottom w:val="0"/>
      <w:divBdr>
        <w:top w:val="none" w:sz="0" w:space="0" w:color="auto"/>
        <w:left w:val="none" w:sz="0" w:space="0" w:color="auto"/>
        <w:bottom w:val="none" w:sz="0" w:space="0" w:color="auto"/>
        <w:right w:val="none" w:sz="0" w:space="0" w:color="auto"/>
      </w:divBdr>
      <w:divsChild>
        <w:div w:id="117184020">
          <w:marLeft w:val="0"/>
          <w:marRight w:val="0"/>
          <w:marTop w:val="0"/>
          <w:marBottom w:val="0"/>
          <w:divBdr>
            <w:top w:val="none" w:sz="0" w:space="0" w:color="auto"/>
            <w:left w:val="none" w:sz="0" w:space="0" w:color="auto"/>
            <w:bottom w:val="none" w:sz="0" w:space="0" w:color="auto"/>
            <w:right w:val="none" w:sz="0" w:space="0" w:color="auto"/>
          </w:divBdr>
        </w:div>
        <w:div w:id="1536579675">
          <w:marLeft w:val="0"/>
          <w:marRight w:val="0"/>
          <w:marTop w:val="0"/>
          <w:marBottom w:val="0"/>
          <w:divBdr>
            <w:top w:val="none" w:sz="0" w:space="0" w:color="auto"/>
            <w:left w:val="none" w:sz="0" w:space="0" w:color="auto"/>
            <w:bottom w:val="none" w:sz="0" w:space="0" w:color="auto"/>
            <w:right w:val="none" w:sz="0" w:space="0" w:color="auto"/>
          </w:divBdr>
        </w:div>
      </w:divsChild>
    </w:div>
    <w:div w:id="904293191">
      <w:bodyDiv w:val="1"/>
      <w:marLeft w:val="0"/>
      <w:marRight w:val="0"/>
      <w:marTop w:val="0"/>
      <w:marBottom w:val="0"/>
      <w:divBdr>
        <w:top w:val="none" w:sz="0" w:space="0" w:color="auto"/>
        <w:left w:val="none" w:sz="0" w:space="0" w:color="auto"/>
        <w:bottom w:val="none" w:sz="0" w:space="0" w:color="auto"/>
        <w:right w:val="none" w:sz="0" w:space="0" w:color="auto"/>
      </w:divBdr>
    </w:div>
    <w:div w:id="1106654094">
      <w:bodyDiv w:val="1"/>
      <w:marLeft w:val="0"/>
      <w:marRight w:val="0"/>
      <w:marTop w:val="0"/>
      <w:marBottom w:val="0"/>
      <w:divBdr>
        <w:top w:val="none" w:sz="0" w:space="0" w:color="auto"/>
        <w:left w:val="none" w:sz="0" w:space="0" w:color="auto"/>
        <w:bottom w:val="none" w:sz="0" w:space="0" w:color="auto"/>
        <w:right w:val="none" w:sz="0" w:space="0" w:color="auto"/>
      </w:divBdr>
    </w:div>
    <w:div w:id="1220166057">
      <w:bodyDiv w:val="1"/>
      <w:marLeft w:val="0"/>
      <w:marRight w:val="0"/>
      <w:marTop w:val="0"/>
      <w:marBottom w:val="0"/>
      <w:divBdr>
        <w:top w:val="none" w:sz="0" w:space="0" w:color="auto"/>
        <w:left w:val="none" w:sz="0" w:space="0" w:color="auto"/>
        <w:bottom w:val="none" w:sz="0" w:space="0" w:color="auto"/>
        <w:right w:val="none" w:sz="0" w:space="0" w:color="auto"/>
      </w:divBdr>
    </w:div>
    <w:div w:id="1269240306">
      <w:bodyDiv w:val="1"/>
      <w:marLeft w:val="0"/>
      <w:marRight w:val="0"/>
      <w:marTop w:val="0"/>
      <w:marBottom w:val="0"/>
      <w:divBdr>
        <w:top w:val="none" w:sz="0" w:space="0" w:color="auto"/>
        <w:left w:val="none" w:sz="0" w:space="0" w:color="auto"/>
        <w:bottom w:val="none" w:sz="0" w:space="0" w:color="auto"/>
        <w:right w:val="none" w:sz="0" w:space="0" w:color="auto"/>
      </w:divBdr>
      <w:divsChild>
        <w:div w:id="1943878782">
          <w:marLeft w:val="0"/>
          <w:marRight w:val="0"/>
          <w:marTop w:val="0"/>
          <w:marBottom w:val="0"/>
          <w:divBdr>
            <w:top w:val="none" w:sz="0" w:space="0" w:color="auto"/>
            <w:left w:val="none" w:sz="0" w:space="0" w:color="auto"/>
            <w:bottom w:val="none" w:sz="0" w:space="0" w:color="auto"/>
            <w:right w:val="none" w:sz="0" w:space="0" w:color="auto"/>
          </w:divBdr>
        </w:div>
      </w:divsChild>
    </w:div>
    <w:div w:id="1294676757">
      <w:bodyDiv w:val="1"/>
      <w:marLeft w:val="0"/>
      <w:marRight w:val="0"/>
      <w:marTop w:val="0"/>
      <w:marBottom w:val="0"/>
      <w:divBdr>
        <w:top w:val="none" w:sz="0" w:space="0" w:color="auto"/>
        <w:left w:val="none" w:sz="0" w:space="0" w:color="auto"/>
        <w:bottom w:val="none" w:sz="0" w:space="0" w:color="auto"/>
        <w:right w:val="none" w:sz="0" w:space="0" w:color="auto"/>
      </w:divBdr>
    </w:div>
    <w:div w:id="1338578931">
      <w:bodyDiv w:val="1"/>
      <w:marLeft w:val="0"/>
      <w:marRight w:val="0"/>
      <w:marTop w:val="0"/>
      <w:marBottom w:val="0"/>
      <w:divBdr>
        <w:top w:val="none" w:sz="0" w:space="0" w:color="auto"/>
        <w:left w:val="none" w:sz="0" w:space="0" w:color="auto"/>
        <w:bottom w:val="none" w:sz="0" w:space="0" w:color="auto"/>
        <w:right w:val="none" w:sz="0" w:space="0" w:color="auto"/>
      </w:divBdr>
    </w:div>
    <w:div w:id="1349798612">
      <w:bodyDiv w:val="1"/>
      <w:marLeft w:val="0"/>
      <w:marRight w:val="0"/>
      <w:marTop w:val="0"/>
      <w:marBottom w:val="0"/>
      <w:divBdr>
        <w:top w:val="none" w:sz="0" w:space="0" w:color="auto"/>
        <w:left w:val="none" w:sz="0" w:space="0" w:color="auto"/>
        <w:bottom w:val="none" w:sz="0" w:space="0" w:color="auto"/>
        <w:right w:val="none" w:sz="0" w:space="0" w:color="auto"/>
      </w:divBdr>
    </w:div>
    <w:div w:id="1389496771">
      <w:bodyDiv w:val="1"/>
      <w:marLeft w:val="0"/>
      <w:marRight w:val="0"/>
      <w:marTop w:val="0"/>
      <w:marBottom w:val="0"/>
      <w:divBdr>
        <w:top w:val="none" w:sz="0" w:space="0" w:color="auto"/>
        <w:left w:val="none" w:sz="0" w:space="0" w:color="auto"/>
        <w:bottom w:val="none" w:sz="0" w:space="0" w:color="auto"/>
        <w:right w:val="none" w:sz="0" w:space="0" w:color="auto"/>
      </w:divBdr>
    </w:div>
    <w:div w:id="1507550740">
      <w:bodyDiv w:val="1"/>
      <w:marLeft w:val="0"/>
      <w:marRight w:val="0"/>
      <w:marTop w:val="0"/>
      <w:marBottom w:val="0"/>
      <w:divBdr>
        <w:top w:val="none" w:sz="0" w:space="0" w:color="auto"/>
        <w:left w:val="none" w:sz="0" w:space="0" w:color="auto"/>
        <w:bottom w:val="none" w:sz="0" w:space="0" w:color="auto"/>
        <w:right w:val="none" w:sz="0" w:space="0" w:color="auto"/>
      </w:divBdr>
    </w:div>
    <w:div w:id="1569000782">
      <w:bodyDiv w:val="1"/>
      <w:marLeft w:val="0"/>
      <w:marRight w:val="0"/>
      <w:marTop w:val="0"/>
      <w:marBottom w:val="0"/>
      <w:divBdr>
        <w:top w:val="none" w:sz="0" w:space="0" w:color="auto"/>
        <w:left w:val="none" w:sz="0" w:space="0" w:color="auto"/>
        <w:bottom w:val="none" w:sz="0" w:space="0" w:color="auto"/>
        <w:right w:val="none" w:sz="0" w:space="0" w:color="auto"/>
      </w:divBdr>
    </w:div>
    <w:div w:id="1764448078">
      <w:bodyDiv w:val="1"/>
      <w:marLeft w:val="0"/>
      <w:marRight w:val="0"/>
      <w:marTop w:val="0"/>
      <w:marBottom w:val="0"/>
      <w:divBdr>
        <w:top w:val="none" w:sz="0" w:space="0" w:color="auto"/>
        <w:left w:val="none" w:sz="0" w:space="0" w:color="auto"/>
        <w:bottom w:val="none" w:sz="0" w:space="0" w:color="auto"/>
        <w:right w:val="none" w:sz="0" w:space="0" w:color="auto"/>
      </w:divBdr>
    </w:div>
    <w:div w:id="1902788944">
      <w:bodyDiv w:val="1"/>
      <w:marLeft w:val="0"/>
      <w:marRight w:val="0"/>
      <w:marTop w:val="0"/>
      <w:marBottom w:val="0"/>
      <w:divBdr>
        <w:top w:val="none" w:sz="0" w:space="0" w:color="auto"/>
        <w:left w:val="none" w:sz="0" w:space="0" w:color="auto"/>
        <w:bottom w:val="none" w:sz="0" w:space="0" w:color="auto"/>
        <w:right w:val="none" w:sz="0" w:space="0" w:color="auto"/>
      </w:divBdr>
      <w:divsChild>
        <w:div w:id="1195584368">
          <w:marLeft w:val="0"/>
          <w:marRight w:val="0"/>
          <w:marTop w:val="0"/>
          <w:marBottom w:val="0"/>
          <w:divBdr>
            <w:top w:val="none" w:sz="0" w:space="0" w:color="auto"/>
            <w:left w:val="none" w:sz="0" w:space="0" w:color="auto"/>
            <w:bottom w:val="none" w:sz="0" w:space="0" w:color="auto"/>
            <w:right w:val="none" w:sz="0" w:space="0" w:color="auto"/>
          </w:divBdr>
        </w:div>
        <w:div w:id="175967756">
          <w:marLeft w:val="0"/>
          <w:marRight w:val="0"/>
          <w:marTop w:val="0"/>
          <w:marBottom w:val="0"/>
          <w:divBdr>
            <w:top w:val="none" w:sz="0" w:space="0" w:color="auto"/>
            <w:left w:val="none" w:sz="0" w:space="0" w:color="auto"/>
            <w:bottom w:val="none" w:sz="0" w:space="0" w:color="auto"/>
            <w:right w:val="none" w:sz="0" w:space="0" w:color="auto"/>
          </w:divBdr>
          <w:divsChild>
            <w:div w:id="1926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6332-B75C-45C9-A9E7-2E367461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2860</Words>
  <Characters>16308</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АННОТАЦИЯ</vt:lpstr>
      <vt:lpstr>ПОЯСНИТЕЛЬНАЯ ЗАПИСКА</vt:lpstr>
      <vt:lpstr/>
      <vt:lpstr>Человек в системе общественных отношений</vt:lpstr>
      <vt:lpstr/>
      <vt:lpstr>    Роль и место обществознания среди общественных наук.</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Информационное общество.</vt:lpstr>
      <vt:lpstr>    </vt:lpstr>
      <vt:lpstr>    Задание 1. Назовите типы обществ и дайте им характеристику.</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Глобализация</vt:lpstr>
      <vt:lpstr>    Задание 1.Напишите термин</vt:lpstr>
      <vt:lpstr>    </vt:lpstr>
      <vt:lpstr>    Глобализация-</vt:lpstr>
      <vt:lpstr>    </vt:lpstr>
      <vt:lpstr>    </vt:lpstr>
      <vt:lpstr>    </vt:lpstr>
      <vt:lpstr>    </vt:lpstr>
      <vt:lpstr>    Задание 5.  Эссе «Положительные и отрицательные стороны глобализации».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1.4 Становление личности в процессе социализации</vt:lpstr>
      <vt:lpstr>    </vt:lpstr>
      <vt:lpstr>    Задание 1.</vt:lpstr>
      <vt:lpstr>    </vt:lpstr>
      <vt:lpstr>    Задание 3.</vt:lpstr>
      <vt:lpstr>    Задание 4.</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Хриптугова Алина Юрьевна</cp:lastModifiedBy>
  <cp:revision>9</cp:revision>
  <dcterms:created xsi:type="dcterms:W3CDTF">2023-12-20T07:00:00Z</dcterms:created>
  <dcterms:modified xsi:type="dcterms:W3CDTF">2024-02-29T07:14:00Z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Microsoft® Word 2010</vt:lpwstr>
  </property>
  <property fmtid="{D5CDD505-2E9C-101B-9397-08002B2CF9AE}" pid="4" name="LastSaved">
    <vt:filetime>2023-12-20T00:00:00Z</vt:filetime>
  </property>
</Properties>
</file>