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D1" w:rsidRPr="00DF553F" w:rsidRDefault="004042E0" w:rsidP="00CD78C7">
      <w:pPr>
        <w:spacing w:after="0" w:line="240" w:lineRule="auto"/>
        <w:ind w:firstLine="709"/>
        <w:jc w:val="center"/>
        <w:rPr>
          <w:rFonts w:ascii="Times New Roman" w:hAnsi="Times New Roman" w:cs="Times New Roman"/>
          <w:b/>
          <w:sz w:val="24"/>
          <w:szCs w:val="24"/>
        </w:rPr>
      </w:pPr>
      <w:r w:rsidRPr="00DF553F">
        <w:rPr>
          <w:rFonts w:ascii="Times New Roman" w:hAnsi="Times New Roman" w:cs="Times New Roman"/>
          <w:b/>
          <w:sz w:val="24"/>
          <w:szCs w:val="24"/>
        </w:rPr>
        <w:t>К</w:t>
      </w:r>
      <w:r w:rsidR="00B34526" w:rsidRPr="00DF553F">
        <w:rPr>
          <w:rFonts w:ascii="Times New Roman" w:hAnsi="Times New Roman" w:cs="Times New Roman"/>
          <w:b/>
          <w:sz w:val="24"/>
          <w:szCs w:val="24"/>
        </w:rPr>
        <w:t xml:space="preserve">онспект </w:t>
      </w:r>
      <w:r w:rsidR="00990604" w:rsidRPr="00DF553F">
        <w:rPr>
          <w:rFonts w:ascii="Times New Roman" w:hAnsi="Times New Roman" w:cs="Times New Roman"/>
          <w:b/>
          <w:sz w:val="24"/>
          <w:szCs w:val="24"/>
        </w:rPr>
        <w:t>онлайн-урока по химии</w:t>
      </w:r>
    </w:p>
    <w:p w:rsidR="00B34526" w:rsidRPr="00DF553F" w:rsidRDefault="00B34526" w:rsidP="00CD78C7">
      <w:pPr>
        <w:spacing w:after="0" w:line="240" w:lineRule="auto"/>
        <w:ind w:firstLine="709"/>
        <w:jc w:val="center"/>
        <w:rPr>
          <w:rFonts w:ascii="Times New Roman" w:hAnsi="Times New Roman" w:cs="Times New Roman"/>
          <w:b/>
          <w:sz w:val="24"/>
          <w:szCs w:val="24"/>
        </w:rPr>
      </w:pPr>
    </w:p>
    <w:p w:rsidR="00B34526" w:rsidRPr="00DF553F" w:rsidRDefault="00B34526" w:rsidP="00CD78C7">
      <w:pPr>
        <w:spacing w:after="0" w:line="240" w:lineRule="auto"/>
        <w:ind w:firstLine="709"/>
        <w:jc w:val="both"/>
        <w:rPr>
          <w:rFonts w:ascii="Times New Roman" w:hAnsi="Times New Roman" w:cs="Times New Roman"/>
          <w:sz w:val="24"/>
          <w:szCs w:val="24"/>
        </w:rPr>
      </w:pPr>
      <w:r w:rsidRPr="00DF553F">
        <w:rPr>
          <w:rFonts w:ascii="Times New Roman" w:hAnsi="Times New Roman" w:cs="Times New Roman"/>
          <w:b/>
          <w:sz w:val="24"/>
          <w:szCs w:val="24"/>
        </w:rPr>
        <w:t xml:space="preserve">Учитель химии: </w:t>
      </w:r>
      <w:r w:rsidRPr="00DF553F">
        <w:rPr>
          <w:rFonts w:ascii="Times New Roman" w:hAnsi="Times New Roman" w:cs="Times New Roman"/>
          <w:sz w:val="24"/>
          <w:szCs w:val="24"/>
        </w:rPr>
        <w:t>Рахимова Алина Айратовна</w:t>
      </w:r>
    </w:p>
    <w:p w:rsidR="00B34526" w:rsidRPr="00DF553F" w:rsidRDefault="00B34526" w:rsidP="00CD78C7">
      <w:pPr>
        <w:spacing w:after="0" w:line="240" w:lineRule="auto"/>
        <w:ind w:firstLine="709"/>
        <w:jc w:val="both"/>
        <w:rPr>
          <w:rFonts w:ascii="Times New Roman" w:hAnsi="Times New Roman" w:cs="Times New Roman"/>
          <w:color w:val="000000"/>
          <w:sz w:val="24"/>
          <w:szCs w:val="24"/>
          <w:shd w:val="clear" w:color="auto" w:fill="FFFFFF"/>
        </w:rPr>
      </w:pPr>
      <w:r w:rsidRPr="00DF553F">
        <w:rPr>
          <w:rFonts w:ascii="Times New Roman" w:hAnsi="Times New Roman" w:cs="Times New Roman"/>
          <w:b/>
          <w:sz w:val="24"/>
          <w:szCs w:val="24"/>
        </w:rPr>
        <w:t>Место работы:</w:t>
      </w:r>
      <w:r w:rsidR="00F00E03" w:rsidRPr="00DF553F">
        <w:rPr>
          <w:rFonts w:ascii="Times New Roman" w:hAnsi="Times New Roman" w:cs="Times New Roman"/>
          <w:color w:val="000000"/>
          <w:sz w:val="24"/>
          <w:szCs w:val="24"/>
          <w:shd w:val="clear" w:color="auto" w:fill="FFFFFF"/>
        </w:rPr>
        <w:t xml:space="preserve"> МБОУ «Средняя общеобразовательная русско-татарская школа №161» Советского района г. Казани</w:t>
      </w:r>
    </w:p>
    <w:p w:rsidR="007D4FF0" w:rsidRPr="00DF553F" w:rsidRDefault="007D4FF0" w:rsidP="00CD78C7">
      <w:pPr>
        <w:spacing w:after="0" w:line="240" w:lineRule="auto"/>
        <w:ind w:firstLine="709"/>
        <w:jc w:val="both"/>
        <w:rPr>
          <w:rFonts w:ascii="Times New Roman" w:hAnsi="Times New Roman" w:cs="Times New Roman"/>
          <w:color w:val="000000"/>
          <w:sz w:val="24"/>
          <w:szCs w:val="24"/>
          <w:shd w:val="clear" w:color="auto" w:fill="FFFFFF"/>
        </w:rPr>
      </w:pPr>
      <w:r w:rsidRPr="00DF553F">
        <w:rPr>
          <w:rFonts w:ascii="Times New Roman" w:hAnsi="Times New Roman" w:cs="Times New Roman"/>
          <w:b/>
          <w:color w:val="000000"/>
          <w:sz w:val="24"/>
          <w:szCs w:val="24"/>
          <w:shd w:val="clear" w:color="auto" w:fill="FFFFFF"/>
        </w:rPr>
        <w:t>Класс:</w:t>
      </w:r>
      <w:r w:rsidR="009D6BA7" w:rsidRPr="00DF553F">
        <w:rPr>
          <w:rFonts w:ascii="Times New Roman" w:hAnsi="Times New Roman" w:cs="Times New Roman"/>
          <w:color w:val="000000"/>
          <w:sz w:val="24"/>
          <w:szCs w:val="24"/>
          <w:shd w:val="clear" w:color="auto" w:fill="FFFFFF"/>
        </w:rPr>
        <w:t xml:space="preserve"> 9</w:t>
      </w:r>
    </w:p>
    <w:p w:rsidR="00990604" w:rsidRPr="00DF553F" w:rsidRDefault="00990604" w:rsidP="00CD78C7">
      <w:pPr>
        <w:spacing w:after="0" w:line="240" w:lineRule="auto"/>
        <w:ind w:firstLine="709"/>
        <w:jc w:val="both"/>
        <w:rPr>
          <w:rFonts w:ascii="Times New Roman" w:hAnsi="Times New Roman" w:cs="Times New Roman"/>
          <w:b/>
          <w:color w:val="000000"/>
          <w:sz w:val="24"/>
          <w:szCs w:val="24"/>
          <w:shd w:val="clear" w:color="auto" w:fill="FFFFFF"/>
        </w:rPr>
      </w:pPr>
      <w:r w:rsidRPr="00DF553F">
        <w:rPr>
          <w:rFonts w:ascii="Times New Roman" w:hAnsi="Times New Roman" w:cs="Times New Roman"/>
          <w:b/>
          <w:color w:val="000000"/>
          <w:sz w:val="24"/>
          <w:szCs w:val="24"/>
          <w:shd w:val="clear" w:color="auto" w:fill="FFFFFF"/>
        </w:rPr>
        <w:t>Профиль:</w:t>
      </w:r>
      <w:r w:rsidR="009561FF" w:rsidRPr="00DF553F">
        <w:rPr>
          <w:rFonts w:ascii="Times New Roman" w:hAnsi="Times New Roman" w:cs="Times New Roman"/>
          <w:b/>
          <w:color w:val="000000"/>
          <w:sz w:val="24"/>
          <w:szCs w:val="24"/>
          <w:shd w:val="clear" w:color="auto" w:fill="FFFFFF"/>
        </w:rPr>
        <w:t xml:space="preserve"> </w:t>
      </w:r>
      <w:r w:rsidR="009561FF" w:rsidRPr="00DF553F">
        <w:rPr>
          <w:rFonts w:ascii="Times New Roman" w:hAnsi="Times New Roman" w:cs="Times New Roman"/>
          <w:color w:val="000000"/>
          <w:sz w:val="24"/>
          <w:szCs w:val="24"/>
          <w:shd w:val="clear" w:color="auto" w:fill="FFFFFF"/>
        </w:rPr>
        <w:t>универсальный (базовый уровень)</w:t>
      </w:r>
    </w:p>
    <w:p w:rsidR="007D4FF0" w:rsidRPr="00DF553F" w:rsidRDefault="00094522" w:rsidP="00CD78C7">
      <w:pPr>
        <w:spacing w:after="0" w:line="240" w:lineRule="auto"/>
        <w:ind w:firstLine="709"/>
        <w:jc w:val="both"/>
        <w:rPr>
          <w:rFonts w:ascii="Times New Roman" w:hAnsi="Times New Roman" w:cs="Times New Roman"/>
          <w:bCs/>
          <w:sz w:val="24"/>
          <w:szCs w:val="24"/>
        </w:rPr>
      </w:pPr>
      <w:r w:rsidRPr="00DF553F">
        <w:rPr>
          <w:rFonts w:ascii="Times New Roman" w:hAnsi="Times New Roman" w:cs="Times New Roman"/>
          <w:b/>
          <w:sz w:val="24"/>
          <w:szCs w:val="24"/>
        </w:rPr>
        <w:t>УМК</w:t>
      </w:r>
      <w:r w:rsidR="007D4FF0" w:rsidRPr="00DF553F">
        <w:rPr>
          <w:rFonts w:ascii="Times New Roman" w:hAnsi="Times New Roman" w:cs="Times New Roman"/>
          <w:b/>
          <w:sz w:val="24"/>
          <w:szCs w:val="24"/>
        </w:rPr>
        <w:t>:</w:t>
      </w:r>
      <w:r w:rsidR="006D594B" w:rsidRPr="00DF553F">
        <w:rPr>
          <w:rFonts w:ascii="Times New Roman" w:hAnsi="Times New Roman" w:cs="Times New Roman"/>
          <w:b/>
          <w:sz w:val="24"/>
          <w:szCs w:val="24"/>
        </w:rPr>
        <w:t xml:space="preserve"> </w:t>
      </w:r>
      <w:r w:rsidR="009D6BA7" w:rsidRPr="00DF553F">
        <w:rPr>
          <w:rFonts w:ascii="Times New Roman" w:hAnsi="Times New Roman" w:cs="Times New Roman"/>
          <w:bCs/>
          <w:sz w:val="24"/>
          <w:szCs w:val="24"/>
        </w:rPr>
        <w:t>Химия. 9 класс. О.С. Габриелян, И.Г. Остроумов, С.А. Сладков</w:t>
      </w:r>
      <w:r w:rsidR="00F41494" w:rsidRPr="00DF553F">
        <w:rPr>
          <w:rFonts w:ascii="Times New Roman" w:hAnsi="Times New Roman" w:cs="Times New Roman"/>
          <w:bCs/>
          <w:sz w:val="24"/>
          <w:szCs w:val="24"/>
        </w:rPr>
        <w:t xml:space="preserve">, 2024. </w:t>
      </w:r>
    </w:p>
    <w:p w:rsidR="007D4FF0" w:rsidRPr="00DF553F" w:rsidRDefault="00156EBE" w:rsidP="00CD78C7">
      <w:pPr>
        <w:spacing w:after="0" w:line="240" w:lineRule="auto"/>
        <w:ind w:firstLine="709"/>
        <w:jc w:val="both"/>
        <w:rPr>
          <w:rFonts w:ascii="Times New Roman" w:hAnsi="Times New Roman" w:cs="Times New Roman"/>
          <w:sz w:val="24"/>
          <w:szCs w:val="24"/>
        </w:rPr>
      </w:pPr>
      <w:r w:rsidRPr="00DF553F">
        <w:rPr>
          <w:rFonts w:ascii="Times New Roman" w:hAnsi="Times New Roman" w:cs="Times New Roman"/>
          <w:b/>
          <w:sz w:val="24"/>
          <w:szCs w:val="24"/>
        </w:rPr>
        <w:t>Тема урока</w:t>
      </w:r>
      <w:r w:rsidR="007D4FF0" w:rsidRPr="00DF553F">
        <w:rPr>
          <w:rFonts w:ascii="Times New Roman" w:hAnsi="Times New Roman" w:cs="Times New Roman"/>
          <w:b/>
          <w:sz w:val="24"/>
          <w:szCs w:val="24"/>
        </w:rPr>
        <w:t xml:space="preserve">: </w:t>
      </w:r>
      <w:r w:rsidR="00CC2C58" w:rsidRPr="00DF553F">
        <w:rPr>
          <w:rFonts w:ascii="Times New Roman" w:hAnsi="Times New Roman" w:cs="Times New Roman"/>
          <w:sz w:val="24"/>
          <w:szCs w:val="24"/>
        </w:rPr>
        <w:t>Химическая связь. Виды химической связи</w:t>
      </w:r>
    </w:p>
    <w:p w:rsidR="00DB5D93" w:rsidRPr="00DF553F" w:rsidRDefault="00DB5D93" w:rsidP="00CD78C7">
      <w:pPr>
        <w:spacing w:after="0" w:line="240" w:lineRule="auto"/>
        <w:ind w:firstLine="709"/>
        <w:jc w:val="both"/>
        <w:rPr>
          <w:rFonts w:ascii="Times New Roman" w:hAnsi="Times New Roman" w:cs="Times New Roman"/>
          <w:color w:val="000000"/>
          <w:sz w:val="24"/>
          <w:szCs w:val="24"/>
          <w:shd w:val="clear" w:color="auto" w:fill="FFFFFF"/>
        </w:rPr>
      </w:pPr>
      <w:r w:rsidRPr="00DF553F">
        <w:rPr>
          <w:rFonts w:ascii="Times New Roman" w:hAnsi="Times New Roman" w:cs="Times New Roman"/>
          <w:b/>
          <w:color w:val="000000"/>
          <w:sz w:val="24"/>
          <w:szCs w:val="24"/>
          <w:shd w:val="clear" w:color="auto" w:fill="FFFFFF"/>
        </w:rPr>
        <w:t xml:space="preserve">Тип урока: </w:t>
      </w:r>
      <w:r w:rsidR="00CC2C58" w:rsidRPr="00DF553F">
        <w:rPr>
          <w:rFonts w:ascii="Times New Roman" w:hAnsi="Times New Roman" w:cs="Times New Roman"/>
          <w:color w:val="000000"/>
          <w:sz w:val="24"/>
          <w:szCs w:val="24"/>
          <w:shd w:val="clear" w:color="auto" w:fill="FFFFFF"/>
        </w:rPr>
        <w:t>урок систематизации и обобщения знаний и умений</w:t>
      </w:r>
    </w:p>
    <w:p w:rsidR="00156EBE" w:rsidRPr="00DF553F" w:rsidRDefault="00B61B02" w:rsidP="00CD78C7">
      <w:pPr>
        <w:spacing w:after="0" w:line="240" w:lineRule="auto"/>
        <w:ind w:firstLine="709"/>
        <w:jc w:val="both"/>
        <w:rPr>
          <w:rFonts w:ascii="Times New Roman" w:hAnsi="Times New Roman" w:cs="Times New Roman"/>
          <w:color w:val="000000"/>
          <w:sz w:val="24"/>
          <w:szCs w:val="24"/>
          <w:shd w:val="clear" w:color="auto" w:fill="FFFFFF"/>
        </w:rPr>
      </w:pPr>
      <w:r w:rsidRPr="00DF553F">
        <w:rPr>
          <w:rFonts w:ascii="Times New Roman" w:hAnsi="Times New Roman" w:cs="Times New Roman"/>
          <w:b/>
          <w:color w:val="000000"/>
          <w:sz w:val="24"/>
          <w:szCs w:val="24"/>
          <w:shd w:val="clear" w:color="auto" w:fill="FFFFFF"/>
        </w:rPr>
        <w:t>Цель урока:</w:t>
      </w:r>
      <w:r w:rsidR="00F37CA9" w:rsidRPr="00DF553F">
        <w:rPr>
          <w:rFonts w:ascii="Times New Roman" w:hAnsi="Times New Roman" w:cs="Times New Roman"/>
          <w:sz w:val="24"/>
          <w:szCs w:val="24"/>
        </w:rPr>
        <w:t xml:space="preserve"> </w:t>
      </w:r>
      <w:r w:rsidR="00F37CA9" w:rsidRPr="00DF553F">
        <w:rPr>
          <w:rFonts w:ascii="Times New Roman" w:hAnsi="Times New Roman" w:cs="Times New Roman"/>
          <w:color w:val="000000"/>
          <w:sz w:val="24"/>
          <w:szCs w:val="24"/>
          <w:shd w:val="clear" w:color="auto" w:fill="FFFFFF"/>
        </w:rPr>
        <w:t>обобщить, систематизировать и закрепить знания, умения и навыки обучающихся</w:t>
      </w:r>
      <w:r w:rsidR="00FF48FE" w:rsidRPr="00DF553F">
        <w:rPr>
          <w:rFonts w:ascii="Times New Roman" w:hAnsi="Times New Roman" w:cs="Times New Roman"/>
          <w:color w:val="000000"/>
          <w:sz w:val="24"/>
          <w:szCs w:val="24"/>
          <w:shd w:val="clear" w:color="auto" w:fill="FFFFFF"/>
        </w:rPr>
        <w:t xml:space="preserve"> о химической связи, ее видах, </w:t>
      </w:r>
      <w:r w:rsidR="00F37CA9" w:rsidRPr="00DF553F">
        <w:rPr>
          <w:rFonts w:ascii="Times New Roman" w:hAnsi="Times New Roman" w:cs="Times New Roman"/>
          <w:color w:val="000000"/>
          <w:sz w:val="24"/>
          <w:szCs w:val="24"/>
          <w:shd w:val="clear" w:color="auto" w:fill="FFFFFF"/>
        </w:rPr>
        <w:t xml:space="preserve">схемах </w:t>
      </w:r>
      <w:r w:rsidR="00FF48FE" w:rsidRPr="00DF553F">
        <w:rPr>
          <w:rFonts w:ascii="Times New Roman" w:hAnsi="Times New Roman" w:cs="Times New Roman"/>
          <w:color w:val="000000"/>
          <w:sz w:val="24"/>
          <w:szCs w:val="24"/>
          <w:shd w:val="clear" w:color="auto" w:fill="FFFFFF"/>
        </w:rPr>
        <w:t xml:space="preserve">и механизмах </w:t>
      </w:r>
      <w:r w:rsidR="00F37CA9" w:rsidRPr="00DF553F">
        <w:rPr>
          <w:rFonts w:ascii="Times New Roman" w:hAnsi="Times New Roman" w:cs="Times New Roman"/>
          <w:color w:val="000000"/>
          <w:sz w:val="24"/>
          <w:szCs w:val="24"/>
          <w:shd w:val="clear" w:color="auto" w:fill="FFFFFF"/>
        </w:rPr>
        <w:t>образования.</w:t>
      </w:r>
    </w:p>
    <w:p w:rsidR="00F00E03" w:rsidRPr="00DF553F" w:rsidRDefault="00F00E03" w:rsidP="00CD78C7">
      <w:pPr>
        <w:spacing w:after="0" w:line="240" w:lineRule="auto"/>
        <w:ind w:firstLine="709"/>
        <w:jc w:val="both"/>
        <w:rPr>
          <w:rFonts w:ascii="Times New Roman" w:hAnsi="Times New Roman" w:cs="Times New Roman"/>
          <w:b/>
          <w:color w:val="000000"/>
          <w:sz w:val="24"/>
          <w:szCs w:val="24"/>
          <w:shd w:val="clear" w:color="auto" w:fill="FFFFFF"/>
        </w:rPr>
      </w:pPr>
      <w:r w:rsidRPr="00DF553F">
        <w:rPr>
          <w:rFonts w:ascii="Times New Roman" w:hAnsi="Times New Roman" w:cs="Times New Roman"/>
          <w:b/>
          <w:color w:val="000000"/>
          <w:sz w:val="24"/>
          <w:szCs w:val="24"/>
          <w:shd w:val="clear" w:color="auto" w:fill="FFFFFF"/>
        </w:rPr>
        <w:t>Задачи урока</w:t>
      </w:r>
    </w:p>
    <w:p w:rsidR="00F00E03" w:rsidRPr="00DF553F" w:rsidRDefault="009061E2" w:rsidP="00CD78C7">
      <w:pPr>
        <w:spacing w:after="0" w:line="240" w:lineRule="auto"/>
        <w:ind w:firstLine="709"/>
        <w:jc w:val="both"/>
        <w:rPr>
          <w:rFonts w:ascii="Times New Roman" w:hAnsi="Times New Roman" w:cs="Times New Roman"/>
          <w:b/>
          <w:color w:val="000000"/>
          <w:sz w:val="24"/>
          <w:szCs w:val="24"/>
          <w:shd w:val="clear" w:color="auto" w:fill="FFFFFF"/>
        </w:rPr>
      </w:pPr>
      <w:r w:rsidRPr="00DF553F">
        <w:rPr>
          <w:rFonts w:ascii="Times New Roman" w:hAnsi="Times New Roman" w:cs="Times New Roman"/>
          <w:b/>
          <w:color w:val="000000"/>
          <w:sz w:val="24"/>
          <w:szCs w:val="24"/>
          <w:shd w:val="clear" w:color="auto" w:fill="FFFFFF"/>
        </w:rPr>
        <w:t>О</w:t>
      </w:r>
      <w:r w:rsidR="00B61B02" w:rsidRPr="00DF553F">
        <w:rPr>
          <w:rFonts w:ascii="Times New Roman" w:hAnsi="Times New Roman" w:cs="Times New Roman"/>
          <w:b/>
          <w:color w:val="000000"/>
          <w:sz w:val="24"/>
          <w:szCs w:val="24"/>
          <w:shd w:val="clear" w:color="auto" w:fill="FFFFFF"/>
        </w:rPr>
        <w:t>бразовательные:</w:t>
      </w:r>
      <w:r w:rsidR="00F37CA9" w:rsidRPr="00DF553F">
        <w:rPr>
          <w:rFonts w:ascii="Times New Roman" w:hAnsi="Times New Roman" w:cs="Times New Roman"/>
          <w:b/>
          <w:color w:val="000000"/>
          <w:sz w:val="24"/>
          <w:szCs w:val="24"/>
          <w:shd w:val="clear" w:color="auto" w:fill="FFFFFF"/>
        </w:rPr>
        <w:t xml:space="preserve"> </w:t>
      </w:r>
      <w:r w:rsidR="00F37CA9" w:rsidRPr="00DF553F">
        <w:rPr>
          <w:rFonts w:ascii="Times New Roman" w:hAnsi="Times New Roman" w:cs="Times New Roman"/>
          <w:color w:val="000000"/>
          <w:sz w:val="24"/>
          <w:szCs w:val="24"/>
          <w:shd w:val="clear" w:color="auto" w:fill="FFFFFF"/>
        </w:rPr>
        <w:t>обобщить знания о химической связи и ее видах, способствовать развитию умений составлять электронные и структурные формулы соединений и объяснять механизм образования различных видов химической связи, продолжить развитие представлений о строении вещества, закрепить знания обучающихся о механизмах образования различных видов химической связи</w:t>
      </w:r>
      <w:r w:rsidR="0069795C" w:rsidRPr="00DF553F">
        <w:rPr>
          <w:rFonts w:ascii="Times New Roman" w:hAnsi="Times New Roman" w:cs="Times New Roman"/>
          <w:color w:val="000000"/>
          <w:sz w:val="24"/>
          <w:szCs w:val="24"/>
          <w:shd w:val="clear" w:color="auto" w:fill="FFFFFF"/>
        </w:rPr>
        <w:t>, проверить навыки работы с программой Chemcraft (графическая программа для конструирования молекул).</w:t>
      </w:r>
      <w:r w:rsidRPr="00DF553F">
        <w:rPr>
          <w:rFonts w:ascii="Times New Roman" w:hAnsi="Times New Roman" w:cs="Times New Roman"/>
          <w:b/>
          <w:color w:val="000000"/>
          <w:sz w:val="24"/>
          <w:szCs w:val="24"/>
          <w:shd w:val="clear" w:color="auto" w:fill="FFFFFF"/>
        </w:rPr>
        <w:t xml:space="preserve"> </w:t>
      </w:r>
    </w:p>
    <w:p w:rsidR="00F00E03" w:rsidRPr="00DF553F" w:rsidRDefault="009061E2" w:rsidP="00CD78C7">
      <w:pPr>
        <w:spacing w:after="0" w:line="240" w:lineRule="auto"/>
        <w:ind w:firstLine="709"/>
        <w:jc w:val="both"/>
        <w:rPr>
          <w:rFonts w:ascii="Times New Roman" w:hAnsi="Times New Roman" w:cs="Times New Roman"/>
          <w:color w:val="000000"/>
          <w:sz w:val="24"/>
          <w:szCs w:val="24"/>
        </w:rPr>
      </w:pPr>
      <w:r w:rsidRPr="00DF553F">
        <w:rPr>
          <w:rFonts w:ascii="Times New Roman" w:hAnsi="Times New Roman" w:cs="Times New Roman"/>
          <w:b/>
          <w:color w:val="000000"/>
          <w:sz w:val="24"/>
          <w:szCs w:val="24"/>
          <w:shd w:val="clear" w:color="auto" w:fill="FFFFFF"/>
        </w:rPr>
        <w:t>Ра</w:t>
      </w:r>
      <w:r w:rsidR="00B61B02" w:rsidRPr="00DF553F">
        <w:rPr>
          <w:rFonts w:ascii="Times New Roman" w:hAnsi="Times New Roman" w:cs="Times New Roman"/>
          <w:b/>
          <w:color w:val="000000"/>
          <w:sz w:val="24"/>
          <w:szCs w:val="24"/>
          <w:shd w:val="clear" w:color="auto" w:fill="FFFFFF"/>
        </w:rPr>
        <w:t>звивающие:</w:t>
      </w:r>
      <w:r w:rsidR="00156EBE" w:rsidRPr="00DF553F">
        <w:rPr>
          <w:rFonts w:ascii="Times New Roman" w:hAnsi="Times New Roman" w:cs="Times New Roman"/>
          <w:color w:val="000000"/>
          <w:sz w:val="24"/>
          <w:szCs w:val="24"/>
          <w:shd w:val="clear" w:color="auto" w:fill="FFFFFF"/>
        </w:rPr>
        <w:t xml:space="preserve"> </w:t>
      </w:r>
      <w:r w:rsidR="00744BA0" w:rsidRPr="00DF553F">
        <w:rPr>
          <w:rFonts w:ascii="Times New Roman" w:hAnsi="Times New Roman" w:cs="Times New Roman"/>
          <w:color w:val="000000"/>
          <w:sz w:val="24"/>
          <w:szCs w:val="24"/>
          <w:shd w:val="clear" w:color="auto" w:fill="FFFFFF"/>
        </w:rPr>
        <w:t>способствовать развитию коммуникативных навыков, логического мышления, совершенствованию основных мыслительных операций (анализ, синтез, сравнение, обобщение), умения обобщать и делать выводы при изучении и закреплении материала, умение работать с программой Chemcraft</w:t>
      </w:r>
      <w:r w:rsidR="009B4BE7" w:rsidRPr="00DF553F">
        <w:rPr>
          <w:rFonts w:ascii="Times New Roman" w:hAnsi="Times New Roman" w:cs="Times New Roman"/>
          <w:color w:val="000000"/>
          <w:sz w:val="24"/>
          <w:szCs w:val="24"/>
          <w:shd w:val="clear" w:color="auto" w:fill="FFFFFF"/>
        </w:rPr>
        <w:t>.</w:t>
      </w:r>
      <w:r w:rsidRPr="00DF553F">
        <w:rPr>
          <w:rFonts w:ascii="Times New Roman" w:hAnsi="Times New Roman" w:cs="Times New Roman"/>
          <w:color w:val="000000"/>
          <w:sz w:val="24"/>
          <w:szCs w:val="24"/>
        </w:rPr>
        <w:t xml:space="preserve"> </w:t>
      </w:r>
    </w:p>
    <w:p w:rsidR="00B61B02" w:rsidRPr="00DF553F" w:rsidRDefault="00B61B02" w:rsidP="00CD78C7">
      <w:pPr>
        <w:spacing w:after="0" w:line="240" w:lineRule="auto"/>
        <w:ind w:firstLine="709"/>
        <w:jc w:val="both"/>
        <w:rPr>
          <w:rFonts w:ascii="Times New Roman" w:hAnsi="Times New Roman" w:cs="Times New Roman"/>
          <w:b/>
          <w:color w:val="000000"/>
          <w:sz w:val="24"/>
          <w:szCs w:val="24"/>
          <w:shd w:val="clear" w:color="auto" w:fill="FFFFFF"/>
        </w:rPr>
      </w:pPr>
      <w:r w:rsidRPr="00DF553F">
        <w:rPr>
          <w:rFonts w:ascii="Times New Roman" w:hAnsi="Times New Roman" w:cs="Times New Roman"/>
          <w:b/>
          <w:color w:val="000000"/>
          <w:sz w:val="24"/>
          <w:szCs w:val="24"/>
          <w:shd w:val="clear" w:color="auto" w:fill="FFFFFF"/>
        </w:rPr>
        <w:t>Воспитательные:</w:t>
      </w:r>
      <w:r w:rsidR="00744BA0" w:rsidRPr="00DF553F">
        <w:rPr>
          <w:rFonts w:ascii="Times New Roman" w:hAnsi="Times New Roman" w:cs="Times New Roman"/>
          <w:sz w:val="24"/>
          <w:szCs w:val="24"/>
        </w:rPr>
        <w:t xml:space="preserve"> </w:t>
      </w:r>
      <w:r w:rsidR="00744BA0" w:rsidRPr="00DF553F">
        <w:rPr>
          <w:rFonts w:ascii="Times New Roman" w:hAnsi="Times New Roman" w:cs="Times New Roman"/>
          <w:color w:val="000000"/>
          <w:sz w:val="24"/>
          <w:szCs w:val="24"/>
          <w:shd w:val="clear" w:color="auto" w:fill="FFFFFF"/>
        </w:rPr>
        <w:t>способствовать формированию навыков культуры межличностного общения на примере умения слушать друг друга, анализировать ответы товарищей, продолжить развивать химическую речь, обогащать ее словарный запас при устных ответах и грамотное выполнение при самостоятельных заданиях</w:t>
      </w:r>
      <w:r w:rsidR="00F14233" w:rsidRPr="00DF553F">
        <w:rPr>
          <w:rFonts w:ascii="Times New Roman" w:hAnsi="Times New Roman" w:cs="Times New Roman"/>
          <w:color w:val="000000"/>
          <w:sz w:val="24"/>
          <w:szCs w:val="24"/>
          <w:shd w:val="clear" w:color="auto" w:fill="FFFFFF"/>
        </w:rPr>
        <w:t>.</w:t>
      </w:r>
    </w:p>
    <w:p w:rsidR="00D129C8" w:rsidRPr="00DF553F" w:rsidRDefault="00D129C8" w:rsidP="00CD78C7">
      <w:pPr>
        <w:spacing w:after="0" w:line="240" w:lineRule="auto"/>
        <w:ind w:firstLine="709"/>
        <w:jc w:val="both"/>
        <w:rPr>
          <w:rFonts w:ascii="Times New Roman" w:hAnsi="Times New Roman" w:cs="Times New Roman"/>
          <w:color w:val="000000"/>
          <w:sz w:val="24"/>
          <w:szCs w:val="24"/>
          <w:shd w:val="clear" w:color="auto" w:fill="FFFFFF"/>
        </w:rPr>
      </w:pPr>
      <w:r w:rsidRPr="00DF553F">
        <w:rPr>
          <w:rFonts w:ascii="Times New Roman" w:hAnsi="Times New Roman" w:cs="Times New Roman"/>
          <w:b/>
          <w:color w:val="000000"/>
          <w:sz w:val="24"/>
          <w:szCs w:val="24"/>
          <w:shd w:val="clear" w:color="auto" w:fill="FFFFFF"/>
        </w:rPr>
        <w:t>Техники, методы и приемы обучения:</w:t>
      </w:r>
      <w:r w:rsidRPr="00DF553F">
        <w:rPr>
          <w:rFonts w:ascii="Times New Roman" w:hAnsi="Times New Roman" w:cs="Times New Roman"/>
          <w:sz w:val="24"/>
          <w:szCs w:val="24"/>
        </w:rPr>
        <w:t xml:space="preserve"> </w:t>
      </w:r>
      <w:r w:rsidRPr="00DF553F">
        <w:rPr>
          <w:rFonts w:ascii="Times New Roman" w:hAnsi="Times New Roman" w:cs="Times New Roman"/>
          <w:color w:val="000000"/>
          <w:sz w:val="24"/>
          <w:szCs w:val="24"/>
          <w:shd w:val="clear" w:color="auto" w:fill="FFFFFF"/>
        </w:rPr>
        <w:t xml:space="preserve">составление опорного конспекта, алгоритма; вопросно-ответное обобщение; разработка заданий, вопросов, задач; </w:t>
      </w:r>
      <w:r w:rsidR="00F14233" w:rsidRPr="00DF553F">
        <w:rPr>
          <w:rFonts w:ascii="Times New Roman" w:hAnsi="Times New Roman" w:cs="Times New Roman"/>
          <w:color w:val="000000"/>
          <w:sz w:val="24"/>
          <w:szCs w:val="24"/>
          <w:shd w:val="clear" w:color="auto" w:fill="FFFFFF"/>
        </w:rPr>
        <w:t>техника кооперации (работа в группах с различными видами заданий); использование компьютерной программы для применения проверяемых знаний; групповые задания творческого характера (приложение PadLet); постановка учебных проблем и заданий с поиском их решений.</w:t>
      </w:r>
    </w:p>
    <w:p w:rsidR="00744BA0" w:rsidRPr="00DF553F" w:rsidRDefault="00744BA0" w:rsidP="00CD78C7">
      <w:pPr>
        <w:spacing w:after="0" w:line="240" w:lineRule="auto"/>
        <w:ind w:firstLine="709"/>
        <w:jc w:val="both"/>
        <w:rPr>
          <w:rFonts w:ascii="Times New Roman" w:hAnsi="Times New Roman" w:cs="Times New Roman"/>
          <w:color w:val="000000"/>
          <w:sz w:val="24"/>
          <w:szCs w:val="24"/>
          <w:shd w:val="clear" w:color="auto" w:fill="FFFFFF"/>
        </w:rPr>
      </w:pPr>
      <w:r w:rsidRPr="00DF553F">
        <w:rPr>
          <w:rFonts w:ascii="Times New Roman" w:hAnsi="Times New Roman" w:cs="Times New Roman"/>
          <w:b/>
          <w:color w:val="000000"/>
          <w:sz w:val="24"/>
          <w:szCs w:val="24"/>
          <w:shd w:val="clear" w:color="auto" w:fill="FFFFFF"/>
        </w:rPr>
        <w:t xml:space="preserve">Элементы педагогических технологий: </w:t>
      </w:r>
      <w:r w:rsidR="001D3474" w:rsidRPr="00DF553F">
        <w:rPr>
          <w:rFonts w:ascii="Times New Roman" w:hAnsi="Times New Roman" w:cs="Times New Roman"/>
          <w:color w:val="000000"/>
          <w:sz w:val="24"/>
          <w:szCs w:val="24"/>
          <w:shd w:val="clear" w:color="auto" w:fill="FFFFFF"/>
        </w:rPr>
        <w:t>группового взаимодействия</w:t>
      </w:r>
      <w:r w:rsidR="00FC5F52" w:rsidRPr="00DF553F">
        <w:rPr>
          <w:rFonts w:ascii="Times New Roman" w:hAnsi="Times New Roman" w:cs="Times New Roman"/>
          <w:color w:val="000000"/>
          <w:sz w:val="24"/>
          <w:szCs w:val="24"/>
          <w:shd w:val="clear" w:color="auto" w:fill="FFFFFF"/>
        </w:rPr>
        <w:t>, развивающего обучения</w:t>
      </w:r>
      <w:r w:rsidR="00D129C8" w:rsidRPr="00DF553F">
        <w:rPr>
          <w:rFonts w:ascii="Times New Roman" w:hAnsi="Times New Roman" w:cs="Times New Roman"/>
          <w:color w:val="000000"/>
          <w:sz w:val="24"/>
          <w:szCs w:val="24"/>
          <w:shd w:val="clear" w:color="auto" w:fill="FFFFFF"/>
        </w:rPr>
        <w:t>, компьютерного обучения</w:t>
      </w:r>
    </w:p>
    <w:p w:rsidR="00DB5D93" w:rsidRPr="00DF553F" w:rsidRDefault="00DB5D93" w:rsidP="00CD78C7">
      <w:pPr>
        <w:spacing w:after="0" w:line="240" w:lineRule="auto"/>
        <w:ind w:firstLine="709"/>
        <w:jc w:val="both"/>
        <w:rPr>
          <w:rFonts w:ascii="Times New Roman" w:hAnsi="Times New Roman" w:cs="Times New Roman"/>
          <w:color w:val="000000"/>
          <w:sz w:val="24"/>
          <w:szCs w:val="24"/>
          <w:shd w:val="clear" w:color="auto" w:fill="FFFFFF"/>
        </w:rPr>
      </w:pPr>
      <w:r w:rsidRPr="00DF553F">
        <w:rPr>
          <w:rFonts w:ascii="Times New Roman" w:hAnsi="Times New Roman" w:cs="Times New Roman"/>
          <w:b/>
          <w:color w:val="000000"/>
          <w:sz w:val="24"/>
          <w:szCs w:val="24"/>
          <w:shd w:val="clear" w:color="auto" w:fill="FFFFFF"/>
        </w:rPr>
        <w:t>Ф</w:t>
      </w:r>
      <w:r w:rsidR="00FA3516" w:rsidRPr="00DF553F">
        <w:rPr>
          <w:rFonts w:ascii="Times New Roman" w:hAnsi="Times New Roman" w:cs="Times New Roman"/>
          <w:b/>
          <w:color w:val="000000"/>
          <w:sz w:val="24"/>
          <w:szCs w:val="24"/>
          <w:shd w:val="clear" w:color="auto" w:fill="FFFFFF"/>
        </w:rPr>
        <w:t>ормы</w:t>
      </w:r>
      <w:r w:rsidR="00990604" w:rsidRPr="00DF553F">
        <w:rPr>
          <w:rFonts w:ascii="Times New Roman" w:hAnsi="Times New Roman" w:cs="Times New Roman"/>
          <w:b/>
          <w:color w:val="000000"/>
          <w:sz w:val="24"/>
          <w:szCs w:val="24"/>
          <w:shd w:val="clear" w:color="auto" w:fill="FFFFFF"/>
        </w:rPr>
        <w:t xml:space="preserve"> организации работы</w:t>
      </w:r>
      <w:r w:rsidRPr="00DF553F">
        <w:rPr>
          <w:rFonts w:ascii="Times New Roman" w:hAnsi="Times New Roman" w:cs="Times New Roman"/>
          <w:b/>
          <w:color w:val="000000"/>
          <w:sz w:val="24"/>
          <w:szCs w:val="24"/>
          <w:shd w:val="clear" w:color="auto" w:fill="FFFFFF"/>
        </w:rPr>
        <w:t>:</w:t>
      </w:r>
      <w:r w:rsidR="00FA3516" w:rsidRPr="00DF553F">
        <w:rPr>
          <w:rFonts w:ascii="Times New Roman" w:hAnsi="Times New Roman" w:cs="Times New Roman"/>
          <w:b/>
          <w:color w:val="000000"/>
          <w:sz w:val="24"/>
          <w:szCs w:val="24"/>
          <w:shd w:val="clear" w:color="auto" w:fill="FFFFFF"/>
        </w:rPr>
        <w:t xml:space="preserve"> </w:t>
      </w:r>
      <w:r w:rsidR="00FA3516" w:rsidRPr="00DF553F">
        <w:rPr>
          <w:rFonts w:ascii="Times New Roman" w:hAnsi="Times New Roman" w:cs="Times New Roman"/>
          <w:color w:val="000000"/>
          <w:sz w:val="24"/>
          <w:szCs w:val="24"/>
          <w:shd w:val="clear" w:color="auto" w:fill="FFFFFF"/>
        </w:rPr>
        <w:t>фронтальная, индивидуальная, групповая</w:t>
      </w:r>
      <w:r w:rsidR="0007680C" w:rsidRPr="00DF553F">
        <w:rPr>
          <w:rFonts w:ascii="Times New Roman" w:hAnsi="Times New Roman" w:cs="Times New Roman"/>
          <w:color w:val="000000"/>
          <w:sz w:val="24"/>
          <w:szCs w:val="24"/>
          <w:shd w:val="clear" w:color="auto" w:fill="FFFFFF"/>
        </w:rPr>
        <w:t>, парная</w:t>
      </w:r>
    </w:p>
    <w:p w:rsidR="00F00E03" w:rsidRPr="00DF553F" w:rsidRDefault="007056F8" w:rsidP="00CD78C7">
      <w:pPr>
        <w:spacing w:after="0" w:line="240" w:lineRule="auto"/>
        <w:ind w:firstLine="709"/>
        <w:jc w:val="both"/>
        <w:rPr>
          <w:rFonts w:ascii="Times New Roman" w:hAnsi="Times New Roman" w:cs="Times New Roman"/>
          <w:b/>
          <w:color w:val="000000"/>
          <w:sz w:val="24"/>
          <w:szCs w:val="24"/>
          <w:shd w:val="clear" w:color="auto" w:fill="FFFFFF"/>
        </w:rPr>
      </w:pPr>
      <w:r w:rsidRPr="00DF553F">
        <w:rPr>
          <w:rFonts w:ascii="Times New Roman" w:hAnsi="Times New Roman" w:cs="Times New Roman"/>
          <w:b/>
          <w:color w:val="000000"/>
          <w:sz w:val="24"/>
          <w:szCs w:val="24"/>
          <w:shd w:val="clear" w:color="auto" w:fill="FFFFFF"/>
        </w:rPr>
        <w:t xml:space="preserve">Планируемые </w:t>
      </w:r>
      <w:r w:rsidR="00903F99" w:rsidRPr="00DF553F">
        <w:rPr>
          <w:rFonts w:ascii="Times New Roman" w:hAnsi="Times New Roman" w:cs="Times New Roman"/>
          <w:b/>
          <w:color w:val="000000"/>
          <w:sz w:val="24"/>
          <w:szCs w:val="24"/>
          <w:shd w:val="clear" w:color="auto" w:fill="FFFFFF"/>
        </w:rPr>
        <w:t>результаты</w:t>
      </w:r>
      <w:r w:rsidRPr="00DF553F">
        <w:rPr>
          <w:rFonts w:ascii="Times New Roman" w:hAnsi="Times New Roman" w:cs="Times New Roman"/>
          <w:b/>
          <w:color w:val="000000"/>
          <w:sz w:val="24"/>
          <w:szCs w:val="24"/>
          <w:shd w:val="clear" w:color="auto" w:fill="FFFFFF"/>
        </w:rPr>
        <w:t xml:space="preserve"> обучения</w:t>
      </w:r>
      <w:r w:rsidR="00C65714" w:rsidRPr="00DF553F">
        <w:rPr>
          <w:rFonts w:ascii="Times New Roman" w:hAnsi="Times New Roman" w:cs="Times New Roman"/>
          <w:b/>
          <w:color w:val="000000"/>
          <w:sz w:val="24"/>
          <w:szCs w:val="24"/>
          <w:shd w:val="clear" w:color="auto" w:fill="FFFFFF"/>
        </w:rPr>
        <w:t xml:space="preserve"> </w:t>
      </w:r>
    </w:p>
    <w:p w:rsidR="00F00E03" w:rsidRPr="00DF553F" w:rsidRDefault="00C65714" w:rsidP="00CD78C7">
      <w:pPr>
        <w:spacing w:after="0" w:line="240" w:lineRule="auto"/>
        <w:ind w:firstLine="709"/>
        <w:jc w:val="both"/>
        <w:rPr>
          <w:rFonts w:ascii="Times New Roman" w:hAnsi="Times New Roman" w:cs="Times New Roman"/>
          <w:sz w:val="24"/>
          <w:szCs w:val="24"/>
        </w:rPr>
      </w:pPr>
      <w:r w:rsidRPr="00DF553F">
        <w:rPr>
          <w:rFonts w:ascii="Times New Roman" w:hAnsi="Times New Roman" w:cs="Times New Roman"/>
          <w:b/>
          <w:color w:val="000000"/>
          <w:sz w:val="24"/>
          <w:szCs w:val="24"/>
          <w:shd w:val="clear" w:color="auto" w:fill="FFFFFF"/>
        </w:rPr>
        <w:t>Л</w:t>
      </w:r>
      <w:r w:rsidR="00903F99" w:rsidRPr="00DF553F">
        <w:rPr>
          <w:rFonts w:ascii="Times New Roman" w:hAnsi="Times New Roman" w:cs="Times New Roman"/>
          <w:b/>
          <w:sz w:val="24"/>
          <w:szCs w:val="24"/>
          <w:shd w:val="clear" w:color="auto" w:fill="FFFFFF"/>
        </w:rPr>
        <w:t>ичностные:</w:t>
      </w:r>
      <w:r w:rsidR="007909A1" w:rsidRPr="00DF553F">
        <w:rPr>
          <w:rFonts w:ascii="Times New Roman" w:hAnsi="Times New Roman" w:cs="Times New Roman"/>
          <w:b/>
          <w:sz w:val="24"/>
          <w:szCs w:val="24"/>
        </w:rPr>
        <w:t xml:space="preserve"> </w:t>
      </w:r>
      <w:r w:rsidR="009061E2" w:rsidRPr="00DF553F">
        <w:rPr>
          <w:rFonts w:ascii="Times New Roman" w:hAnsi="Times New Roman" w:cs="Times New Roman"/>
          <w:sz w:val="24"/>
          <w:szCs w:val="24"/>
        </w:rPr>
        <w:t>научить проверять себя, давать оценку своим действиям, своей работе, работать индивидуально.</w:t>
      </w:r>
      <w:r w:rsidRPr="00DF553F">
        <w:rPr>
          <w:rFonts w:ascii="Times New Roman" w:hAnsi="Times New Roman" w:cs="Times New Roman"/>
          <w:sz w:val="24"/>
          <w:szCs w:val="24"/>
        </w:rPr>
        <w:t xml:space="preserve"> </w:t>
      </w:r>
    </w:p>
    <w:p w:rsidR="00F00E03" w:rsidRPr="00DF553F" w:rsidRDefault="007056F8" w:rsidP="00CD78C7">
      <w:pPr>
        <w:spacing w:after="0" w:line="240" w:lineRule="auto"/>
        <w:ind w:firstLine="709"/>
        <w:jc w:val="both"/>
        <w:rPr>
          <w:rFonts w:ascii="Times New Roman" w:hAnsi="Times New Roman" w:cs="Times New Roman"/>
          <w:sz w:val="24"/>
          <w:szCs w:val="24"/>
          <w:shd w:val="clear" w:color="auto" w:fill="FFFFFF"/>
        </w:rPr>
      </w:pPr>
      <w:r w:rsidRPr="00DF553F">
        <w:rPr>
          <w:rFonts w:ascii="Times New Roman" w:hAnsi="Times New Roman" w:cs="Times New Roman"/>
          <w:b/>
          <w:sz w:val="24"/>
          <w:szCs w:val="24"/>
          <w:shd w:val="clear" w:color="auto" w:fill="FFFFFF"/>
        </w:rPr>
        <w:t>М</w:t>
      </w:r>
      <w:r w:rsidR="007909A1" w:rsidRPr="00DF553F">
        <w:rPr>
          <w:rFonts w:ascii="Times New Roman" w:hAnsi="Times New Roman" w:cs="Times New Roman"/>
          <w:b/>
          <w:sz w:val="24"/>
          <w:szCs w:val="24"/>
          <w:shd w:val="clear" w:color="auto" w:fill="FFFFFF"/>
        </w:rPr>
        <w:t>етапредметные:</w:t>
      </w:r>
      <w:r w:rsidR="009061E2" w:rsidRPr="00DF553F">
        <w:rPr>
          <w:rFonts w:ascii="Times New Roman" w:hAnsi="Times New Roman" w:cs="Times New Roman"/>
          <w:b/>
          <w:sz w:val="24"/>
          <w:szCs w:val="24"/>
          <w:shd w:val="clear" w:color="auto" w:fill="FFFFFF"/>
        </w:rPr>
        <w:t xml:space="preserve"> </w:t>
      </w:r>
      <w:r w:rsidR="009061E2" w:rsidRPr="00DF553F">
        <w:rPr>
          <w:rFonts w:ascii="Times New Roman" w:hAnsi="Times New Roman" w:cs="Times New Roman"/>
          <w:sz w:val="24"/>
          <w:szCs w:val="24"/>
          <w:shd w:val="clear" w:color="auto" w:fill="FFFFFF"/>
        </w:rPr>
        <w:t>научить анализировать и выделять общее, находить наиболе</w:t>
      </w:r>
      <w:r w:rsidR="00C65714" w:rsidRPr="00DF553F">
        <w:rPr>
          <w:rFonts w:ascii="Times New Roman" w:hAnsi="Times New Roman" w:cs="Times New Roman"/>
          <w:sz w:val="24"/>
          <w:szCs w:val="24"/>
          <w:shd w:val="clear" w:color="auto" w:fill="FFFFFF"/>
        </w:rPr>
        <w:t xml:space="preserve">е оптимальный алгоритм действий. </w:t>
      </w:r>
    </w:p>
    <w:p w:rsidR="00903F99" w:rsidRPr="00DF553F" w:rsidRDefault="007056F8" w:rsidP="00CD78C7">
      <w:pPr>
        <w:spacing w:after="0" w:line="240" w:lineRule="auto"/>
        <w:ind w:firstLine="709"/>
        <w:jc w:val="both"/>
        <w:rPr>
          <w:rFonts w:ascii="Times New Roman" w:hAnsi="Times New Roman" w:cs="Times New Roman"/>
          <w:sz w:val="24"/>
          <w:szCs w:val="24"/>
          <w:shd w:val="clear" w:color="auto" w:fill="FFFFFF"/>
        </w:rPr>
      </w:pPr>
      <w:r w:rsidRPr="00DF553F">
        <w:rPr>
          <w:rFonts w:ascii="Times New Roman" w:hAnsi="Times New Roman" w:cs="Times New Roman"/>
          <w:b/>
          <w:sz w:val="24"/>
          <w:szCs w:val="24"/>
          <w:shd w:val="clear" w:color="auto" w:fill="FFFFFF"/>
        </w:rPr>
        <w:t>П</w:t>
      </w:r>
      <w:r w:rsidR="00903F99" w:rsidRPr="00DF553F">
        <w:rPr>
          <w:rFonts w:ascii="Times New Roman" w:hAnsi="Times New Roman" w:cs="Times New Roman"/>
          <w:b/>
          <w:sz w:val="24"/>
          <w:szCs w:val="24"/>
          <w:shd w:val="clear" w:color="auto" w:fill="FFFFFF"/>
        </w:rPr>
        <w:t>редметные:</w:t>
      </w:r>
      <w:r w:rsidR="00C11322" w:rsidRPr="00DF553F">
        <w:rPr>
          <w:rFonts w:ascii="Times New Roman" w:hAnsi="Times New Roman" w:cs="Times New Roman"/>
          <w:b/>
          <w:sz w:val="24"/>
          <w:szCs w:val="24"/>
          <w:shd w:val="clear" w:color="auto" w:fill="FFFFFF"/>
        </w:rPr>
        <w:t xml:space="preserve"> </w:t>
      </w:r>
      <w:r w:rsidR="00C11322" w:rsidRPr="00DF553F">
        <w:rPr>
          <w:rFonts w:ascii="Times New Roman" w:hAnsi="Times New Roman" w:cs="Times New Roman"/>
          <w:sz w:val="24"/>
          <w:szCs w:val="24"/>
          <w:shd w:val="clear" w:color="auto" w:fill="FFFFFF"/>
        </w:rPr>
        <w:t>закрепить, обобщить и систематизировать знания обучающихся о</w:t>
      </w:r>
      <w:r w:rsidR="00C11322" w:rsidRPr="00DF553F">
        <w:rPr>
          <w:rFonts w:ascii="Times New Roman" w:hAnsi="Times New Roman" w:cs="Times New Roman"/>
          <w:sz w:val="24"/>
          <w:szCs w:val="24"/>
        </w:rPr>
        <w:t xml:space="preserve"> </w:t>
      </w:r>
      <w:r w:rsidR="00C11322" w:rsidRPr="00DF553F">
        <w:rPr>
          <w:rFonts w:ascii="Times New Roman" w:hAnsi="Times New Roman" w:cs="Times New Roman"/>
          <w:sz w:val="24"/>
          <w:szCs w:val="24"/>
          <w:shd w:val="clear" w:color="auto" w:fill="FFFFFF"/>
        </w:rPr>
        <w:t>химической связи, ее видах, схемах и механизмах образования.</w:t>
      </w:r>
    </w:p>
    <w:p w:rsidR="0069795C" w:rsidRPr="00DF553F" w:rsidRDefault="0069795C" w:rsidP="00CD78C7">
      <w:pPr>
        <w:spacing w:after="0" w:line="240" w:lineRule="auto"/>
        <w:ind w:firstLine="709"/>
        <w:jc w:val="both"/>
        <w:rPr>
          <w:rFonts w:ascii="Times New Roman" w:hAnsi="Times New Roman" w:cs="Times New Roman"/>
          <w:sz w:val="24"/>
          <w:szCs w:val="24"/>
          <w:shd w:val="clear" w:color="auto" w:fill="FFFFFF"/>
        </w:rPr>
      </w:pPr>
      <w:r w:rsidRPr="00DF553F">
        <w:rPr>
          <w:rFonts w:ascii="Times New Roman" w:hAnsi="Times New Roman" w:cs="Times New Roman"/>
          <w:b/>
          <w:sz w:val="24"/>
          <w:szCs w:val="24"/>
          <w:shd w:val="clear" w:color="auto" w:fill="FFFFFF"/>
        </w:rPr>
        <w:t xml:space="preserve">Техническое обеспечение урока: </w:t>
      </w:r>
      <w:r w:rsidR="00BA5C14" w:rsidRPr="00DF553F">
        <w:rPr>
          <w:rFonts w:ascii="Times New Roman" w:hAnsi="Times New Roman" w:cs="Times New Roman"/>
          <w:sz w:val="24"/>
          <w:szCs w:val="24"/>
          <w:shd w:val="clear" w:color="auto" w:fill="FFFFFF"/>
        </w:rPr>
        <w:t>платформа</w:t>
      </w:r>
      <w:r w:rsidR="00BA5C14" w:rsidRPr="00DF553F">
        <w:rPr>
          <w:rFonts w:ascii="Times New Roman" w:hAnsi="Times New Roman" w:cs="Times New Roman"/>
          <w:b/>
          <w:sz w:val="24"/>
          <w:szCs w:val="24"/>
          <w:shd w:val="clear" w:color="auto" w:fill="FFFFFF"/>
        </w:rPr>
        <w:t xml:space="preserve"> </w:t>
      </w:r>
      <w:r w:rsidR="00BA5C14" w:rsidRPr="00DF553F">
        <w:rPr>
          <w:rFonts w:ascii="Times New Roman" w:hAnsi="Times New Roman" w:cs="Times New Roman"/>
          <w:sz w:val="24"/>
          <w:szCs w:val="24"/>
          <w:shd w:val="clear" w:color="auto" w:fill="FFFFFF"/>
        </w:rPr>
        <w:t>Microsoft Teams, презентация «Химическая связь. Виды химической связи»,</w:t>
      </w:r>
      <w:r w:rsidR="008F366B" w:rsidRPr="00DF553F">
        <w:rPr>
          <w:rFonts w:ascii="Times New Roman" w:hAnsi="Times New Roman" w:cs="Times New Roman"/>
          <w:sz w:val="24"/>
          <w:szCs w:val="24"/>
          <w:shd w:val="clear" w:color="auto" w:fill="FFFFFF"/>
        </w:rPr>
        <w:t xml:space="preserve"> </w:t>
      </w:r>
      <w:r w:rsidR="00BA5C14" w:rsidRPr="00DF553F">
        <w:rPr>
          <w:rFonts w:ascii="Times New Roman" w:hAnsi="Times New Roman" w:cs="Times New Roman"/>
          <w:sz w:val="24"/>
          <w:szCs w:val="24"/>
          <w:shd w:val="clear" w:color="auto" w:fill="FFFFFF"/>
        </w:rPr>
        <w:t>интерактивная доска команды Microsoft, программа Chemcraft</w:t>
      </w:r>
      <w:r w:rsidR="00740485" w:rsidRPr="00DF553F">
        <w:rPr>
          <w:rFonts w:ascii="Times New Roman" w:hAnsi="Times New Roman" w:cs="Times New Roman"/>
          <w:sz w:val="24"/>
          <w:szCs w:val="24"/>
          <w:shd w:val="clear" w:color="auto" w:fill="FFFFFF"/>
        </w:rPr>
        <w:t>, приложение PadLet</w:t>
      </w:r>
    </w:p>
    <w:p w:rsidR="002D787D" w:rsidRPr="00DF553F" w:rsidRDefault="00D60EE1" w:rsidP="00CD78C7">
      <w:pPr>
        <w:spacing w:after="0" w:line="240" w:lineRule="auto"/>
        <w:ind w:firstLine="709"/>
        <w:jc w:val="both"/>
        <w:rPr>
          <w:rFonts w:ascii="Times New Roman" w:hAnsi="Times New Roman" w:cs="Times New Roman"/>
          <w:color w:val="000000"/>
          <w:sz w:val="24"/>
          <w:szCs w:val="24"/>
          <w:shd w:val="clear" w:color="auto" w:fill="FFFFFF"/>
        </w:rPr>
      </w:pPr>
      <w:r w:rsidRPr="00DF553F">
        <w:rPr>
          <w:rFonts w:ascii="Times New Roman" w:hAnsi="Times New Roman" w:cs="Times New Roman"/>
          <w:b/>
          <w:color w:val="000000"/>
          <w:sz w:val="24"/>
          <w:szCs w:val="24"/>
          <w:shd w:val="clear" w:color="auto" w:fill="FFFFFF"/>
        </w:rPr>
        <w:t>Литература для учителя:</w:t>
      </w:r>
      <w:r w:rsidR="002D787D" w:rsidRPr="00DF553F">
        <w:rPr>
          <w:rFonts w:ascii="Times New Roman" w:hAnsi="Times New Roman" w:cs="Times New Roman"/>
          <w:b/>
          <w:color w:val="000000"/>
          <w:sz w:val="24"/>
          <w:szCs w:val="24"/>
          <w:shd w:val="clear" w:color="auto" w:fill="FFFFFF"/>
        </w:rPr>
        <w:t xml:space="preserve"> </w:t>
      </w:r>
      <w:r w:rsidR="002D787D" w:rsidRPr="00DF553F">
        <w:rPr>
          <w:rFonts w:ascii="Times New Roman" w:hAnsi="Times New Roman" w:cs="Times New Roman"/>
          <w:color w:val="000000"/>
          <w:sz w:val="24"/>
          <w:szCs w:val="24"/>
          <w:shd w:val="clear" w:color="auto" w:fill="FFFFFF"/>
        </w:rPr>
        <w:t>1. Кузнецова, Оржековский, Нифантьев: Химия. 8-11 классы. Программы и тематическое планирование для общеобразовательных учреждений</w:t>
      </w:r>
      <w:r w:rsidR="00F41494" w:rsidRPr="00DF553F">
        <w:rPr>
          <w:rFonts w:ascii="Times New Roman" w:hAnsi="Times New Roman" w:cs="Times New Roman"/>
          <w:color w:val="000000"/>
          <w:sz w:val="24"/>
          <w:szCs w:val="24"/>
          <w:shd w:val="clear" w:color="auto" w:fill="FFFFFF"/>
        </w:rPr>
        <w:t>.</w:t>
      </w:r>
    </w:p>
    <w:p w:rsidR="002D787D" w:rsidRPr="00DF553F" w:rsidRDefault="002D787D" w:rsidP="00CD78C7">
      <w:pPr>
        <w:spacing w:after="0" w:line="240" w:lineRule="auto"/>
        <w:ind w:firstLine="709"/>
        <w:jc w:val="both"/>
        <w:rPr>
          <w:rFonts w:ascii="Times New Roman" w:hAnsi="Times New Roman" w:cs="Times New Roman"/>
          <w:b/>
          <w:color w:val="000000"/>
          <w:sz w:val="24"/>
          <w:szCs w:val="24"/>
          <w:shd w:val="clear" w:color="auto" w:fill="FFFFFF"/>
        </w:rPr>
      </w:pPr>
      <w:r w:rsidRPr="00DF553F">
        <w:rPr>
          <w:rFonts w:ascii="Times New Roman" w:hAnsi="Times New Roman" w:cs="Times New Roman"/>
          <w:color w:val="000000"/>
          <w:sz w:val="24"/>
          <w:szCs w:val="24"/>
          <w:shd w:val="clear" w:color="auto" w:fill="FFFFFF"/>
        </w:rPr>
        <w:t xml:space="preserve">2. </w:t>
      </w:r>
      <w:r w:rsidR="006C3420" w:rsidRPr="00DF553F">
        <w:rPr>
          <w:rFonts w:ascii="Times New Roman" w:hAnsi="Times New Roman" w:cs="Times New Roman"/>
          <w:color w:val="000000"/>
          <w:sz w:val="24"/>
          <w:szCs w:val="24"/>
          <w:shd w:val="clear" w:color="auto" w:fill="FFFFFF"/>
        </w:rPr>
        <w:t>Поурочные разработки по Химии 9</w:t>
      </w:r>
      <w:r w:rsidRPr="00DF553F">
        <w:rPr>
          <w:rFonts w:ascii="Times New Roman" w:hAnsi="Times New Roman" w:cs="Times New Roman"/>
          <w:color w:val="000000"/>
          <w:sz w:val="24"/>
          <w:szCs w:val="24"/>
          <w:shd w:val="clear" w:color="auto" w:fill="FFFFFF"/>
        </w:rPr>
        <w:t xml:space="preserve"> класс. Универсальное издание</w:t>
      </w:r>
      <w:r w:rsidR="00F41494" w:rsidRPr="00DF553F">
        <w:rPr>
          <w:rFonts w:ascii="Times New Roman" w:hAnsi="Times New Roman" w:cs="Times New Roman"/>
          <w:color w:val="000000"/>
          <w:sz w:val="24"/>
          <w:szCs w:val="24"/>
          <w:shd w:val="clear" w:color="auto" w:fill="FFFFFF"/>
        </w:rPr>
        <w:t>.</w:t>
      </w:r>
    </w:p>
    <w:p w:rsidR="002E21A9" w:rsidRPr="00DF553F" w:rsidRDefault="002E21A9" w:rsidP="00CD78C7">
      <w:pPr>
        <w:spacing w:after="0" w:line="240" w:lineRule="auto"/>
        <w:ind w:firstLine="709"/>
        <w:jc w:val="both"/>
        <w:rPr>
          <w:rFonts w:ascii="Times New Roman" w:hAnsi="Times New Roman" w:cs="Times New Roman"/>
          <w:color w:val="000000"/>
          <w:sz w:val="24"/>
          <w:szCs w:val="24"/>
          <w:shd w:val="clear" w:color="auto" w:fill="FFFFFF"/>
        </w:rPr>
      </w:pPr>
      <w:r w:rsidRPr="00DF553F">
        <w:rPr>
          <w:rFonts w:ascii="Times New Roman" w:hAnsi="Times New Roman" w:cs="Times New Roman"/>
          <w:b/>
          <w:color w:val="000000"/>
          <w:sz w:val="24"/>
          <w:szCs w:val="24"/>
          <w:shd w:val="clear" w:color="auto" w:fill="FFFFFF"/>
        </w:rPr>
        <w:t xml:space="preserve">Литература для </w:t>
      </w:r>
      <w:r w:rsidR="00F37CA9" w:rsidRPr="00DF553F">
        <w:rPr>
          <w:rFonts w:ascii="Times New Roman" w:hAnsi="Times New Roman" w:cs="Times New Roman"/>
          <w:b/>
          <w:color w:val="000000"/>
          <w:sz w:val="24"/>
          <w:szCs w:val="24"/>
          <w:shd w:val="clear" w:color="auto" w:fill="FFFFFF"/>
        </w:rPr>
        <w:t>об</w:t>
      </w:r>
      <w:r w:rsidRPr="00DF553F">
        <w:rPr>
          <w:rFonts w:ascii="Times New Roman" w:hAnsi="Times New Roman" w:cs="Times New Roman"/>
          <w:b/>
          <w:color w:val="000000"/>
          <w:sz w:val="24"/>
          <w:szCs w:val="24"/>
          <w:shd w:val="clear" w:color="auto" w:fill="FFFFFF"/>
        </w:rPr>
        <w:t>уча</w:t>
      </w:r>
      <w:r w:rsidR="00F37CA9" w:rsidRPr="00DF553F">
        <w:rPr>
          <w:rFonts w:ascii="Times New Roman" w:hAnsi="Times New Roman" w:cs="Times New Roman"/>
          <w:b/>
          <w:color w:val="000000"/>
          <w:sz w:val="24"/>
          <w:szCs w:val="24"/>
          <w:shd w:val="clear" w:color="auto" w:fill="FFFFFF"/>
        </w:rPr>
        <w:t>ю</w:t>
      </w:r>
      <w:r w:rsidRPr="00DF553F">
        <w:rPr>
          <w:rFonts w:ascii="Times New Roman" w:hAnsi="Times New Roman" w:cs="Times New Roman"/>
          <w:b/>
          <w:color w:val="000000"/>
          <w:sz w:val="24"/>
          <w:szCs w:val="24"/>
          <w:shd w:val="clear" w:color="auto" w:fill="FFFFFF"/>
        </w:rPr>
        <w:t>щихся:</w:t>
      </w:r>
      <w:r w:rsidR="005113A1" w:rsidRPr="00DF553F">
        <w:rPr>
          <w:rFonts w:ascii="Times New Roman" w:hAnsi="Times New Roman" w:cs="Times New Roman"/>
          <w:sz w:val="24"/>
          <w:szCs w:val="24"/>
        </w:rPr>
        <w:t xml:space="preserve"> </w:t>
      </w:r>
      <w:r w:rsidR="00700B2E" w:rsidRPr="00DF553F">
        <w:rPr>
          <w:rFonts w:ascii="Times New Roman" w:hAnsi="Times New Roman" w:cs="Times New Roman"/>
          <w:sz w:val="24"/>
          <w:szCs w:val="24"/>
        </w:rPr>
        <w:t xml:space="preserve">1. </w:t>
      </w:r>
      <w:r w:rsidR="006C3420" w:rsidRPr="00DF553F">
        <w:rPr>
          <w:rFonts w:ascii="Times New Roman" w:hAnsi="Times New Roman" w:cs="Times New Roman"/>
          <w:bCs/>
          <w:sz w:val="24"/>
          <w:szCs w:val="24"/>
        </w:rPr>
        <w:t>Химия. 9 класс. О.С. Габриелян, И.Г. Остроумов, С.А. Сладков</w:t>
      </w:r>
      <w:r w:rsidR="00F41494" w:rsidRPr="00DF553F">
        <w:rPr>
          <w:rFonts w:ascii="Times New Roman" w:hAnsi="Times New Roman" w:cs="Times New Roman"/>
          <w:bCs/>
          <w:sz w:val="24"/>
          <w:szCs w:val="24"/>
        </w:rPr>
        <w:t xml:space="preserve">, 2024. </w:t>
      </w:r>
    </w:p>
    <w:p w:rsidR="00C65714" w:rsidRPr="00DF553F" w:rsidRDefault="00700B2E" w:rsidP="00CD78C7">
      <w:pPr>
        <w:spacing w:after="0" w:line="240" w:lineRule="auto"/>
        <w:ind w:firstLine="709"/>
        <w:jc w:val="both"/>
        <w:rPr>
          <w:rFonts w:ascii="Times New Roman" w:hAnsi="Times New Roman" w:cs="Times New Roman"/>
          <w:color w:val="000000"/>
          <w:sz w:val="24"/>
          <w:szCs w:val="24"/>
          <w:shd w:val="clear" w:color="auto" w:fill="FFFFFF"/>
        </w:rPr>
      </w:pPr>
      <w:r w:rsidRPr="00DF553F">
        <w:rPr>
          <w:rFonts w:ascii="Times New Roman" w:hAnsi="Times New Roman" w:cs="Times New Roman"/>
          <w:color w:val="000000"/>
          <w:sz w:val="24"/>
          <w:szCs w:val="24"/>
          <w:shd w:val="clear" w:color="auto" w:fill="FFFFFF"/>
        </w:rPr>
        <w:t>2. Библиотека видеоуроков по школьной программе ИнтернетУрок (раздел «Типы химической связи»)</w:t>
      </w:r>
      <w:r w:rsidR="00F41494" w:rsidRPr="00DF553F">
        <w:rPr>
          <w:rFonts w:ascii="Times New Roman" w:hAnsi="Times New Roman" w:cs="Times New Roman"/>
          <w:color w:val="000000"/>
          <w:sz w:val="24"/>
          <w:szCs w:val="24"/>
          <w:shd w:val="clear" w:color="auto" w:fill="FFFFFF"/>
        </w:rPr>
        <w:t>.</w:t>
      </w:r>
    </w:p>
    <w:p w:rsidR="00B9770D" w:rsidRPr="00DF553F" w:rsidRDefault="00B9770D" w:rsidP="00CD78C7">
      <w:pPr>
        <w:spacing w:after="0" w:line="240" w:lineRule="auto"/>
        <w:ind w:firstLine="709"/>
        <w:jc w:val="both"/>
        <w:rPr>
          <w:rFonts w:ascii="Times New Roman" w:hAnsi="Times New Roman" w:cs="Times New Roman"/>
          <w:color w:val="000000"/>
          <w:sz w:val="24"/>
          <w:szCs w:val="24"/>
          <w:shd w:val="clear" w:color="auto" w:fill="FFFFFF"/>
        </w:rPr>
      </w:pPr>
    </w:p>
    <w:p w:rsidR="00C65714" w:rsidRPr="00DF553F" w:rsidRDefault="001D3474" w:rsidP="00CD78C7">
      <w:pPr>
        <w:spacing w:after="0" w:line="240" w:lineRule="auto"/>
        <w:ind w:firstLine="709"/>
        <w:jc w:val="both"/>
        <w:rPr>
          <w:rFonts w:ascii="Times New Roman" w:hAnsi="Times New Roman" w:cs="Times New Roman"/>
          <w:b/>
          <w:sz w:val="24"/>
          <w:szCs w:val="24"/>
        </w:rPr>
      </w:pPr>
      <w:r w:rsidRPr="00DF553F">
        <w:rPr>
          <w:rFonts w:ascii="Times New Roman" w:hAnsi="Times New Roman" w:cs="Times New Roman"/>
          <w:b/>
          <w:sz w:val="24"/>
          <w:szCs w:val="24"/>
        </w:rPr>
        <w:lastRenderedPageBreak/>
        <w:t>Методические рекомендации</w:t>
      </w:r>
      <w:r w:rsidR="008F366B" w:rsidRPr="00DF553F">
        <w:rPr>
          <w:rFonts w:ascii="Times New Roman" w:hAnsi="Times New Roman" w:cs="Times New Roman"/>
          <w:b/>
          <w:sz w:val="24"/>
          <w:szCs w:val="24"/>
        </w:rPr>
        <w:t xml:space="preserve"> к проведению онлайн-урока</w:t>
      </w:r>
      <w:r w:rsidRPr="00DF553F">
        <w:rPr>
          <w:rFonts w:ascii="Times New Roman" w:hAnsi="Times New Roman" w:cs="Times New Roman"/>
          <w:b/>
          <w:sz w:val="24"/>
          <w:szCs w:val="24"/>
        </w:rPr>
        <w:t>:</w:t>
      </w:r>
      <w:r w:rsidR="00C65714" w:rsidRPr="00DF553F">
        <w:rPr>
          <w:rFonts w:ascii="Times New Roman" w:hAnsi="Times New Roman" w:cs="Times New Roman"/>
          <w:b/>
          <w:sz w:val="24"/>
          <w:szCs w:val="24"/>
        </w:rPr>
        <w:t xml:space="preserve"> </w:t>
      </w:r>
    </w:p>
    <w:p w:rsidR="007909A1" w:rsidRPr="00DF553F" w:rsidRDefault="00FF48FE" w:rsidP="00CD78C7">
      <w:pPr>
        <w:pStyle w:val="a3"/>
        <w:numPr>
          <w:ilvl w:val="0"/>
          <w:numId w:val="4"/>
        </w:numPr>
        <w:spacing w:after="0" w:line="240" w:lineRule="auto"/>
        <w:ind w:left="0" w:firstLine="709"/>
        <w:jc w:val="both"/>
        <w:rPr>
          <w:rFonts w:ascii="Times New Roman" w:hAnsi="Times New Roman" w:cs="Times New Roman"/>
          <w:sz w:val="24"/>
          <w:szCs w:val="24"/>
        </w:rPr>
      </w:pPr>
      <w:r w:rsidRPr="00DF553F">
        <w:rPr>
          <w:rFonts w:ascii="Times New Roman" w:hAnsi="Times New Roman" w:cs="Times New Roman"/>
          <w:sz w:val="24"/>
          <w:szCs w:val="24"/>
        </w:rPr>
        <w:t xml:space="preserve">Знакомство с техническими возможностями платформы </w:t>
      </w:r>
      <w:r w:rsidR="00C65714" w:rsidRPr="00DF553F">
        <w:rPr>
          <w:rFonts w:ascii="Times New Roman" w:hAnsi="Times New Roman" w:cs="Times New Roman"/>
          <w:sz w:val="24"/>
          <w:szCs w:val="24"/>
        </w:rPr>
        <w:t>Microsoft Teams.</w:t>
      </w:r>
      <w:r w:rsidR="00542914" w:rsidRPr="00DF553F">
        <w:rPr>
          <w:sz w:val="24"/>
          <w:szCs w:val="24"/>
        </w:rPr>
        <w:t xml:space="preserve"> </w:t>
      </w:r>
      <w:r w:rsidR="00542914" w:rsidRPr="00DF553F">
        <w:rPr>
          <w:rFonts w:ascii="Times New Roman" w:hAnsi="Times New Roman" w:cs="Times New Roman"/>
          <w:sz w:val="24"/>
          <w:szCs w:val="24"/>
        </w:rPr>
        <w:t>Это очень важный момент, так как от платформы, содержащей образовательный контент, зависит качество освоения материала.</w:t>
      </w:r>
    </w:p>
    <w:p w:rsidR="00C65714" w:rsidRPr="00DF553F" w:rsidRDefault="00957F73" w:rsidP="00CD78C7">
      <w:pPr>
        <w:pStyle w:val="a3"/>
        <w:numPr>
          <w:ilvl w:val="0"/>
          <w:numId w:val="4"/>
        </w:numPr>
        <w:spacing w:after="0" w:line="240" w:lineRule="auto"/>
        <w:ind w:left="0" w:firstLine="709"/>
        <w:jc w:val="both"/>
        <w:rPr>
          <w:rFonts w:ascii="Times New Roman" w:hAnsi="Times New Roman" w:cs="Times New Roman"/>
          <w:sz w:val="24"/>
          <w:szCs w:val="24"/>
        </w:rPr>
      </w:pPr>
      <w:r w:rsidRPr="00DF553F">
        <w:rPr>
          <w:rFonts w:ascii="Times New Roman" w:hAnsi="Times New Roman" w:cs="Times New Roman"/>
          <w:sz w:val="24"/>
          <w:szCs w:val="24"/>
        </w:rPr>
        <w:t>Разработать четкий а</w:t>
      </w:r>
      <w:r w:rsidR="00C65714" w:rsidRPr="00DF553F">
        <w:rPr>
          <w:rFonts w:ascii="Times New Roman" w:hAnsi="Times New Roman" w:cs="Times New Roman"/>
          <w:sz w:val="24"/>
          <w:szCs w:val="24"/>
        </w:rPr>
        <w:t xml:space="preserve">лгоритм дистанционного урока (выбор самой оптимальной формы онлайн-урока, исходя из технических и технологических особенностей; </w:t>
      </w:r>
      <w:r w:rsidR="00D86A35" w:rsidRPr="00DF553F">
        <w:rPr>
          <w:rFonts w:ascii="Times New Roman" w:hAnsi="Times New Roman" w:cs="Times New Roman"/>
          <w:sz w:val="24"/>
          <w:szCs w:val="24"/>
        </w:rPr>
        <w:t xml:space="preserve">способ представления информации перед обучающимися; </w:t>
      </w:r>
      <w:r w:rsidR="00E22FA0" w:rsidRPr="00DF553F">
        <w:rPr>
          <w:rFonts w:ascii="Times New Roman" w:hAnsi="Times New Roman" w:cs="Times New Roman"/>
          <w:sz w:val="24"/>
          <w:szCs w:val="24"/>
        </w:rPr>
        <w:t xml:space="preserve">выбор способов доставки учебного материала и информационных обучающих материалов; </w:t>
      </w:r>
      <w:r w:rsidR="00D86A35" w:rsidRPr="00DF553F">
        <w:rPr>
          <w:rFonts w:ascii="Times New Roman" w:hAnsi="Times New Roman" w:cs="Times New Roman"/>
          <w:sz w:val="24"/>
          <w:szCs w:val="24"/>
        </w:rPr>
        <w:t>подготовка материалов: ссылки на сайты, настройка программы Chemcraft, пособия, электронные книги и т.п.; разработка заданий</w:t>
      </w:r>
      <w:r w:rsidR="00E22FA0" w:rsidRPr="00DF553F">
        <w:rPr>
          <w:rFonts w:ascii="Times New Roman" w:hAnsi="Times New Roman" w:cs="Times New Roman"/>
          <w:sz w:val="24"/>
          <w:szCs w:val="24"/>
        </w:rPr>
        <w:t xml:space="preserve"> </w:t>
      </w:r>
      <w:r w:rsidR="00D86A35" w:rsidRPr="00DF553F">
        <w:rPr>
          <w:rFonts w:ascii="Times New Roman" w:hAnsi="Times New Roman" w:cs="Times New Roman"/>
          <w:sz w:val="24"/>
          <w:szCs w:val="24"/>
        </w:rPr>
        <w:t>и инструкций к их выполнению).</w:t>
      </w:r>
    </w:p>
    <w:p w:rsidR="00957F73" w:rsidRPr="00DF553F" w:rsidRDefault="00957F73" w:rsidP="00CD78C7">
      <w:pPr>
        <w:pStyle w:val="a3"/>
        <w:numPr>
          <w:ilvl w:val="0"/>
          <w:numId w:val="4"/>
        </w:numPr>
        <w:spacing w:after="0" w:line="240" w:lineRule="auto"/>
        <w:ind w:left="0" w:firstLine="709"/>
        <w:jc w:val="both"/>
        <w:rPr>
          <w:rFonts w:ascii="Times New Roman" w:hAnsi="Times New Roman" w:cs="Times New Roman"/>
          <w:sz w:val="24"/>
          <w:szCs w:val="24"/>
        </w:rPr>
      </w:pPr>
      <w:r w:rsidRPr="00DF553F">
        <w:rPr>
          <w:rFonts w:ascii="Times New Roman" w:hAnsi="Times New Roman" w:cs="Times New Roman"/>
          <w:sz w:val="24"/>
          <w:szCs w:val="24"/>
        </w:rPr>
        <w:t>Выписать</w:t>
      </w:r>
      <w:r w:rsidR="00E417E9" w:rsidRPr="00DF553F">
        <w:rPr>
          <w:rFonts w:ascii="Times New Roman" w:hAnsi="Times New Roman" w:cs="Times New Roman"/>
          <w:sz w:val="24"/>
          <w:szCs w:val="24"/>
        </w:rPr>
        <w:t xml:space="preserve"> основные тезисы по теме онлайн-у</w:t>
      </w:r>
      <w:r w:rsidRPr="00DF553F">
        <w:rPr>
          <w:rFonts w:ascii="Times New Roman" w:hAnsi="Times New Roman" w:cs="Times New Roman"/>
          <w:sz w:val="24"/>
          <w:szCs w:val="24"/>
        </w:rPr>
        <w:t>рока</w:t>
      </w:r>
      <w:r w:rsidR="00E417E9" w:rsidRPr="00DF553F">
        <w:rPr>
          <w:rFonts w:ascii="Times New Roman" w:hAnsi="Times New Roman" w:cs="Times New Roman"/>
          <w:sz w:val="24"/>
          <w:szCs w:val="24"/>
        </w:rPr>
        <w:t>.</w:t>
      </w:r>
    </w:p>
    <w:p w:rsidR="00D86A35" w:rsidRPr="00DF553F" w:rsidRDefault="00E417E9" w:rsidP="00CD78C7">
      <w:pPr>
        <w:pStyle w:val="a3"/>
        <w:numPr>
          <w:ilvl w:val="0"/>
          <w:numId w:val="4"/>
        </w:numPr>
        <w:spacing w:after="0" w:line="240" w:lineRule="auto"/>
        <w:ind w:left="0" w:firstLine="709"/>
        <w:jc w:val="both"/>
        <w:rPr>
          <w:rFonts w:ascii="Times New Roman" w:hAnsi="Times New Roman" w:cs="Times New Roman"/>
          <w:sz w:val="24"/>
          <w:szCs w:val="24"/>
        </w:rPr>
      </w:pPr>
      <w:r w:rsidRPr="00DF553F">
        <w:rPr>
          <w:rFonts w:ascii="Times New Roman" w:hAnsi="Times New Roman" w:cs="Times New Roman"/>
          <w:sz w:val="24"/>
          <w:szCs w:val="24"/>
        </w:rPr>
        <w:t>Поддерживать активность</w:t>
      </w:r>
      <w:r w:rsidR="00957F73" w:rsidRPr="00DF553F">
        <w:rPr>
          <w:rFonts w:ascii="Times New Roman" w:hAnsi="Times New Roman" w:cs="Times New Roman"/>
          <w:sz w:val="24"/>
          <w:szCs w:val="24"/>
        </w:rPr>
        <w:t xml:space="preserve"> обучающихся. </w:t>
      </w:r>
      <w:r w:rsidRPr="00DF553F">
        <w:rPr>
          <w:rFonts w:ascii="Times New Roman" w:hAnsi="Times New Roman" w:cs="Times New Roman"/>
          <w:sz w:val="24"/>
          <w:szCs w:val="24"/>
        </w:rPr>
        <w:t xml:space="preserve">Создать условия для повышения </w:t>
      </w:r>
      <w:r w:rsidR="00957F73" w:rsidRPr="00DF553F">
        <w:rPr>
          <w:rFonts w:ascii="Times New Roman" w:hAnsi="Times New Roman" w:cs="Times New Roman"/>
          <w:sz w:val="24"/>
          <w:szCs w:val="24"/>
        </w:rPr>
        <w:t>мотивации, которая будет способствовать активному включению в урок.</w:t>
      </w:r>
    </w:p>
    <w:p w:rsidR="00F45DF6" w:rsidRPr="00DF553F" w:rsidRDefault="00F45DF6" w:rsidP="00CD78C7">
      <w:pPr>
        <w:pStyle w:val="a3"/>
        <w:numPr>
          <w:ilvl w:val="0"/>
          <w:numId w:val="4"/>
        </w:numPr>
        <w:spacing w:after="0" w:line="240" w:lineRule="auto"/>
        <w:ind w:left="0" w:firstLine="709"/>
        <w:jc w:val="both"/>
        <w:rPr>
          <w:rFonts w:ascii="Times New Roman" w:hAnsi="Times New Roman" w:cs="Times New Roman"/>
          <w:sz w:val="24"/>
          <w:szCs w:val="24"/>
        </w:rPr>
      </w:pPr>
      <w:r w:rsidRPr="00DF553F">
        <w:rPr>
          <w:rFonts w:ascii="Times New Roman" w:hAnsi="Times New Roman" w:cs="Times New Roman"/>
          <w:sz w:val="24"/>
          <w:szCs w:val="24"/>
        </w:rPr>
        <w:t>Рекомендуется разработать</w:t>
      </w:r>
      <w:r w:rsidR="00482147" w:rsidRPr="00DF553F">
        <w:rPr>
          <w:rFonts w:ascii="Times New Roman" w:hAnsi="Times New Roman" w:cs="Times New Roman"/>
          <w:sz w:val="24"/>
          <w:szCs w:val="24"/>
        </w:rPr>
        <w:t xml:space="preserve"> опорный план онлайн-урока, </w:t>
      </w:r>
      <w:r w:rsidRPr="00DF553F">
        <w:rPr>
          <w:rFonts w:ascii="Times New Roman" w:hAnsi="Times New Roman" w:cs="Times New Roman"/>
          <w:sz w:val="24"/>
          <w:szCs w:val="24"/>
        </w:rPr>
        <w:t>соблюдая принцип ответов на вопросы:</w:t>
      </w:r>
      <w:r w:rsidR="00482147" w:rsidRPr="00DF553F">
        <w:rPr>
          <w:rFonts w:ascii="Times New Roman" w:hAnsi="Times New Roman" w:cs="Times New Roman"/>
          <w:sz w:val="24"/>
          <w:szCs w:val="24"/>
        </w:rPr>
        <w:t xml:space="preserve"> какие результаты должны быть достигнуты обучающимися, как организовать педагогическое сопровождение усвоения материала, какие методы контроля достижения результатов будут применены. У обучающихся должна быть точка входа, через которую они получают доступ к учебным материалам: платформа, блог, сайт, мессенджеры и т.д. Учебные материалы могут передаваться через электронный журнал.</w:t>
      </w:r>
    </w:p>
    <w:p w:rsidR="00C266B9" w:rsidRPr="00DF553F" w:rsidRDefault="00BE5532" w:rsidP="00CD78C7">
      <w:pPr>
        <w:pStyle w:val="a3"/>
        <w:numPr>
          <w:ilvl w:val="0"/>
          <w:numId w:val="4"/>
        </w:numPr>
        <w:spacing w:after="0" w:line="240" w:lineRule="auto"/>
        <w:ind w:left="0" w:firstLine="709"/>
        <w:jc w:val="both"/>
        <w:rPr>
          <w:rFonts w:ascii="Times New Roman" w:hAnsi="Times New Roman" w:cs="Times New Roman"/>
          <w:sz w:val="24"/>
          <w:szCs w:val="24"/>
        </w:rPr>
      </w:pPr>
      <w:r w:rsidRPr="00DF553F">
        <w:rPr>
          <w:rFonts w:ascii="Times New Roman" w:hAnsi="Times New Roman" w:cs="Times New Roman"/>
          <w:sz w:val="24"/>
          <w:szCs w:val="24"/>
        </w:rPr>
        <w:t xml:space="preserve">Обязателен </w:t>
      </w:r>
      <w:r w:rsidR="00C266B9" w:rsidRPr="00DF553F">
        <w:rPr>
          <w:rFonts w:ascii="Times New Roman" w:hAnsi="Times New Roman" w:cs="Times New Roman"/>
          <w:sz w:val="24"/>
          <w:szCs w:val="24"/>
        </w:rPr>
        <w:t>разбор домашнего задания (индивидуальные ошибки необходимо сообщать ученику лично, а о достижениях и интересных вариантах решения нужно сообщать всем; также желательно предусмотреть общий обзор успехов и неудач учеников при его выполнении, разъяснение сложных моментов и т. п.). Делать это можно в текстовом виде или с</w:t>
      </w:r>
      <w:r w:rsidR="00664A25" w:rsidRPr="00DF553F">
        <w:rPr>
          <w:rFonts w:ascii="Times New Roman" w:hAnsi="Times New Roman" w:cs="Times New Roman"/>
          <w:sz w:val="24"/>
          <w:szCs w:val="24"/>
        </w:rPr>
        <w:t xml:space="preserve"> помощью короткого видео-обзора.</w:t>
      </w:r>
    </w:p>
    <w:p w:rsidR="00026880" w:rsidRPr="00DF553F" w:rsidRDefault="00E22FA0" w:rsidP="00CD78C7">
      <w:pPr>
        <w:pStyle w:val="a3"/>
        <w:numPr>
          <w:ilvl w:val="0"/>
          <w:numId w:val="4"/>
        </w:numPr>
        <w:spacing w:after="0" w:line="240" w:lineRule="auto"/>
        <w:ind w:left="0" w:firstLine="709"/>
        <w:jc w:val="both"/>
        <w:rPr>
          <w:rFonts w:ascii="Times New Roman" w:hAnsi="Times New Roman" w:cs="Times New Roman"/>
          <w:sz w:val="24"/>
          <w:szCs w:val="24"/>
        </w:rPr>
      </w:pPr>
      <w:r w:rsidRPr="00DF553F">
        <w:rPr>
          <w:rFonts w:ascii="Times New Roman" w:hAnsi="Times New Roman" w:cs="Times New Roman"/>
          <w:sz w:val="24"/>
          <w:szCs w:val="24"/>
        </w:rPr>
        <w:t>Определение формата выполнения</w:t>
      </w:r>
      <w:r w:rsidR="00F45DF6" w:rsidRPr="00DF553F">
        <w:rPr>
          <w:rFonts w:ascii="Times New Roman" w:hAnsi="Times New Roman" w:cs="Times New Roman"/>
          <w:sz w:val="24"/>
          <w:szCs w:val="24"/>
        </w:rPr>
        <w:t xml:space="preserve"> и объема домашнего задания.</w:t>
      </w:r>
    </w:p>
    <w:p w:rsidR="00C65714" w:rsidRDefault="00E417E9" w:rsidP="00C65714">
      <w:pPr>
        <w:pStyle w:val="a3"/>
        <w:numPr>
          <w:ilvl w:val="0"/>
          <w:numId w:val="4"/>
        </w:numPr>
        <w:spacing w:after="0" w:line="240" w:lineRule="auto"/>
        <w:ind w:left="0" w:firstLine="709"/>
        <w:jc w:val="both"/>
        <w:rPr>
          <w:rFonts w:ascii="Times New Roman" w:hAnsi="Times New Roman" w:cs="Times New Roman"/>
          <w:sz w:val="24"/>
          <w:szCs w:val="24"/>
        </w:rPr>
      </w:pPr>
      <w:r w:rsidRPr="00DF553F">
        <w:rPr>
          <w:rFonts w:ascii="Times New Roman" w:hAnsi="Times New Roman" w:cs="Times New Roman"/>
          <w:sz w:val="24"/>
          <w:szCs w:val="24"/>
        </w:rPr>
        <w:t>После проведения урока не</w:t>
      </w:r>
      <w:r w:rsidR="000C17C1" w:rsidRPr="00DF553F">
        <w:rPr>
          <w:rFonts w:ascii="Times New Roman" w:hAnsi="Times New Roman" w:cs="Times New Roman"/>
          <w:sz w:val="24"/>
          <w:szCs w:val="24"/>
        </w:rPr>
        <w:t>обходимо проанализировать его: ч</w:t>
      </w:r>
      <w:r w:rsidRPr="00DF553F">
        <w:rPr>
          <w:rFonts w:ascii="Times New Roman" w:hAnsi="Times New Roman" w:cs="Times New Roman"/>
          <w:sz w:val="24"/>
          <w:szCs w:val="24"/>
        </w:rPr>
        <w:t>то удалось/не</w:t>
      </w:r>
      <w:r w:rsidR="000C17C1" w:rsidRPr="00DF553F">
        <w:rPr>
          <w:rFonts w:ascii="Times New Roman" w:hAnsi="Times New Roman" w:cs="Times New Roman"/>
          <w:sz w:val="24"/>
          <w:szCs w:val="24"/>
        </w:rPr>
        <w:t xml:space="preserve"> удалось достичь из планированного, с</w:t>
      </w:r>
      <w:r w:rsidRPr="00DF553F">
        <w:rPr>
          <w:rFonts w:ascii="Times New Roman" w:hAnsi="Times New Roman" w:cs="Times New Roman"/>
          <w:sz w:val="24"/>
          <w:szCs w:val="24"/>
        </w:rPr>
        <w:t xml:space="preserve"> какими сложностями </w:t>
      </w:r>
      <w:r w:rsidR="000C17C1" w:rsidRPr="00DF553F">
        <w:rPr>
          <w:rFonts w:ascii="Times New Roman" w:hAnsi="Times New Roman" w:cs="Times New Roman"/>
          <w:sz w:val="24"/>
          <w:szCs w:val="24"/>
        </w:rPr>
        <w:t>столкнулись, каким образом можно решить проблемы.</w:t>
      </w:r>
      <w:r w:rsidR="00026880" w:rsidRPr="00DF553F">
        <w:rPr>
          <w:rFonts w:ascii="Times New Roman" w:hAnsi="Times New Roman" w:cs="Times New Roman"/>
          <w:sz w:val="24"/>
          <w:szCs w:val="24"/>
        </w:rPr>
        <w:t xml:space="preserve"> Необходимо обязательно получить</w:t>
      </w:r>
      <w:r w:rsidRPr="00DF553F">
        <w:rPr>
          <w:rFonts w:ascii="Times New Roman" w:hAnsi="Times New Roman" w:cs="Times New Roman"/>
          <w:sz w:val="24"/>
          <w:szCs w:val="24"/>
        </w:rPr>
        <w:t xml:space="preserve"> обратную связь от </w:t>
      </w:r>
      <w:r w:rsidR="00026880" w:rsidRPr="00DF553F">
        <w:rPr>
          <w:rFonts w:ascii="Times New Roman" w:hAnsi="Times New Roman" w:cs="Times New Roman"/>
          <w:sz w:val="24"/>
          <w:szCs w:val="24"/>
        </w:rPr>
        <w:t xml:space="preserve">обучающихся. </w:t>
      </w:r>
    </w:p>
    <w:p w:rsidR="00DF553F" w:rsidRDefault="00DF553F" w:rsidP="00DF553F">
      <w:pPr>
        <w:spacing w:after="0" w:line="240" w:lineRule="auto"/>
        <w:jc w:val="both"/>
        <w:rPr>
          <w:rFonts w:ascii="Times New Roman" w:hAnsi="Times New Roman" w:cs="Times New Roman"/>
          <w:sz w:val="24"/>
          <w:szCs w:val="24"/>
        </w:rPr>
      </w:pPr>
    </w:p>
    <w:p w:rsidR="00DF553F" w:rsidRDefault="00DF553F" w:rsidP="00DF553F">
      <w:pPr>
        <w:spacing w:after="0" w:line="240" w:lineRule="auto"/>
        <w:jc w:val="both"/>
        <w:rPr>
          <w:rFonts w:ascii="Times New Roman" w:hAnsi="Times New Roman" w:cs="Times New Roman"/>
          <w:sz w:val="24"/>
          <w:szCs w:val="24"/>
        </w:rPr>
      </w:pPr>
    </w:p>
    <w:p w:rsidR="00DF553F" w:rsidRDefault="00DF553F" w:rsidP="00DF553F">
      <w:pPr>
        <w:spacing w:after="0" w:line="240" w:lineRule="auto"/>
        <w:jc w:val="both"/>
        <w:rPr>
          <w:rFonts w:ascii="Times New Roman" w:hAnsi="Times New Roman" w:cs="Times New Roman"/>
          <w:sz w:val="24"/>
          <w:szCs w:val="24"/>
        </w:rPr>
      </w:pPr>
    </w:p>
    <w:p w:rsidR="00DF553F" w:rsidRDefault="00DF553F" w:rsidP="00DF553F">
      <w:pPr>
        <w:spacing w:after="0" w:line="240" w:lineRule="auto"/>
        <w:jc w:val="both"/>
        <w:rPr>
          <w:rFonts w:ascii="Times New Roman" w:hAnsi="Times New Roman" w:cs="Times New Roman"/>
          <w:sz w:val="24"/>
          <w:szCs w:val="24"/>
        </w:rPr>
      </w:pPr>
    </w:p>
    <w:p w:rsidR="00DF553F" w:rsidRDefault="00DF553F" w:rsidP="00DF553F">
      <w:pPr>
        <w:spacing w:after="0" w:line="240" w:lineRule="auto"/>
        <w:jc w:val="both"/>
        <w:rPr>
          <w:rFonts w:ascii="Times New Roman" w:hAnsi="Times New Roman" w:cs="Times New Roman"/>
          <w:sz w:val="24"/>
          <w:szCs w:val="24"/>
        </w:rPr>
      </w:pPr>
    </w:p>
    <w:p w:rsidR="00DF553F" w:rsidRDefault="00DF553F" w:rsidP="00DF553F">
      <w:pPr>
        <w:spacing w:after="0" w:line="240" w:lineRule="auto"/>
        <w:jc w:val="both"/>
        <w:rPr>
          <w:rFonts w:ascii="Times New Roman" w:hAnsi="Times New Roman" w:cs="Times New Roman"/>
          <w:sz w:val="24"/>
          <w:szCs w:val="24"/>
        </w:rPr>
      </w:pPr>
    </w:p>
    <w:p w:rsidR="00DF553F" w:rsidRDefault="00DF553F" w:rsidP="00DF553F">
      <w:pPr>
        <w:spacing w:after="0" w:line="240" w:lineRule="auto"/>
        <w:jc w:val="both"/>
        <w:rPr>
          <w:rFonts w:ascii="Times New Roman" w:hAnsi="Times New Roman" w:cs="Times New Roman"/>
          <w:sz w:val="24"/>
          <w:szCs w:val="24"/>
        </w:rPr>
      </w:pPr>
    </w:p>
    <w:p w:rsidR="00DF553F" w:rsidRDefault="00DF553F" w:rsidP="00DF553F">
      <w:pPr>
        <w:spacing w:after="0" w:line="240" w:lineRule="auto"/>
        <w:jc w:val="both"/>
        <w:rPr>
          <w:rFonts w:ascii="Times New Roman" w:hAnsi="Times New Roman" w:cs="Times New Roman"/>
          <w:sz w:val="24"/>
          <w:szCs w:val="24"/>
        </w:rPr>
      </w:pPr>
    </w:p>
    <w:p w:rsidR="00DF553F" w:rsidRDefault="00DF553F" w:rsidP="00DF553F">
      <w:pPr>
        <w:spacing w:after="0" w:line="240" w:lineRule="auto"/>
        <w:jc w:val="both"/>
        <w:rPr>
          <w:rFonts w:ascii="Times New Roman" w:hAnsi="Times New Roman" w:cs="Times New Roman"/>
          <w:sz w:val="24"/>
          <w:szCs w:val="24"/>
        </w:rPr>
      </w:pPr>
    </w:p>
    <w:p w:rsidR="00DF553F" w:rsidRDefault="00DF553F" w:rsidP="00DF553F">
      <w:pPr>
        <w:spacing w:after="0" w:line="240" w:lineRule="auto"/>
        <w:jc w:val="both"/>
        <w:rPr>
          <w:rFonts w:ascii="Times New Roman" w:hAnsi="Times New Roman" w:cs="Times New Roman"/>
          <w:sz w:val="24"/>
          <w:szCs w:val="24"/>
        </w:rPr>
      </w:pPr>
    </w:p>
    <w:p w:rsidR="00DF553F" w:rsidRDefault="00DF553F" w:rsidP="00DF553F">
      <w:pPr>
        <w:spacing w:after="0" w:line="240" w:lineRule="auto"/>
        <w:jc w:val="both"/>
        <w:rPr>
          <w:rFonts w:ascii="Times New Roman" w:hAnsi="Times New Roman" w:cs="Times New Roman"/>
          <w:sz w:val="24"/>
          <w:szCs w:val="24"/>
        </w:rPr>
      </w:pPr>
    </w:p>
    <w:p w:rsidR="00DF553F" w:rsidRDefault="00DF553F" w:rsidP="00DF553F">
      <w:pPr>
        <w:spacing w:after="0" w:line="240" w:lineRule="auto"/>
        <w:jc w:val="both"/>
        <w:rPr>
          <w:rFonts w:ascii="Times New Roman" w:hAnsi="Times New Roman" w:cs="Times New Roman"/>
          <w:sz w:val="24"/>
          <w:szCs w:val="24"/>
        </w:rPr>
      </w:pPr>
    </w:p>
    <w:p w:rsidR="00DF553F" w:rsidRPr="00DF553F" w:rsidRDefault="00DF553F" w:rsidP="00DF553F">
      <w:pPr>
        <w:spacing w:after="0" w:line="240" w:lineRule="auto"/>
        <w:jc w:val="both"/>
        <w:rPr>
          <w:rFonts w:ascii="Times New Roman" w:hAnsi="Times New Roman" w:cs="Times New Roman"/>
          <w:sz w:val="24"/>
          <w:szCs w:val="24"/>
        </w:rPr>
      </w:pPr>
    </w:p>
    <w:p w:rsidR="00C65714" w:rsidRPr="00DF553F" w:rsidRDefault="00C65714" w:rsidP="00C65714">
      <w:pPr>
        <w:spacing w:after="0" w:line="240" w:lineRule="auto"/>
        <w:rPr>
          <w:rFonts w:ascii="Times New Roman" w:hAnsi="Times New Roman" w:cs="Times New Roman"/>
          <w:sz w:val="24"/>
          <w:szCs w:val="24"/>
        </w:rPr>
      </w:pPr>
    </w:p>
    <w:tbl>
      <w:tblPr>
        <w:tblW w:w="157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8"/>
        <w:gridCol w:w="4820"/>
        <w:gridCol w:w="4819"/>
        <w:gridCol w:w="3828"/>
      </w:tblGrid>
      <w:tr w:rsidR="007C59B6" w:rsidRPr="00DF553F" w:rsidTr="00201DB9">
        <w:trPr>
          <w:tblHeader/>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59B6" w:rsidRPr="00DF553F" w:rsidRDefault="007C59B6" w:rsidP="00A75C75">
            <w:pPr>
              <w:spacing w:after="0" w:line="240" w:lineRule="auto"/>
              <w:jc w:val="center"/>
              <w:rPr>
                <w:rFonts w:ascii="Times New Roman" w:eastAsia="Times New Roman" w:hAnsi="Times New Roman" w:cs="Times New Roman"/>
                <w:color w:val="000000"/>
                <w:sz w:val="24"/>
                <w:szCs w:val="24"/>
                <w:lang w:eastAsia="ru-RU"/>
              </w:rPr>
            </w:pPr>
          </w:p>
          <w:p w:rsidR="00FD577F" w:rsidRPr="00DF553F" w:rsidRDefault="00FD577F" w:rsidP="00A75C75">
            <w:pPr>
              <w:spacing w:after="0" w:line="240" w:lineRule="auto"/>
              <w:jc w:val="center"/>
              <w:rPr>
                <w:rFonts w:ascii="Times New Roman" w:eastAsia="Times New Roman" w:hAnsi="Times New Roman" w:cs="Times New Roman"/>
                <w:color w:val="000000"/>
                <w:sz w:val="24"/>
                <w:szCs w:val="24"/>
                <w:lang w:eastAsia="ru-RU"/>
              </w:rPr>
            </w:pPr>
          </w:p>
          <w:p w:rsidR="007C59B6" w:rsidRPr="00DF553F" w:rsidRDefault="007C59B6" w:rsidP="00A75C75">
            <w:pPr>
              <w:spacing w:after="0" w:line="240" w:lineRule="auto"/>
              <w:jc w:val="center"/>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Этап урока, мин.</w:t>
            </w:r>
          </w:p>
        </w:tc>
        <w:tc>
          <w:tcPr>
            <w:tcW w:w="9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59B6" w:rsidRPr="00DF553F" w:rsidRDefault="007C59B6" w:rsidP="00A55ABA">
            <w:pPr>
              <w:spacing w:after="0" w:line="240" w:lineRule="auto"/>
              <w:jc w:val="center"/>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Содержание педагогического взаимодействия</w:t>
            </w:r>
          </w:p>
        </w:tc>
        <w:tc>
          <w:tcPr>
            <w:tcW w:w="38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59B6" w:rsidRPr="00DF553F" w:rsidRDefault="007C59B6" w:rsidP="00A55ABA">
            <w:pPr>
              <w:spacing w:after="0" w:line="240" w:lineRule="auto"/>
              <w:jc w:val="center"/>
              <w:rPr>
                <w:rFonts w:ascii="Times New Roman" w:eastAsia="Times New Roman" w:hAnsi="Times New Roman" w:cs="Times New Roman"/>
                <w:color w:val="000000"/>
                <w:sz w:val="24"/>
                <w:szCs w:val="24"/>
                <w:lang w:eastAsia="ru-RU"/>
              </w:rPr>
            </w:pPr>
          </w:p>
          <w:p w:rsidR="007C59B6" w:rsidRPr="00DF553F" w:rsidRDefault="007C59B6" w:rsidP="00C80F3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          </w:t>
            </w:r>
          </w:p>
          <w:p w:rsidR="007C59B6" w:rsidRPr="00DF553F" w:rsidRDefault="007C59B6" w:rsidP="00A75C75">
            <w:pPr>
              <w:spacing w:after="0" w:line="240" w:lineRule="auto"/>
              <w:jc w:val="center"/>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Формируемые УУД</w:t>
            </w:r>
          </w:p>
        </w:tc>
      </w:tr>
      <w:tr w:rsidR="007C59B6" w:rsidRPr="00DF553F" w:rsidTr="00201DB9">
        <w:trPr>
          <w:trHeight w:val="880"/>
          <w:tblHeader/>
        </w:trPr>
        <w:tc>
          <w:tcPr>
            <w:tcW w:w="225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C59B6" w:rsidRPr="00DF553F" w:rsidRDefault="007C59B6" w:rsidP="00A55ABA">
            <w:pPr>
              <w:spacing w:after="0" w:line="240" w:lineRule="auto"/>
              <w:rPr>
                <w:rFonts w:ascii="Times New Roman" w:eastAsia="Times New Roman" w:hAnsi="Times New Roman" w:cs="Times New Roman"/>
                <w:color w:val="000000"/>
                <w:sz w:val="24"/>
                <w:szCs w:val="24"/>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59B6" w:rsidRPr="00DF553F" w:rsidRDefault="007C59B6" w:rsidP="00A55ABA">
            <w:pPr>
              <w:spacing w:after="0" w:line="240" w:lineRule="auto"/>
              <w:jc w:val="center"/>
              <w:rPr>
                <w:rFonts w:ascii="Times New Roman" w:eastAsia="Times New Roman" w:hAnsi="Times New Roman" w:cs="Times New Roman"/>
                <w:color w:val="000000"/>
                <w:sz w:val="24"/>
                <w:szCs w:val="24"/>
                <w:lang w:eastAsia="ru-RU"/>
              </w:rPr>
            </w:pPr>
          </w:p>
          <w:p w:rsidR="007C59B6" w:rsidRPr="00DF553F" w:rsidRDefault="007C59B6" w:rsidP="00A55ABA">
            <w:pPr>
              <w:spacing w:after="0" w:line="240" w:lineRule="auto"/>
              <w:jc w:val="center"/>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Деятельность учителя</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59B6" w:rsidRPr="00DF553F" w:rsidRDefault="007C59B6" w:rsidP="00A55ABA">
            <w:pPr>
              <w:spacing w:after="0" w:line="240" w:lineRule="auto"/>
              <w:jc w:val="center"/>
              <w:rPr>
                <w:rFonts w:ascii="Times New Roman" w:eastAsia="Times New Roman" w:hAnsi="Times New Roman" w:cs="Times New Roman"/>
                <w:color w:val="000000"/>
                <w:sz w:val="24"/>
                <w:szCs w:val="24"/>
                <w:lang w:eastAsia="ru-RU"/>
              </w:rPr>
            </w:pPr>
          </w:p>
          <w:p w:rsidR="007C59B6" w:rsidRPr="00DF553F" w:rsidRDefault="007C59B6" w:rsidP="00A55ABA">
            <w:pPr>
              <w:spacing w:after="0" w:line="240" w:lineRule="auto"/>
              <w:jc w:val="center"/>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Деятельность обучающихся</w:t>
            </w:r>
          </w:p>
        </w:tc>
        <w:tc>
          <w:tcPr>
            <w:tcW w:w="38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C59B6" w:rsidRPr="00DF553F" w:rsidRDefault="007C59B6" w:rsidP="00A55ABA">
            <w:pPr>
              <w:spacing w:after="0" w:line="240" w:lineRule="auto"/>
              <w:rPr>
                <w:rFonts w:ascii="Times New Roman" w:eastAsia="Times New Roman" w:hAnsi="Times New Roman" w:cs="Times New Roman"/>
                <w:color w:val="000000"/>
                <w:sz w:val="24"/>
                <w:szCs w:val="24"/>
                <w:lang w:eastAsia="ru-RU"/>
              </w:rPr>
            </w:pPr>
          </w:p>
        </w:tc>
      </w:tr>
      <w:tr w:rsidR="007C59B6" w:rsidRPr="00DF553F" w:rsidTr="00201DB9">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59B6" w:rsidRPr="00DF553F" w:rsidRDefault="007C59B6" w:rsidP="00A55ABA">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b/>
                <w:bCs/>
                <w:color w:val="000000"/>
                <w:sz w:val="24"/>
                <w:szCs w:val="24"/>
                <w:lang w:eastAsia="ru-RU"/>
              </w:rPr>
              <w:t>Организационный этап (2 мин.)</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59B6" w:rsidRPr="00DF553F" w:rsidRDefault="007C59B6" w:rsidP="00A26C72">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Здравствуйте, ребята! </w:t>
            </w:r>
          </w:p>
          <w:p w:rsidR="007C59B6" w:rsidRPr="00DF553F" w:rsidRDefault="007C59B6" w:rsidP="00A26C72">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Давайте для начала отметим тех, кто присутствует, проверим по списку. Вам необходимо включить камеру, когда я назову вашу фамилию. </w:t>
            </w:r>
          </w:p>
          <w:p w:rsidR="007C59B6" w:rsidRPr="00DF553F" w:rsidRDefault="007C59B6" w:rsidP="00533EB6">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Итак, перед тем как начать, озвучу главное из требований к уроку: ваши камеры должны быть включены на протяжении всего урока, это поможет мне фиксировать ваше понимание и непонимание материала. Микрофон, если вы не отвечаете что-либо, может быть выключен. Надеюсь на ваше понимание. </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59B6" w:rsidRPr="00DF553F" w:rsidRDefault="007C59B6" w:rsidP="00A55ABA">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Добрый день, Алина Айратовна! </w:t>
            </w:r>
          </w:p>
          <w:p w:rsidR="007C59B6" w:rsidRPr="00DF553F" w:rsidRDefault="007C59B6" w:rsidP="00A55ABA">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По списку каждый из присутствующих обучающихся включает камеру и дает понять учителю что он находится на онлайн-уроке, включает звук (микрофон). </w:t>
            </w:r>
          </w:p>
          <w:p w:rsidR="007C59B6" w:rsidRPr="00DF553F" w:rsidRDefault="007C59B6" w:rsidP="00A55ABA">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Проверяют все ли работает: камера, микрофон. </w:t>
            </w:r>
          </w:p>
          <w:p w:rsidR="007C59B6" w:rsidRPr="00DF553F" w:rsidRDefault="007C59B6" w:rsidP="00A55ABA">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Слушают требования к уроку от учителя: камеры всегда включены, а звук микрофона может быть как выключенным, так и включенным, в зависимости от работы и ответа от учеников.</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545E7" w:rsidRPr="00DF553F" w:rsidRDefault="009545E7" w:rsidP="009545E7">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b/>
                <w:color w:val="000000"/>
                <w:sz w:val="24"/>
                <w:szCs w:val="24"/>
                <w:lang w:eastAsia="ru-RU"/>
              </w:rPr>
              <w:t>Познавательные:</w:t>
            </w:r>
            <w:r w:rsidRPr="00DF553F">
              <w:rPr>
                <w:rFonts w:ascii="Times New Roman" w:eastAsia="Times New Roman" w:hAnsi="Times New Roman" w:cs="Times New Roman"/>
                <w:color w:val="000000"/>
                <w:sz w:val="24"/>
                <w:szCs w:val="24"/>
                <w:lang w:eastAsia="ru-RU"/>
              </w:rPr>
              <w:t xml:space="preserve"> извлечение необходимой информации, умение выслушивать и принимать к сведению критерии оценивания работы.</w:t>
            </w:r>
          </w:p>
          <w:p w:rsidR="009545E7" w:rsidRPr="00DF553F" w:rsidRDefault="009545E7" w:rsidP="009545E7">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b/>
                <w:color w:val="000000"/>
                <w:sz w:val="24"/>
                <w:szCs w:val="24"/>
                <w:lang w:eastAsia="ru-RU"/>
              </w:rPr>
              <w:t>Регулятивные:</w:t>
            </w:r>
            <w:r w:rsidRPr="00DF553F">
              <w:rPr>
                <w:rFonts w:ascii="Times New Roman" w:eastAsia="Times New Roman" w:hAnsi="Times New Roman" w:cs="Times New Roman"/>
                <w:color w:val="000000"/>
                <w:sz w:val="24"/>
                <w:szCs w:val="24"/>
                <w:lang w:eastAsia="ru-RU"/>
              </w:rPr>
              <w:t xml:space="preserve"> умение действовать по плану, организовывать рабочее место.</w:t>
            </w:r>
          </w:p>
          <w:p w:rsidR="009545E7" w:rsidRPr="00DF553F" w:rsidRDefault="009545E7" w:rsidP="009545E7">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b/>
                <w:color w:val="000000"/>
                <w:sz w:val="24"/>
                <w:szCs w:val="24"/>
                <w:lang w:eastAsia="ru-RU"/>
              </w:rPr>
              <w:t>Коммуникативные:</w:t>
            </w:r>
            <w:r w:rsidRPr="00DF553F">
              <w:rPr>
                <w:rFonts w:ascii="Times New Roman" w:eastAsia="Times New Roman" w:hAnsi="Times New Roman" w:cs="Times New Roman"/>
                <w:color w:val="000000"/>
                <w:sz w:val="24"/>
                <w:szCs w:val="24"/>
                <w:lang w:eastAsia="ru-RU"/>
              </w:rPr>
              <w:t xml:space="preserve"> используют речевые средства общения.</w:t>
            </w:r>
          </w:p>
          <w:p w:rsidR="007C59B6" w:rsidRPr="00DF553F" w:rsidRDefault="009545E7" w:rsidP="009545E7">
            <w:pPr>
              <w:spacing w:after="0" w:line="240" w:lineRule="auto"/>
              <w:rPr>
                <w:rFonts w:ascii="Times New Roman" w:eastAsia="Times New Roman" w:hAnsi="Times New Roman" w:cs="Times New Roman"/>
                <w:b/>
                <w:color w:val="000000"/>
                <w:sz w:val="24"/>
                <w:szCs w:val="24"/>
                <w:lang w:eastAsia="ru-RU"/>
              </w:rPr>
            </w:pPr>
            <w:r w:rsidRPr="00DF553F">
              <w:rPr>
                <w:rFonts w:ascii="Times New Roman" w:eastAsia="Times New Roman" w:hAnsi="Times New Roman" w:cs="Times New Roman"/>
                <w:b/>
                <w:color w:val="000000"/>
                <w:sz w:val="24"/>
                <w:szCs w:val="24"/>
                <w:lang w:eastAsia="ru-RU"/>
              </w:rPr>
              <w:t>Личностные:</w:t>
            </w:r>
            <w:r w:rsidRPr="00DF553F">
              <w:rPr>
                <w:rFonts w:ascii="Times New Roman" w:eastAsia="Times New Roman" w:hAnsi="Times New Roman" w:cs="Times New Roman"/>
                <w:color w:val="000000"/>
                <w:sz w:val="24"/>
                <w:szCs w:val="24"/>
                <w:lang w:eastAsia="ru-RU"/>
              </w:rPr>
              <w:t xml:space="preserve"> управление своим настроением; умение выражать эмоции, настраиваться на познавательную деятельность.</w:t>
            </w:r>
          </w:p>
        </w:tc>
      </w:tr>
      <w:tr w:rsidR="007C59B6" w:rsidRPr="00DF553F" w:rsidTr="00201DB9">
        <w:trPr>
          <w:trHeight w:val="1024"/>
        </w:trPr>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C59B6" w:rsidRPr="00DF553F" w:rsidRDefault="007C59B6" w:rsidP="0069795C">
            <w:pPr>
              <w:spacing w:after="0" w:line="240" w:lineRule="auto"/>
              <w:rPr>
                <w:rFonts w:ascii="Times New Roman" w:eastAsia="Times New Roman" w:hAnsi="Times New Roman" w:cs="Times New Roman"/>
                <w:b/>
                <w:bCs/>
                <w:color w:val="000000"/>
                <w:sz w:val="24"/>
                <w:szCs w:val="24"/>
                <w:lang w:eastAsia="ru-RU"/>
              </w:rPr>
            </w:pPr>
            <w:r w:rsidRPr="00DF553F">
              <w:rPr>
                <w:rFonts w:ascii="Times New Roman" w:eastAsia="Times New Roman" w:hAnsi="Times New Roman" w:cs="Times New Roman"/>
                <w:b/>
                <w:bCs/>
                <w:color w:val="000000"/>
                <w:sz w:val="24"/>
                <w:szCs w:val="24"/>
                <w:lang w:eastAsia="ru-RU"/>
              </w:rPr>
              <w:t>Постановка цели и задач урока. Мотивация учебной деятельности обучающихся (4 мин.)</w:t>
            </w:r>
          </w:p>
          <w:p w:rsidR="007C59B6" w:rsidRPr="00DF553F" w:rsidRDefault="007C59B6" w:rsidP="00A55ABA">
            <w:pPr>
              <w:spacing w:after="0" w:line="240" w:lineRule="auto"/>
              <w:rPr>
                <w:rFonts w:ascii="Times New Roman" w:eastAsia="Times New Roman" w:hAnsi="Times New Roman" w:cs="Times New Roman"/>
                <w:b/>
                <w:bCs/>
                <w:color w:val="000000"/>
                <w:sz w:val="24"/>
                <w:szCs w:val="24"/>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737A" w:rsidRPr="00DF553F" w:rsidRDefault="007C59B6" w:rsidP="00A8737A">
            <w:pPr>
              <w:spacing w:after="0" w:line="240" w:lineRule="auto"/>
              <w:rPr>
                <w:rFonts w:ascii="Times New Roman" w:eastAsia="Times New Roman" w:hAnsi="Times New Roman" w:cs="Times New Roman"/>
                <w:color w:val="000000" w:themeColor="text1"/>
                <w:sz w:val="24"/>
                <w:szCs w:val="24"/>
                <w:lang w:eastAsia="ru-RU"/>
              </w:rPr>
            </w:pPr>
            <w:r w:rsidRPr="00DF553F">
              <w:rPr>
                <w:rFonts w:ascii="Times New Roman" w:eastAsia="Times New Roman" w:hAnsi="Times New Roman" w:cs="Times New Roman"/>
                <w:color w:val="000000" w:themeColor="text1"/>
                <w:sz w:val="24"/>
                <w:szCs w:val="24"/>
                <w:lang w:eastAsia="ru-RU"/>
              </w:rPr>
              <w:t>Сегодня этот урок немного будет отличаться от привычного нами офлайн-урока, но одно точно останется неизменным – вам необходимо как можно активнее работать в течение урока: отвечать на вопрос</w:t>
            </w:r>
            <w:r w:rsidR="00F72E6C" w:rsidRPr="00DF553F">
              <w:rPr>
                <w:rFonts w:ascii="Times New Roman" w:eastAsia="Times New Roman" w:hAnsi="Times New Roman" w:cs="Times New Roman"/>
                <w:color w:val="000000" w:themeColor="text1"/>
                <w:sz w:val="24"/>
                <w:szCs w:val="24"/>
                <w:lang w:eastAsia="ru-RU"/>
              </w:rPr>
              <w:t>ы, выполнять задания. У</w:t>
            </w:r>
            <w:r w:rsidRPr="00DF553F">
              <w:rPr>
                <w:rFonts w:ascii="Times New Roman" w:eastAsia="Times New Roman" w:hAnsi="Times New Roman" w:cs="Times New Roman"/>
                <w:color w:val="000000" w:themeColor="text1"/>
                <w:sz w:val="24"/>
                <w:szCs w:val="24"/>
                <w:lang w:eastAsia="ru-RU"/>
              </w:rPr>
              <w:t xml:space="preserve"> каждого из вас </w:t>
            </w:r>
            <w:r w:rsidR="00F72E6C" w:rsidRPr="00DF553F">
              <w:rPr>
                <w:rFonts w:ascii="Times New Roman" w:eastAsia="Times New Roman" w:hAnsi="Times New Roman" w:cs="Times New Roman"/>
                <w:color w:val="000000" w:themeColor="text1"/>
                <w:sz w:val="24"/>
                <w:szCs w:val="24"/>
                <w:lang w:eastAsia="ru-RU"/>
              </w:rPr>
              <w:t xml:space="preserve">будет </w:t>
            </w:r>
            <w:r w:rsidRPr="00DF553F">
              <w:rPr>
                <w:rFonts w:ascii="Times New Roman" w:eastAsia="Times New Roman" w:hAnsi="Times New Roman" w:cs="Times New Roman"/>
                <w:color w:val="000000" w:themeColor="text1"/>
                <w:sz w:val="24"/>
                <w:szCs w:val="24"/>
                <w:lang w:eastAsia="ru-RU"/>
              </w:rPr>
              <w:t xml:space="preserve">возможность получить отметку. Итак, приступим. Чтобы определить тему урока вам необходимо разгадать два ребуса, изображенных на слайде. Они скрывают одни и те же слова. </w:t>
            </w:r>
          </w:p>
          <w:p w:rsidR="007C59B6" w:rsidRPr="00DF553F" w:rsidRDefault="007C59B6" w:rsidP="00A8737A">
            <w:pPr>
              <w:spacing w:after="0" w:line="240" w:lineRule="auto"/>
              <w:rPr>
                <w:rFonts w:ascii="Times New Roman" w:eastAsia="Times New Roman" w:hAnsi="Times New Roman" w:cs="Times New Roman"/>
                <w:color w:val="000000" w:themeColor="text1"/>
                <w:sz w:val="24"/>
                <w:szCs w:val="24"/>
                <w:lang w:eastAsia="ru-RU"/>
              </w:rPr>
            </w:pPr>
            <w:r w:rsidRPr="00DF553F">
              <w:rPr>
                <w:rFonts w:ascii="Times New Roman" w:eastAsia="Times New Roman" w:hAnsi="Times New Roman" w:cs="Times New Roman"/>
                <w:color w:val="000000" w:themeColor="text1"/>
                <w:sz w:val="24"/>
                <w:szCs w:val="24"/>
                <w:lang w:eastAsia="ru-RU"/>
              </w:rPr>
              <w:t>Молодцы! Тема урока: «Химическая связь. Виды химической связи»</w:t>
            </w:r>
            <w:r w:rsidR="00B0525F" w:rsidRPr="00DF553F">
              <w:rPr>
                <w:rFonts w:ascii="Times New Roman" w:eastAsia="Times New Roman" w:hAnsi="Times New Roman" w:cs="Times New Roman"/>
                <w:color w:val="000000" w:themeColor="text1"/>
                <w:sz w:val="24"/>
                <w:szCs w:val="24"/>
                <w:lang w:eastAsia="ru-RU"/>
              </w:rPr>
              <w:t>. К</w:t>
            </w:r>
            <w:r w:rsidRPr="00DF553F">
              <w:rPr>
                <w:rFonts w:ascii="Times New Roman" w:eastAsia="Times New Roman" w:hAnsi="Times New Roman" w:cs="Times New Roman"/>
                <w:color w:val="000000" w:themeColor="text1"/>
                <w:sz w:val="24"/>
                <w:szCs w:val="24"/>
                <w:lang w:eastAsia="ru-RU"/>
              </w:rPr>
              <w:t>ак вы думаете какая цель сегодняшнего урока?</w:t>
            </w:r>
            <w:r w:rsidR="00B0525F" w:rsidRPr="00DF553F">
              <w:rPr>
                <w:rFonts w:ascii="Times New Roman" w:eastAsia="Times New Roman" w:hAnsi="Times New Roman" w:cs="Times New Roman"/>
                <w:color w:val="000000" w:themeColor="text1"/>
                <w:sz w:val="24"/>
                <w:szCs w:val="24"/>
                <w:lang w:eastAsia="ru-RU"/>
              </w:rPr>
              <w:t xml:space="preserve"> Все верно</w:t>
            </w:r>
            <w:r w:rsidRPr="00DF553F">
              <w:rPr>
                <w:rFonts w:ascii="Times New Roman" w:eastAsia="Times New Roman" w:hAnsi="Times New Roman" w:cs="Times New Roman"/>
                <w:color w:val="000000" w:themeColor="text1"/>
                <w:sz w:val="24"/>
                <w:szCs w:val="24"/>
                <w:lang w:eastAsia="ru-RU"/>
              </w:rPr>
              <w:t>! Также у вас будет возможность самим с помощью про</w:t>
            </w:r>
            <w:r w:rsidR="00983533" w:rsidRPr="00DF553F">
              <w:rPr>
                <w:rFonts w:ascii="Times New Roman" w:eastAsia="Times New Roman" w:hAnsi="Times New Roman" w:cs="Times New Roman"/>
                <w:color w:val="000000" w:themeColor="text1"/>
                <w:sz w:val="24"/>
                <w:szCs w:val="24"/>
                <w:lang w:eastAsia="ru-RU"/>
              </w:rPr>
              <w:t>граммы сконструировать молекулы.</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C59B6" w:rsidRPr="00DF553F" w:rsidRDefault="007C59B6" w:rsidP="0099060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F553F">
              <w:rPr>
                <w:rFonts w:ascii="Times New Roman" w:eastAsia="Times New Roman" w:hAnsi="Times New Roman" w:cs="Times New Roman"/>
                <w:color w:val="000000" w:themeColor="text1"/>
                <w:sz w:val="24"/>
                <w:szCs w:val="24"/>
                <w:lang w:eastAsia="ru-RU"/>
              </w:rPr>
              <w:t>Слушают речь учителя о том, как будет проходить онлайн-урок.</w:t>
            </w:r>
          </w:p>
          <w:p w:rsidR="00A8737A" w:rsidRPr="00DF553F" w:rsidRDefault="007C59B6" w:rsidP="0099060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F553F">
              <w:rPr>
                <w:rFonts w:ascii="Times New Roman" w:eastAsia="Times New Roman" w:hAnsi="Times New Roman" w:cs="Times New Roman"/>
                <w:color w:val="000000" w:themeColor="text1"/>
                <w:sz w:val="24"/>
                <w:szCs w:val="24"/>
                <w:lang w:eastAsia="ru-RU"/>
              </w:rPr>
              <w:t xml:space="preserve">Обучающиеся разгадывают ребус и формулируют тему урока «Химическая связь». </w:t>
            </w:r>
          </w:p>
          <w:p w:rsidR="007C59B6" w:rsidRPr="00DF553F" w:rsidRDefault="007C59B6" w:rsidP="0099060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F553F">
              <w:rPr>
                <w:rFonts w:ascii="Times New Roman" w:eastAsia="Times New Roman" w:hAnsi="Times New Roman" w:cs="Times New Roman"/>
                <w:color w:val="000000" w:themeColor="text1"/>
                <w:sz w:val="24"/>
                <w:szCs w:val="24"/>
                <w:lang w:eastAsia="ru-RU"/>
              </w:rPr>
              <w:t>Обучающиеся высказывают предположения о том, какая цель может быть у сегодняшнего урока: на уроке мы вспомним что такое химические связи, какие химические связи существуют.</w:t>
            </w:r>
          </w:p>
          <w:p w:rsidR="00D20820" w:rsidRPr="00DF553F" w:rsidRDefault="00D20820" w:rsidP="004468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F553F">
              <w:rPr>
                <w:rFonts w:ascii="Times New Roman" w:eastAsia="Times New Roman" w:hAnsi="Times New Roman" w:cs="Times New Roman"/>
                <w:color w:val="000000" w:themeColor="text1"/>
                <w:sz w:val="24"/>
                <w:szCs w:val="24"/>
                <w:lang w:eastAsia="ru-RU"/>
              </w:rPr>
              <w:t xml:space="preserve">Слушают учителя, фиксируют в тетрадях </w:t>
            </w:r>
            <w:r w:rsidR="0053112E" w:rsidRPr="00DF553F">
              <w:rPr>
                <w:rFonts w:ascii="Times New Roman" w:eastAsia="Times New Roman" w:hAnsi="Times New Roman" w:cs="Times New Roman"/>
                <w:color w:val="000000" w:themeColor="text1"/>
                <w:sz w:val="24"/>
                <w:szCs w:val="24"/>
                <w:lang w:eastAsia="ru-RU"/>
              </w:rPr>
              <w:t>тему урока.</w:t>
            </w:r>
          </w:p>
          <w:p w:rsidR="007C59B6" w:rsidRPr="00DF553F" w:rsidRDefault="00983533" w:rsidP="004468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F553F">
              <w:rPr>
                <w:rFonts w:ascii="Times New Roman" w:eastAsia="Times New Roman" w:hAnsi="Times New Roman" w:cs="Times New Roman"/>
                <w:color w:val="000000" w:themeColor="text1"/>
                <w:sz w:val="24"/>
                <w:szCs w:val="24"/>
                <w:lang w:eastAsia="ru-RU"/>
              </w:rPr>
              <w:t xml:space="preserve">Проверяют работу программы </w:t>
            </w:r>
            <w:r w:rsidR="00F72E6C" w:rsidRPr="00DF553F">
              <w:rPr>
                <w:rFonts w:ascii="Times New Roman" w:eastAsia="Times New Roman" w:hAnsi="Times New Roman" w:cs="Times New Roman"/>
                <w:color w:val="000000" w:themeColor="text1"/>
                <w:sz w:val="24"/>
                <w:szCs w:val="24"/>
                <w:lang w:eastAsia="ru-RU"/>
              </w:rPr>
              <w:t>Chemcraft на своих ноутбуках.</w:t>
            </w:r>
          </w:p>
          <w:p w:rsidR="007C59B6" w:rsidRPr="00DF553F" w:rsidRDefault="007C59B6" w:rsidP="004468E9">
            <w:pPr>
              <w:shd w:val="clear" w:color="auto" w:fill="FFFFFF"/>
              <w:spacing w:after="0" w:line="240" w:lineRule="auto"/>
              <w:rPr>
                <w:rFonts w:ascii="Times New Roman" w:eastAsia="Times New Roman" w:hAnsi="Times New Roman" w:cs="Times New Roman"/>
                <w:color w:val="000000" w:themeColor="text1"/>
                <w:sz w:val="24"/>
                <w:szCs w:val="24"/>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5980" w:rsidRPr="00DF553F" w:rsidRDefault="001A5980" w:rsidP="001A5980">
            <w:pPr>
              <w:shd w:val="clear" w:color="auto" w:fill="FFFFFF"/>
              <w:spacing w:after="0" w:line="240" w:lineRule="auto"/>
              <w:rPr>
                <w:rFonts w:ascii="Times New Roman" w:hAnsi="Times New Roman" w:cs="Times New Roman"/>
                <w:sz w:val="24"/>
                <w:szCs w:val="24"/>
                <w:shd w:val="clear" w:color="auto" w:fill="FFFFFF"/>
              </w:rPr>
            </w:pPr>
            <w:r w:rsidRPr="00DF553F">
              <w:rPr>
                <w:rFonts w:ascii="Times New Roman" w:hAnsi="Times New Roman" w:cs="Times New Roman"/>
                <w:b/>
                <w:sz w:val="24"/>
                <w:szCs w:val="24"/>
                <w:shd w:val="clear" w:color="auto" w:fill="FFFFFF"/>
              </w:rPr>
              <w:t>Познавательные:</w:t>
            </w:r>
            <w:r w:rsidRPr="00DF553F">
              <w:rPr>
                <w:rFonts w:ascii="Times New Roman" w:hAnsi="Times New Roman" w:cs="Times New Roman"/>
                <w:sz w:val="24"/>
                <w:szCs w:val="24"/>
                <w:shd w:val="clear" w:color="auto" w:fill="FFFFFF"/>
              </w:rPr>
              <w:t xml:space="preserve"> переработка информации, полученной путем разгадывания химического ребуса.</w:t>
            </w:r>
          </w:p>
          <w:p w:rsidR="001A5980" w:rsidRPr="00DF553F" w:rsidRDefault="001A5980" w:rsidP="001A5980">
            <w:pPr>
              <w:shd w:val="clear" w:color="auto" w:fill="FFFFFF"/>
              <w:spacing w:after="0" w:line="240" w:lineRule="auto"/>
              <w:rPr>
                <w:rFonts w:ascii="Times New Roman" w:hAnsi="Times New Roman" w:cs="Times New Roman"/>
                <w:sz w:val="24"/>
                <w:szCs w:val="24"/>
                <w:shd w:val="clear" w:color="auto" w:fill="FFFFFF"/>
              </w:rPr>
            </w:pPr>
            <w:r w:rsidRPr="00DF553F">
              <w:rPr>
                <w:rFonts w:ascii="Times New Roman" w:hAnsi="Times New Roman" w:cs="Times New Roman"/>
                <w:b/>
                <w:sz w:val="24"/>
                <w:szCs w:val="24"/>
                <w:shd w:val="clear" w:color="auto" w:fill="FFFFFF"/>
              </w:rPr>
              <w:t>Регулятивные:</w:t>
            </w:r>
            <w:r w:rsidRPr="00DF553F">
              <w:rPr>
                <w:rFonts w:ascii="Times New Roman" w:hAnsi="Times New Roman" w:cs="Times New Roman"/>
                <w:sz w:val="24"/>
                <w:szCs w:val="24"/>
                <w:shd w:val="clear" w:color="auto" w:fill="FFFFFF"/>
              </w:rPr>
              <w:t xml:space="preserve"> умение правильно выражать свою точку зрения при ответе на задаваемые вопросы.</w:t>
            </w:r>
          </w:p>
          <w:p w:rsidR="001A5980" w:rsidRPr="00DF553F" w:rsidRDefault="001A5980" w:rsidP="001A5980">
            <w:pPr>
              <w:shd w:val="clear" w:color="auto" w:fill="FFFFFF"/>
              <w:spacing w:after="0" w:line="240" w:lineRule="auto"/>
              <w:rPr>
                <w:rFonts w:ascii="Times New Roman" w:hAnsi="Times New Roman" w:cs="Times New Roman"/>
                <w:sz w:val="24"/>
                <w:szCs w:val="24"/>
                <w:shd w:val="clear" w:color="auto" w:fill="FFFFFF"/>
              </w:rPr>
            </w:pPr>
            <w:r w:rsidRPr="00DF553F">
              <w:rPr>
                <w:rFonts w:ascii="Times New Roman" w:hAnsi="Times New Roman" w:cs="Times New Roman"/>
                <w:b/>
                <w:sz w:val="24"/>
                <w:szCs w:val="24"/>
                <w:shd w:val="clear" w:color="auto" w:fill="FFFFFF"/>
              </w:rPr>
              <w:t>Личностные:</w:t>
            </w:r>
            <w:r w:rsidRPr="00DF553F">
              <w:rPr>
                <w:rFonts w:ascii="Times New Roman" w:hAnsi="Times New Roman" w:cs="Times New Roman"/>
                <w:sz w:val="24"/>
                <w:szCs w:val="24"/>
                <w:shd w:val="clear" w:color="auto" w:fill="FFFFFF"/>
              </w:rPr>
              <w:t xml:space="preserve"> желание приобретать и стремиться к получению новых знаний через мыслительные операции, управление своим настроением; умение выражать эмоции, настраиваться на познавательную деятельность.</w:t>
            </w:r>
          </w:p>
          <w:p w:rsidR="007C59B6" w:rsidRPr="00DF553F" w:rsidRDefault="001A5980" w:rsidP="001A5980">
            <w:pPr>
              <w:shd w:val="clear" w:color="auto" w:fill="FFFFFF"/>
              <w:spacing w:after="0" w:line="240" w:lineRule="auto"/>
              <w:rPr>
                <w:rFonts w:ascii="Times New Roman" w:eastAsia="Times New Roman" w:hAnsi="Times New Roman" w:cs="Times New Roman"/>
                <w:color w:val="000000"/>
                <w:sz w:val="24"/>
                <w:szCs w:val="24"/>
                <w:lang w:eastAsia="ru-RU"/>
              </w:rPr>
            </w:pPr>
            <w:r w:rsidRPr="00DF553F">
              <w:rPr>
                <w:rFonts w:ascii="Times New Roman" w:hAnsi="Times New Roman" w:cs="Times New Roman"/>
                <w:b/>
                <w:sz w:val="24"/>
                <w:szCs w:val="24"/>
                <w:shd w:val="clear" w:color="auto" w:fill="FFFFFF"/>
              </w:rPr>
              <w:t>Коммуникативные:</w:t>
            </w:r>
            <w:r w:rsidRPr="00DF553F">
              <w:rPr>
                <w:rFonts w:ascii="Times New Roman" w:hAnsi="Times New Roman" w:cs="Times New Roman"/>
                <w:sz w:val="24"/>
                <w:szCs w:val="24"/>
                <w:shd w:val="clear" w:color="auto" w:fill="FFFFFF"/>
              </w:rPr>
              <w:t xml:space="preserve"> проявление понимания и уважения к точке зрения другого человека; умение взаимодействовать с учителем и со сверстниками.</w:t>
            </w:r>
          </w:p>
        </w:tc>
      </w:tr>
      <w:tr w:rsidR="007C59B6" w:rsidRPr="00DF553F" w:rsidTr="00201DB9">
        <w:trPr>
          <w:trHeight w:val="599"/>
        </w:trPr>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59B6" w:rsidRPr="00DF553F" w:rsidRDefault="007C59B6" w:rsidP="00A55ABA">
            <w:pPr>
              <w:spacing w:after="0" w:line="240" w:lineRule="auto"/>
              <w:rPr>
                <w:rFonts w:ascii="Times New Roman" w:eastAsia="Times New Roman" w:hAnsi="Times New Roman" w:cs="Times New Roman"/>
                <w:b/>
                <w:color w:val="000000"/>
                <w:sz w:val="24"/>
                <w:szCs w:val="24"/>
                <w:lang w:eastAsia="ru-RU"/>
              </w:rPr>
            </w:pPr>
            <w:r w:rsidRPr="00DF553F">
              <w:rPr>
                <w:rFonts w:ascii="Times New Roman" w:eastAsia="Times New Roman" w:hAnsi="Times New Roman" w:cs="Times New Roman"/>
                <w:b/>
                <w:color w:val="000000"/>
                <w:sz w:val="24"/>
                <w:szCs w:val="24"/>
                <w:lang w:eastAsia="ru-RU"/>
              </w:rPr>
              <w:t>Актуализация знаний (6 мин.)</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59B6" w:rsidRPr="00DF553F" w:rsidRDefault="007C59B6" w:rsidP="0063612F">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Проведем небольшой опрос. Для этого вам необходимо вспомнить материал, изученный </w:t>
            </w:r>
            <w:r w:rsidRPr="00DF553F">
              <w:rPr>
                <w:rFonts w:ascii="Times New Roman" w:eastAsia="Times New Roman" w:hAnsi="Times New Roman" w:cs="Times New Roman"/>
                <w:color w:val="000000"/>
                <w:sz w:val="24"/>
                <w:szCs w:val="24"/>
                <w:lang w:eastAsia="ru-RU"/>
              </w:rPr>
              <w:lastRenderedPageBreak/>
              <w:t xml:space="preserve">в 8 классе, а также знания, полученные на протяжении всего курса химии. На один вопрос отвечает один ученик, включая при этом камеру и микрофон. </w:t>
            </w:r>
          </w:p>
          <w:p w:rsidR="007C59B6" w:rsidRPr="00DF553F" w:rsidRDefault="007C59B6" w:rsidP="0063612F">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Напомню, что на сегодняшнем уроке я буду оценивать работу каждого из вас. </w:t>
            </w:r>
          </w:p>
          <w:p w:rsidR="007C59B6" w:rsidRPr="00DF553F" w:rsidRDefault="007C59B6" w:rsidP="0063612F">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1. Что такое химическая связь? </w:t>
            </w:r>
          </w:p>
          <w:p w:rsidR="007C59B6" w:rsidRPr="00DF553F" w:rsidRDefault="007C59B6" w:rsidP="0063612F">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2. Что такое электроотрицательность и как это понятие связано с темой урока? </w:t>
            </w:r>
          </w:p>
          <w:p w:rsidR="007C59B6" w:rsidRPr="00DF553F" w:rsidRDefault="007C59B6" w:rsidP="0063612F">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3. Какие виды химической связи вам известны? </w:t>
            </w:r>
          </w:p>
          <w:p w:rsidR="007C59B6" w:rsidRPr="00DF553F" w:rsidRDefault="007C59B6" w:rsidP="0063612F">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4. Что такое ковалентная связь?</w:t>
            </w:r>
          </w:p>
          <w:p w:rsidR="007C59B6" w:rsidRPr="00DF553F" w:rsidRDefault="007C59B6" w:rsidP="0063612F">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5. Что вы знаете о межмолекулярных взаимодействиях?</w:t>
            </w:r>
          </w:p>
          <w:p w:rsidR="007C59B6" w:rsidRPr="00DF553F" w:rsidRDefault="007C59B6" w:rsidP="0063612F">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После ответа: какая фамилия вам вспоминается после упоминания межмолекулярных взаимодействий?</w:t>
            </w:r>
          </w:p>
          <w:p w:rsidR="007C59B6" w:rsidRPr="00DF553F" w:rsidRDefault="007C59B6" w:rsidP="0063612F">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6. Какие механизмы образования химической ковалентной связи вам известны?</w:t>
            </w:r>
          </w:p>
          <w:p w:rsidR="007C59B6" w:rsidRPr="00DF553F" w:rsidRDefault="007C59B6" w:rsidP="0063612F">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После ответа: дополните свой ответ и дайте понятие этим механизмам. </w:t>
            </w:r>
          </w:p>
          <w:p w:rsidR="002233E9" w:rsidRPr="00DF553F" w:rsidRDefault="002233E9" w:rsidP="009007D8">
            <w:pPr>
              <w:spacing w:after="0" w:line="240" w:lineRule="auto"/>
              <w:rPr>
                <w:rFonts w:ascii="Times New Roman" w:eastAsia="Times New Roman" w:hAnsi="Times New Roman" w:cs="Times New Roman"/>
                <w:color w:val="000000"/>
                <w:sz w:val="24"/>
                <w:szCs w:val="24"/>
                <w:lang w:eastAsia="ru-RU"/>
              </w:rPr>
            </w:pPr>
          </w:p>
          <w:p w:rsidR="002233E9" w:rsidRPr="00DF553F" w:rsidRDefault="002233E9" w:rsidP="002233E9">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Вы отлично справились, ребята, молодцы! </w:t>
            </w:r>
          </w:p>
          <w:p w:rsidR="002233E9" w:rsidRPr="00DF553F" w:rsidRDefault="002233E9" w:rsidP="002233E9">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Итак, мы обсудили и вспомнили о химических связях, их видах, о механизмах образования химической ковалентной связи, межмолекулярных взаимодействиях.</w:t>
            </w:r>
          </w:p>
          <w:p w:rsidR="007C59B6" w:rsidRPr="00DF553F" w:rsidRDefault="007C59B6" w:rsidP="004E06E4">
            <w:pPr>
              <w:spacing w:after="0" w:line="240" w:lineRule="auto"/>
              <w:rPr>
                <w:rFonts w:ascii="Times New Roman" w:eastAsia="Times New Roman" w:hAnsi="Times New Roman" w:cs="Times New Roman"/>
                <w:color w:val="000000"/>
                <w:sz w:val="24"/>
                <w:szCs w:val="24"/>
                <w:lang w:eastAsia="ru-RU"/>
              </w:rPr>
            </w:pP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59B6" w:rsidRPr="00DF553F" w:rsidRDefault="007C59B6" w:rsidP="00990604">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lastRenderedPageBreak/>
              <w:t>Отвечающие включают камеры и дают ответ:</w:t>
            </w:r>
          </w:p>
          <w:p w:rsidR="007C59B6" w:rsidRPr="00DF553F" w:rsidRDefault="007C59B6" w:rsidP="00990604">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lastRenderedPageBreak/>
              <w:t>1. Химическая связь — это взаимодействие между атомами в молекуле вещества, в ходе которого два электрона (по одному от каждого атома) образуют общую электронную пару либо электрон переходит от одного атома к другому.</w:t>
            </w:r>
          </w:p>
          <w:p w:rsidR="007C59B6" w:rsidRPr="00DF553F" w:rsidRDefault="007C59B6" w:rsidP="00160FD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2. Как понятно из определения химической связи, при взаимодействии двух атомов один из них может притянуть к себе внешние электроны другого. Эта способность называется электроотрицательностью.</w:t>
            </w:r>
          </w:p>
          <w:p w:rsidR="007C59B6" w:rsidRPr="00DF553F" w:rsidRDefault="007C59B6" w:rsidP="00160FD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3.</w:t>
            </w:r>
            <w:r w:rsidRPr="00DF553F">
              <w:rPr>
                <w:sz w:val="24"/>
                <w:szCs w:val="24"/>
              </w:rPr>
              <w:t xml:space="preserve"> </w:t>
            </w:r>
            <w:r w:rsidRPr="00DF553F">
              <w:rPr>
                <w:rFonts w:ascii="Times New Roman" w:eastAsia="Times New Roman" w:hAnsi="Times New Roman" w:cs="Times New Roman"/>
                <w:color w:val="000000"/>
                <w:sz w:val="24"/>
                <w:szCs w:val="24"/>
                <w:lang w:eastAsia="ru-RU"/>
              </w:rPr>
              <w:t>Ковалентная (полярная и неполярная) химическая связь, ионная, металлическая, водородная.</w:t>
            </w:r>
          </w:p>
          <w:p w:rsidR="007C59B6" w:rsidRPr="00DF553F" w:rsidRDefault="007C59B6" w:rsidP="00160FD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4. Ковалентная связь – это химическая связь, образованная за счет образования общей электронной пары А:В. При этом у двух атомов перекрываются атомные орбитали.</w:t>
            </w:r>
          </w:p>
          <w:p w:rsidR="007C59B6" w:rsidRPr="00DF553F" w:rsidRDefault="007C59B6" w:rsidP="00160FD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5.</w:t>
            </w:r>
            <w:r w:rsidRPr="00DF553F">
              <w:rPr>
                <w:sz w:val="24"/>
                <w:szCs w:val="24"/>
              </w:rPr>
              <w:t xml:space="preserve"> </w:t>
            </w:r>
            <w:r w:rsidRPr="00DF553F">
              <w:rPr>
                <w:rFonts w:ascii="Times New Roman" w:eastAsia="Times New Roman" w:hAnsi="Times New Roman" w:cs="Times New Roman"/>
                <w:color w:val="000000"/>
                <w:sz w:val="24"/>
                <w:szCs w:val="24"/>
                <w:lang w:eastAsia="ru-RU"/>
              </w:rPr>
              <w:t>Межмолекулярные взаимодействия — это такой вид взаимодействия между нейтральными атомами, при котором не появ</w:t>
            </w:r>
            <w:r w:rsidR="003B215F" w:rsidRPr="00DF553F">
              <w:rPr>
                <w:rFonts w:ascii="Times New Roman" w:eastAsia="Times New Roman" w:hAnsi="Times New Roman" w:cs="Times New Roman"/>
                <w:color w:val="000000"/>
                <w:sz w:val="24"/>
                <w:szCs w:val="24"/>
                <w:lang w:eastAsia="ru-RU"/>
              </w:rPr>
              <w:t>ляются новые ковалентные связи (обнаружены Ван-дер Ваальсом).</w:t>
            </w:r>
          </w:p>
          <w:p w:rsidR="007C59B6" w:rsidRPr="00DF553F" w:rsidRDefault="007C59B6" w:rsidP="00160FD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6. Обменный — предполагает выделение по одному внешнему электрону от каждого атома и соединение их в общую пару;</w:t>
            </w:r>
          </w:p>
          <w:p w:rsidR="007C59B6" w:rsidRPr="00DF553F" w:rsidRDefault="007C59B6" w:rsidP="00160FD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донорно-акцепторный — происходит, когда один атом (донор) выделяет два электрона, а второй атом (акцептор) принимает их на свою своб</w:t>
            </w:r>
            <w:r w:rsidR="00364E5E" w:rsidRPr="00DF553F">
              <w:rPr>
                <w:rFonts w:ascii="Times New Roman" w:eastAsia="Times New Roman" w:hAnsi="Times New Roman" w:cs="Times New Roman"/>
                <w:color w:val="000000"/>
                <w:sz w:val="24"/>
                <w:szCs w:val="24"/>
                <w:lang w:eastAsia="ru-RU"/>
              </w:rPr>
              <w:t>одную орбиталь.</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700EE" w:rsidRPr="00DF553F" w:rsidRDefault="007700EE" w:rsidP="007700EE">
            <w:pPr>
              <w:pStyle w:val="c1"/>
              <w:shd w:val="clear" w:color="auto" w:fill="FFFFFF"/>
              <w:spacing w:before="0" w:beforeAutospacing="0" w:after="0" w:afterAutospacing="0"/>
              <w:rPr>
                <w:color w:val="000000"/>
              </w:rPr>
            </w:pPr>
            <w:r w:rsidRPr="00DF553F">
              <w:rPr>
                <w:b/>
                <w:color w:val="000000"/>
              </w:rPr>
              <w:lastRenderedPageBreak/>
              <w:t>Познавательные:</w:t>
            </w:r>
            <w:r w:rsidRPr="00DF553F">
              <w:rPr>
                <w:color w:val="000000"/>
              </w:rPr>
              <w:t xml:space="preserve"> контроль своих учебных действий в процессе </w:t>
            </w:r>
            <w:r w:rsidRPr="00DF553F">
              <w:rPr>
                <w:color w:val="000000"/>
              </w:rPr>
              <w:lastRenderedPageBreak/>
              <w:t>выполнения заданий, постановка и формулирование проблемы; самостоятельное выделение и формулирование познавательной цели.</w:t>
            </w:r>
          </w:p>
          <w:p w:rsidR="007700EE" w:rsidRPr="00DF553F" w:rsidRDefault="007700EE" w:rsidP="007700EE">
            <w:pPr>
              <w:pStyle w:val="c1"/>
              <w:shd w:val="clear" w:color="auto" w:fill="FFFFFF"/>
              <w:spacing w:before="0" w:beforeAutospacing="0" w:after="0" w:afterAutospacing="0"/>
              <w:rPr>
                <w:color w:val="000000"/>
              </w:rPr>
            </w:pPr>
            <w:r w:rsidRPr="00DF553F">
              <w:rPr>
                <w:b/>
                <w:color w:val="000000"/>
              </w:rPr>
              <w:t>Регулятивные:</w:t>
            </w:r>
            <w:r w:rsidRPr="00DF553F">
              <w:rPr>
                <w:color w:val="000000"/>
              </w:rPr>
              <w:t xml:space="preserve"> умение осуществлять самоконтроль и коррекцию, осуществление целеполагания, самодисциплина, ответственное отношение к ведению записей в тетради, умение оценивать правильность выполнения д</w:t>
            </w:r>
            <w:r w:rsidR="001A5980" w:rsidRPr="00DF553F">
              <w:rPr>
                <w:color w:val="000000"/>
              </w:rPr>
              <w:t>ействия, умение действовать по плану, организовывать рабочее место.</w:t>
            </w:r>
          </w:p>
          <w:p w:rsidR="007700EE" w:rsidRPr="00DF553F" w:rsidRDefault="007700EE" w:rsidP="007700EE">
            <w:pPr>
              <w:pStyle w:val="c1"/>
              <w:shd w:val="clear" w:color="auto" w:fill="FFFFFF"/>
              <w:spacing w:before="0" w:beforeAutospacing="0" w:after="0" w:afterAutospacing="0"/>
              <w:rPr>
                <w:color w:val="000000"/>
              </w:rPr>
            </w:pPr>
            <w:r w:rsidRPr="00DF553F">
              <w:rPr>
                <w:b/>
                <w:color w:val="000000"/>
              </w:rPr>
              <w:t>Личностные:</w:t>
            </w:r>
            <w:r w:rsidRPr="00DF553F">
              <w:rPr>
                <w:color w:val="000000"/>
              </w:rPr>
              <w:t xml:space="preserve"> формируется стремление к познанию, отношение обучающихся к уроку, мотивация, умение проявлять себя и свои знания, отвечая н</w:t>
            </w:r>
            <w:r w:rsidR="00364E5E" w:rsidRPr="00DF553F">
              <w:rPr>
                <w:color w:val="000000"/>
              </w:rPr>
              <w:t>а вопросы пройденного материала, желание приобретать и стремиться к получению новых знаний.</w:t>
            </w:r>
          </w:p>
          <w:p w:rsidR="007C59B6" w:rsidRPr="00DF553F" w:rsidRDefault="007700EE" w:rsidP="007700EE">
            <w:pPr>
              <w:pStyle w:val="c1"/>
              <w:shd w:val="clear" w:color="auto" w:fill="FFFFFF"/>
              <w:spacing w:before="0" w:beforeAutospacing="0" w:after="0" w:afterAutospacing="0"/>
              <w:rPr>
                <w:color w:val="000000"/>
              </w:rPr>
            </w:pPr>
            <w:r w:rsidRPr="00DF553F">
              <w:rPr>
                <w:b/>
                <w:color w:val="000000"/>
              </w:rPr>
              <w:t>Коммуникативные:</w:t>
            </w:r>
            <w:r w:rsidRPr="00DF553F">
              <w:rPr>
                <w:color w:val="000000"/>
              </w:rPr>
              <w:t xml:space="preserve"> учитывать разные мнения, формулировать собственное мнение и позицию, аргументировать ее с позициями партнеров, умение давать определение понятиям; воспроизводить и фиксировать затруднения; умение слушать, учитывать позиции других людей, владеть монологическо</w:t>
            </w:r>
            <w:r w:rsidR="00364E5E" w:rsidRPr="00DF553F">
              <w:rPr>
                <w:color w:val="000000"/>
              </w:rPr>
              <w:t>й и диалогической формами речи.</w:t>
            </w:r>
          </w:p>
        </w:tc>
      </w:tr>
      <w:tr w:rsidR="007C59B6" w:rsidRPr="00DF553F" w:rsidTr="00201DB9">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C59B6" w:rsidRPr="00DF553F" w:rsidRDefault="007C59B6" w:rsidP="00A55ABA">
            <w:pPr>
              <w:spacing w:after="0" w:line="240" w:lineRule="auto"/>
              <w:rPr>
                <w:rFonts w:ascii="Times New Roman" w:eastAsia="Times New Roman" w:hAnsi="Times New Roman" w:cs="Times New Roman"/>
                <w:b/>
                <w:bCs/>
                <w:color w:val="000000"/>
                <w:sz w:val="24"/>
                <w:szCs w:val="24"/>
                <w:lang w:eastAsia="ru-RU"/>
              </w:rPr>
            </w:pPr>
            <w:r w:rsidRPr="00DF553F">
              <w:rPr>
                <w:rFonts w:ascii="Times New Roman" w:eastAsia="Times New Roman" w:hAnsi="Times New Roman" w:cs="Times New Roman"/>
                <w:b/>
                <w:bCs/>
                <w:color w:val="000000"/>
                <w:sz w:val="24"/>
                <w:szCs w:val="24"/>
                <w:lang w:eastAsia="ru-RU"/>
              </w:rPr>
              <w:lastRenderedPageBreak/>
              <w:t>Обобщение и систематизация знаний (10 мин.)</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C59B6" w:rsidRPr="00DF553F" w:rsidRDefault="007C59B6" w:rsidP="004E06E4">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Подробнее остановимся на ковалентной химической связи. </w:t>
            </w:r>
          </w:p>
          <w:p w:rsidR="007C59B6" w:rsidRPr="00DF553F" w:rsidRDefault="007C59B6" w:rsidP="004E06E4">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Сейчас я разделю вас на группы. Вы будете работать в отдельных чатах. Ваша задача – обсудить в группе вопрос, дать ответ и обязательно привести пример. Можете использовать интерактивную доску для примеров. </w:t>
            </w:r>
          </w:p>
          <w:p w:rsidR="007C59B6" w:rsidRPr="00DF553F" w:rsidRDefault="007C59B6" w:rsidP="004E06E4">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Всего будет 5 групп по 4-5 человек. Отвечать будет 2 человека из группы.</w:t>
            </w:r>
          </w:p>
          <w:p w:rsidR="007C59B6" w:rsidRPr="00DF553F" w:rsidRDefault="007C59B6" w:rsidP="004E06E4">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1 группа – направленность</w:t>
            </w:r>
            <w:r w:rsidRPr="00DF553F">
              <w:rPr>
                <w:sz w:val="24"/>
                <w:szCs w:val="24"/>
              </w:rPr>
              <w:t xml:space="preserve"> </w:t>
            </w:r>
            <w:r w:rsidRPr="00DF553F">
              <w:rPr>
                <w:rFonts w:ascii="Times New Roman" w:eastAsia="Times New Roman" w:hAnsi="Times New Roman" w:cs="Times New Roman"/>
                <w:color w:val="000000"/>
                <w:sz w:val="24"/>
                <w:szCs w:val="24"/>
                <w:lang w:eastAsia="ru-RU"/>
              </w:rPr>
              <w:t>ковалентной связи;</w:t>
            </w:r>
          </w:p>
          <w:p w:rsidR="007C59B6" w:rsidRPr="00DF553F" w:rsidRDefault="007C59B6" w:rsidP="004E06E4">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2 группа – насыщаемость ковалентной связи;</w:t>
            </w:r>
          </w:p>
          <w:p w:rsidR="007C59B6" w:rsidRPr="00DF553F" w:rsidRDefault="007C59B6" w:rsidP="004E06E4">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3 группа – полярность связи</w:t>
            </w:r>
          </w:p>
          <w:p w:rsidR="007C59B6" w:rsidRPr="00DF553F" w:rsidRDefault="007C59B6" w:rsidP="004E06E4">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Комментарий учителя после ответа: изобразите пожалуйста на доске неполярную и полярную связь в любых молекулах на выбор.</w:t>
            </w:r>
          </w:p>
          <w:p w:rsidR="007C59B6" w:rsidRPr="00DF553F" w:rsidRDefault="007C59B6" w:rsidP="004E06E4">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4 группа – поляризуемость связи;</w:t>
            </w:r>
          </w:p>
          <w:p w:rsidR="007C59B6" w:rsidRPr="00DF553F" w:rsidRDefault="007C59B6" w:rsidP="004E06E4">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5 группа – донорно-акцепторный; механизм образования ковалентной связи.</w:t>
            </w:r>
          </w:p>
          <w:p w:rsidR="002233E9" w:rsidRPr="00DF553F" w:rsidRDefault="002233E9" w:rsidP="004E06E4">
            <w:pPr>
              <w:spacing w:after="0" w:line="240" w:lineRule="auto"/>
              <w:rPr>
                <w:rFonts w:ascii="Times New Roman" w:eastAsia="Times New Roman" w:hAnsi="Times New Roman" w:cs="Times New Roman"/>
                <w:color w:val="000000"/>
                <w:sz w:val="24"/>
                <w:szCs w:val="24"/>
                <w:lang w:eastAsia="ru-RU"/>
              </w:rPr>
            </w:pPr>
          </w:p>
          <w:p w:rsidR="007C59B6" w:rsidRPr="00DF553F" w:rsidRDefault="007C59B6" w:rsidP="004E06E4">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В ходе ответа обучающихся</w:t>
            </w:r>
            <w:r w:rsidR="00F72E6C" w:rsidRPr="00DF553F">
              <w:rPr>
                <w:rFonts w:ascii="Times New Roman" w:eastAsia="Times New Roman" w:hAnsi="Times New Roman" w:cs="Times New Roman"/>
                <w:color w:val="000000"/>
                <w:sz w:val="24"/>
                <w:szCs w:val="24"/>
                <w:lang w:eastAsia="ru-RU"/>
              </w:rPr>
              <w:t xml:space="preserve"> помогаю</w:t>
            </w:r>
            <w:r w:rsidRPr="00DF553F">
              <w:rPr>
                <w:rFonts w:ascii="Times New Roman" w:eastAsia="Times New Roman" w:hAnsi="Times New Roman" w:cs="Times New Roman"/>
                <w:color w:val="000000"/>
                <w:sz w:val="24"/>
                <w:szCs w:val="24"/>
                <w:lang w:eastAsia="ru-RU"/>
              </w:rPr>
              <w:t xml:space="preserve"> им с демонстрацией ответов на и</w:t>
            </w:r>
            <w:r w:rsidR="00F72E6C" w:rsidRPr="00DF553F">
              <w:rPr>
                <w:rFonts w:ascii="Times New Roman" w:eastAsia="Times New Roman" w:hAnsi="Times New Roman" w:cs="Times New Roman"/>
                <w:color w:val="000000"/>
                <w:sz w:val="24"/>
                <w:szCs w:val="24"/>
                <w:lang w:eastAsia="ru-RU"/>
              </w:rPr>
              <w:t>нтерактивной доске, комментирую, исправляю и дополняю</w:t>
            </w:r>
            <w:r w:rsidRPr="00DF553F">
              <w:rPr>
                <w:rFonts w:ascii="Times New Roman" w:eastAsia="Times New Roman" w:hAnsi="Times New Roman" w:cs="Times New Roman"/>
                <w:color w:val="000000"/>
                <w:sz w:val="24"/>
                <w:szCs w:val="24"/>
                <w:lang w:eastAsia="ru-RU"/>
              </w:rPr>
              <w:t xml:space="preserve"> ответы учеников при необходимости.</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C59B6" w:rsidRPr="00DF553F" w:rsidRDefault="007C59B6" w:rsidP="00A55ABA">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Работают в группе по 4-5 человек и обсуждают вопрос. </w:t>
            </w:r>
          </w:p>
          <w:p w:rsidR="007C59B6" w:rsidRPr="00DF553F" w:rsidRDefault="007C59B6" w:rsidP="00A55ABA">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1. Направленность связи характеризует химическое строение и форму веществ. Углы между двумя связями называются валентными. Например, в молекуле воды валентный угол H-O-H равен 104,45</w:t>
            </w:r>
            <w:r w:rsidRPr="00DF553F">
              <w:rPr>
                <w:rFonts w:ascii="Times New Roman" w:eastAsia="Times New Roman" w:hAnsi="Times New Roman" w:cs="Times New Roman"/>
                <w:color w:val="000000"/>
                <w:sz w:val="24"/>
                <w:szCs w:val="24"/>
                <w:vertAlign w:val="superscript"/>
                <w:lang w:eastAsia="ru-RU"/>
              </w:rPr>
              <w:t>о</w:t>
            </w:r>
            <w:r w:rsidRPr="00DF553F">
              <w:rPr>
                <w:rFonts w:ascii="Times New Roman" w:eastAsia="Times New Roman" w:hAnsi="Times New Roman" w:cs="Times New Roman"/>
                <w:color w:val="000000"/>
                <w:sz w:val="24"/>
                <w:szCs w:val="24"/>
                <w:lang w:eastAsia="ru-RU"/>
              </w:rPr>
              <w:t>, поэтому молекула воды — полярная, а в молекуле метана валентный угол Н-С-Н 109</w:t>
            </w:r>
            <w:r w:rsidRPr="00DF553F">
              <w:rPr>
                <w:rFonts w:ascii="Times New Roman" w:eastAsia="Times New Roman" w:hAnsi="Times New Roman" w:cs="Times New Roman"/>
                <w:color w:val="000000"/>
                <w:sz w:val="24"/>
                <w:szCs w:val="24"/>
                <w:vertAlign w:val="superscript"/>
                <w:lang w:eastAsia="ru-RU"/>
              </w:rPr>
              <w:t>о</w:t>
            </w:r>
            <w:r w:rsidRPr="00DF553F">
              <w:rPr>
                <w:rFonts w:ascii="Times New Roman" w:eastAsia="Times New Roman" w:hAnsi="Times New Roman" w:cs="Times New Roman"/>
                <w:color w:val="000000"/>
                <w:sz w:val="24"/>
                <w:szCs w:val="24"/>
                <w:lang w:eastAsia="ru-RU"/>
              </w:rPr>
              <w:t>28′.</w:t>
            </w:r>
          </w:p>
          <w:p w:rsidR="007C59B6" w:rsidRPr="00DF553F" w:rsidRDefault="007C59B6" w:rsidP="00EE729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2. Насыщаемость ковалентной связи характеризует способность атомов участвовать в образовании определенного ограниченного числа ковалентных связей и определяет стехиометрический состав молекул. Принцип насыщаемости указывает на то, что устойчивым соединением должно быть NH</w:t>
            </w:r>
            <w:r w:rsidRPr="00DF553F">
              <w:rPr>
                <w:rFonts w:ascii="Times New Roman" w:eastAsia="Times New Roman" w:hAnsi="Times New Roman" w:cs="Times New Roman"/>
                <w:color w:val="000000"/>
                <w:sz w:val="24"/>
                <w:szCs w:val="24"/>
                <w:vertAlign w:val="subscript"/>
                <w:lang w:eastAsia="ru-RU"/>
              </w:rPr>
              <w:t>3</w:t>
            </w:r>
            <w:r w:rsidRPr="00DF553F">
              <w:rPr>
                <w:rFonts w:ascii="Times New Roman" w:eastAsia="Times New Roman" w:hAnsi="Times New Roman" w:cs="Times New Roman"/>
                <w:color w:val="000000"/>
                <w:sz w:val="24"/>
                <w:szCs w:val="24"/>
                <w:lang w:eastAsia="ru-RU"/>
              </w:rPr>
              <w:t>, а не NH</w:t>
            </w:r>
            <w:r w:rsidRPr="00DF553F">
              <w:rPr>
                <w:rFonts w:ascii="Times New Roman" w:eastAsia="Times New Roman" w:hAnsi="Times New Roman" w:cs="Times New Roman"/>
                <w:color w:val="000000"/>
                <w:sz w:val="24"/>
                <w:szCs w:val="24"/>
                <w:vertAlign w:val="subscript"/>
                <w:lang w:eastAsia="ru-RU"/>
              </w:rPr>
              <w:t>2</w:t>
            </w:r>
            <w:r w:rsidRPr="00DF553F">
              <w:rPr>
                <w:rFonts w:ascii="Times New Roman" w:eastAsia="Times New Roman" w:hAnsi="Times New Roman" w:cs="Times New Roman"/>
                <w:color w:val="000000"/>
                <w:sz w:val="24"/>
                <w:szCs w:val="24"/>
                <w:lang w:eastAsia="ru-RU"/>
              </w:rPr>
              <w:t>, NH или NH</w:t>
            </w:r>
            <w:r w:rsidRPr="00DF553F">
              <w:rPr>
                <w:rFonts w:ascii="Times New Roman" w:eastAsia="Times New Roman" w:hAnsi="Times New Roman" w:cs="Times New Roman"/>
                <w:color w:val="000000"/>
                <w:sz w:val="24"/>
                <w:szCs w:val="24"/>
                <w:vertAlign w:val="subscript"/>
                <w:lang w:eastAsia="ru-RU"/>
              </w:rPr>
              <w:t>4</w:t>
            </w:r>
            <w:r w:rsidRPr="00DF553F">
              <w:rPr>
                <w:rFonts w:ascii="Times New Roman" w:eastAsia="Times New Roman" w:hAnsi="Times New Roman" w:cs="Times New Roman"/>
                <w:color w:val="000000"/>
                <w:sz w:val="24"/>
                <w:szCs w:val="24"/>
                <w:lang w:eastAsia="ru-RU"/>
              </w:rPr>
              <w:t>.</w:t>
            </w:r>
          </w:p>
          <w:p w:rsidR="007C59B6" w:rsidRPr="00DF553F" w:rsidRDefault="007C59B6" w:rsidP="00EE729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3.</w:t>
            </w:r>
            <w:r w:rsidRPr="00DF553F">
              <w:rPr>
                <w:sz w:val="24"/>
                <w:szCs w:val="24"/>
              </w:rPr>
              <w:t xml:space="preserve"> </w:t>
            </w:r>
            <w:r w:rsidRPr="00DF553F">
              <w:rPr>
                <w:rFonts w:ascii="Times New Roman" w:eastAsia="Times New Roman" w:hAnsi="Times New Roman" w:cs="Times New Roman"/>
                <w:color w:val="000000"/>
                <w:sz w:val="24"/>
                <w:szCs w:val="24"/>
                <w:lang w:eastAsia="ru-RU"/>
              </w:rPr>
              <w:t>Полярность связи возникает из-за неравномерного распределения электронной плотности между двумя атомами с различной электроотрицательностью. Ковалентные связи делят на полярные</w:t>
            </w:r>
            <w:r w:rsidR="005F69D4" w:rsidRPr="00DF553F">
              <w:rPr>
                <w:rFonts w:ascii="Times New Roman" w:eastAsia="Times New Roman" w:hAnsi="Times New Roman" w:cs="Times New Roman"/>
                <w:color w:val="000000"/>
                <w:sz w:val="24"/>
                <w:szCs w:val="24"/>
                <w:lang w:eastAsia="ru-RU"/>
              </w:rPr>
              <w:t xml:space="preserve"> </w:t>
            </w:r>
            <w:r w:rsidRPr="00DF553F">
              <w:rPr>
                <w:rFonts w:ascii="Times New Roman" w:eastAsia="Times New Roman" w:hAnsi="Times New Roman" w:cs="Times New Roman"/>
                <w:color w:val="000000"/>
                <w:sz w:val="24"/>
                <w:szCs w:val="24"/>
                <w:lang w:eastAsia="ru-RU"/>
              </w:rPr>
              <w:t>и неполярные</w:t>
            </w:r>
            <w:r w:rsidR="005F69D4" w:rsidRPr="00DF553F">
              <w:rPr>
                <w:rFonts w:ascii="Times New Roman" w:eastAsia="Times New Roman" w:hAnsi="Times New Roman" w:cs="Times New Roman"/>
                <w:color w:val="000000"/>
                <w:sz w:val="24"/>
                <w:szCs w:val="24"/>
                <w:lang w:eastAsia="ru-RU"/>
              </w:rPr>
              <w:t>.</w:t>
            </w:r>
          </w:p>
          <w:p w:rsidR="007C59B6" w:rsidRPr="00DF553F" w:rsidRDefault="007C59B6" w:rsidP="00EE729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4.</w:t>
            </w:r>
            <w:r w:rsidRPr="00DF553F">
              <w:rPr>
                <w:sz w:val="24"/>
                <w:szCs w:val="24"/>
              </w:rPr>
              <w:t xml:space="preserve"> </w:t>
            </w:r>
            <w:r w:rsidRPr="00DF553F">
              <w:rPr>
                <w:rFonts w:ascii="Times New Roman" w:eastAsia="Times New Roman" w:hAnsi="Times New Roman" w:cs="Times New Roman"/>
                <w:color w:val="000000"/>
                <w:sz w:val="24"/>
                <w:szCs w:val="24"/>
                <w:lang w:eastAsia="ru-RU"/>
              </w:rPr>
              <w:t>Поляризуемость связи — способность электронов связи смещаться под действием внешнего электрического поля (в частности, электрического поля другой частицы). Поляризуемость зависит от подвижности электронов. Чем дальше электрон находится от ядра, тем он более подвижен, соответственно и молекула более поляризуема.</w:t>
            </w:r>
          </w:p>
          <w:p w:rsidR="007C59B6" w:rsidRPr="00DF553F" w:rsidRDefault="007C59B6" w:rsidP="00183AE9">
            <w:pPr>
              <w:spacing w:after="0" w:line="240" w:lineRule="auto"/>
              <w:rPr>
                <w:rFonts w:ascii="Times New Roman" w:eastAsia="Times New Roman" w:hAnsi="Times New Roman" w:cs="Times New Roman"/>
                <w:noProof/>
                <w:color w:val="000000"/>
                <w:sz w:val="24"/>
                <w:szCs w:val="24"/>
                <w:lang w:eastAsia="ru-RU"/>
              </w:rPr>
            </w:pPr>
            <w:r w:rsidRPr="00DF553F">
              <w:rPr>
                <w:rFonts w:ascii="Times New Roman" w:eastAsia="Times New Roman" w:hAnsi="Times New Roman" w:cs="Times New Roman"/>
                <w:noProof/>
                <w:color w:val="000000"/>
                <w:sz w:val="24"/>
                <w:szCs w:val="24"/>
                <w:lang w:eastAsia="ru-RU"/>
              </w:rPr>
              <w:t xml:space="preserve">5. Донорно-акцепторный механизм образования ковалентной связи –механизм, при котором одна из частиц предоставляет </w:t>
            </w:r>
            <w:r w:rsidRPr="00DF553F">
              <w:rPr>
                <w:rFonts w:ascii="Times New Roman" w:eastAsia="Times New Roman" w:hAnsi="Times New Roman" w:cs="Times New Roman"/>
                <w:noProof/>
                <w:color w:val="000000"/>
                <w:sz w:val="24"/>
                <w:szCs w:val="24"/>
                <w:lang w:eastAsia="ru-RU"/>
              </w:rPr>
              <w:lastRenderedPageBreak/>
              <w:t>неподеленную электронную пару, а другая частица предоставляет вакантную орбиталь для этой электронной пары:</w:t>
            </w:r>
          </w:p>
          <w:p w:rsidR="007C59B6" w:rsidRPr="00DF553F" w:rsidRDefault="007C59B6" w:rsidP="00183AE9">
            <w:pPr>
              <w:spacing w:after="0" w:line="240" w:lineRule="auto"/>
              <w:rPr>
                <w:rFonts w:ascii="Times New Roman" w:eastAsia="Times New Roman" w:hAnsi="Times New Roman" w:cs="Times New Roman"/>
                <w:noProof/>
                <w:color w:val="000000"/>
                <w:sz w:val="24"/>
                <w:szCs w:val="24"/>
                <w:lang w:eastAsia="ru-RU"/>
              </w:rPr>
            </w:pPr>
            <w:r w:rsidRPr="00DF553F">
              <w:rPr>
                <w:rFonts w:ascii="Times New Roman" w:eastAsia="Times New Roman" w:hAnsi="Times New Roman" w:cs="Times New Roman"/>
                <w:noProof/>
                <w:color w:val="000000"/>
                <w:sz w:val="24"/>
                <w:szCs w:val="24"/>
                <w:lang w:eastAsia="ru-RU"/>
              </w:rPr>
              <w:t>А: + B= А:В</w:t>
            </w:r>
          </w:p>
          <w:p w:rsidR="007C59B6" w:rsidRPr="00DF553F" w:rsidRDefault="007C59B6" w:rsidP="00183AE9">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Напр., в ионе аммония NH4</w:t>
            </w:r>
            <w:r w:rsidRPr="00DF553F">
              <w:rPr>
                <w:rFonts w:ascii="Times New Roman" w:eastAsia="Times New Roman" w:hAnsi="Times New Roman" w:cs="Times New Roman"/>
                <w:color w:val="000000"/>
                <w:sz w:val="24"/>
                <w:szCs w:val="24"/>
                <w:vertAlign w:val="superscript"/>
                <w:lang w:eastAsia="ru-RU"/>
              </w:rPr>
              <w:t>+</w:t>
            </w:r>
            <w:r w:rsidRPr="00DF553F">
              <w:rPr>
                <w:rFonts w:ascii="Times New Roman" w:eastAsia="Times New Roman" w:hAnsi="Times New Roman" w:cs="Times New Roman"/>
                <w:color w:val="000000"/>
                <w:sz w:val="24"/>
                <w:szCs w:val="24"/>
                <w:lang w:eastAsia="ru-RU"/>
              </w:rPr>
              <w:t>, в ионах органических аминов, например, в ионе метиламмония CH</w:t>
            </w:r>
            <w:r w:rsidRPr="00DF553F">
              <w:rPr>
                <w:rFonts w:ascii="Times New Roman" w:eastAsia="Times New Roman" w:hAnsi="Times New Roman" w:cs="Times New Roman"/>
                <w:color w:val="000000"/>
                <w:sz w:val="24"/>
                <w:szCs w:val="24"/>
                <w:vertAlign w:val="subscript"/>
                <w:lang w:eastAsia="ru-RU"/>
              </w:rPr>
              <w:t>3</w:t>
            </w:r>
            <w:r w:rsidRPr="00DF553F">
              <w:rPr>
                <w:rFonts w:ascii="Times New Roman" w:eastAsia="Times New Roman" w:hAnsi="Times New Roman" w:cs="Times New Roman"/>
                <w:color w:val="000000"/>
                <w:sz w:val="24"/>
                <w:szCs w:val="24"/>
                <w:lang w:eastAsia="ru-RU"/>
              </w:rPr>
              <w:t>-NH</w:t>
            </w:r>
            <w:r w:rsidRPr="00DF553F">
              <w:rPr>
                <w:rFonts w:ascii="Times New Roman" w:eastAsia="Times New Roman" w:hAnsi="Times New Roman" w:cs="Times New Roman"/>
                <w:color w:val="000000"/>
                <w:sz w:val="24"/>
                <w:szCs w:val="24"/>
                <w:vertAlign w:val="subscript"/>
                <w:lang w:eastAsia="ru-RU"/>
              </w:rPr>
              <w:t>3</w:t>
            </w:r>
            <w:r w:rsidRPr="00DF553F">
              <w:rPr>
                <w:rFonts w:ascii="Times New Roman" w:eastAsia="Times New Roman" w:hAnsi="Times New Roman" w:cs="Times New Roman"/>
                <w:color w:val="000000"/>
                <w:sz w:val="24"/>
                <w:szCs w:val="24"/>
                <w:vertAlign w:val="superscript"/>
                <w:lang w:eastAsia="ru-RU"/>
              </w:rPr>
              <w:t>+</w:t>
            </w:r>
            <w:r w:rsidRPr="00DF553F">
              <w:rPr>
                <w:rFonts w:ascii="Times New Roman" w:eastAsia="Times New Roman" w:hAnsi="Times New Roman" w:cs="Times New Roman"/>
                <w:color w:val="000000"/>
                <w:sz w:val="24"/>
                <w:szCs w:val="24"/>
                <w:lang w:eastAsia="ru-RU"/>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62778" w:rsidRPr="00DF553F" w:rsidRDefault="00262778" w:rsidP="00262778">
            <w:pPr>
              <w:pStyle w:val="c1"/>
              <w:shd w:val="clear" w:color="auto" w:fill="FFFFFF"/>
              <w:spacing w:before="0" w:beforeAutospacing="0" w:after="0" w:afterAutospacing="0"/>
              <w:rPr>
                <w:rStyle w:val="c12"/>
                <w:color w:val="000000"/>
              </w:rPr>
            </w:pPr>
            <w:r w:rsidRPr="00DF553F">
              <w:rPr>
                <w:rStyle w:val="c12"/>
                <w:b/>
                <w:color w:val="000000"/>
              </w:rPr>
              <w:lastRenderedPageBreak/>
              <w:t>Познавательные:</w:t>
            </w:r>
            <w:r w:rsidRPr="00DF553F">
              <w:rPr>
                <w:rStyle w:val="c12"/>
                <w:color w:val="000000"/>
              </w:rPr>
              <w:t xml:space="preserve"> </w:t>
            </w:r>
            <w:r w:rsidR="00364E5E" w:rsidRPr="00DF553F">
              <w:rPr>
                <w:rStyle w:val="c12"/>
                <w:color w:val="000000"/>
              </w:rPr>
              <w:t xml:space="preserve">переработка информации, полученной путем выполнения различного рода заданий, </w:t>
            </w:r>
            <w:r w:rsidRPr="00DF553F">
              <w:rPr>
                <w:rStyle w:val="c12"/>
                <w:color w:val="000000"/>
              </w:rPr>
              <w:t>умение анализировать знания, полученные при прослушивании информации и показа опытов; умение правильно оформлять полученные знания в тетради, переработка информации, умение закрепить и проверить полученные знания, умение проанализировать непонятные моменты и ликвидировать проблемы.</w:t>
            </w:r>
          </w:p>
          <w:p w:rsidR="00262778" w:rsidRPr="00DF553F" w:rsidRDefault="00262778" w:rsidP="00262778">
            <w:pPr>
              <w:pStyle w:val="c1"/>
              <w:shd w:val="clear" w:color="auto" w:fill="FFFFFF"/>
              <w:spacing w:before="0" w:beforeAutospacing="0" w:after="0" w:afterAutospacing="0"/>
              <w:rPr>
                <w:rStyle w:val="c12"/>
                <w:color w:val="000000"/>
              </w:rPr>
            </w:pPr>
            <w:r w:rsidRPr="00DF553F">
              <w:rPr>
                <w:rStyle w:val="c12"/>
                <w:b/>
                <w:color w:val="000000"/>
              </w:rPr>
              <w:t>Регулятивные:</w:t>
            </w:r>
            <w:r w:rsidRPr="00DF553F">
              <w:rPr>
                <w:rStyle w:val="c12"/>
                <w:color w:val="000000"/>
              </w:rPr>
              <w:t xml:space="preserve"> </w:t>
            </w:r>
            <w:r w:rsidR="002233E9" w:rsidRPr="00DF553F">
              <w:rPr>
                <w:rStyle w:val="c12"/>
                <w:color w:val="000000"/>
              </w:rPr>
              <w:t xml:space="preserve">осуществление целеполагания, </w:t>
            </w:r>
            <w:r w:rsidRPr="00DF553F">
              <w:rPr>
                <w:rStyle w:val="c12"/>
                <w:color w:val="000000"/>
              </w:rPr>
              <w:t>умение правильно выражать свою точку зрения, самодисциплина, честное выполнение заданий учителя.</w:t>
            </w:r>
          </w:p>
          <w:p w:rsidR="00262778" w:rsidRPr="00DF553F" w:rsidRDefault="00262778" w:rsidP="00262778">
            <w:pPr>
              <w:pStyle w:val="c1"/>
              <w:shd w:val="clear" w:color="auto" w:fill="FFFFFF"/>
              <w:spacing w:before="0" w:beforeAutospacing="0" w:after="0" w:afterAutospacing="0"/>
              <w:rPr>
                <w:rStyle w:val="c12"/>
                <w:color w:val="000000"/>
              </w:rPr>
            </w:pPr>
            <w:r w:rsidRPr="00DF553F">
              <w:rPr>
                <w:rStyle w:val="c12"/>
                <w:b/>
                <w:color w:val="000000"/>
              </w:rPr>
              <w:t>Личностные:</w:t>
            </w:r>
            <w:r w:rsidRPr="00DF553F">
              <w:rPr>
                <w:rStyle w:val="c12"/>
                <w:color w:val="000000"/>
              </w:rPr>
              <w:t xml:space="preserve"> желание приобретать и стремиться к получению новы</w:t>
            </w:r>
            <w:r w:rsidR="00252E02" w:rsidRPr="00DF553F">
              <w:rPr>
                <w:rStyle w:val="c12"/>
                <w:color w:val="000000"/>
              </w:rPr>
              <w:t>х знаний</w:t>
            </w:r>
            <w:r w:rsidRPr="00DF553F">
              <w:rPr>
                <w:rStyle w:val="c12"/>
                <w:color w:val="000000"/>
              </w:rPr>
              <w:t>, формирование самооценки, определение границ соб</w:t>
            </w:r>
            <w:r w:rsidR="00364E5E" w:rsidRPr="00DF553F">
              <w:rPr>
                <w:rStyle w:val="c12"/>
                <w:color w:val="000000"/>
              </w:rPr>
              <w:t>ственного знания или «незнания», умение проявлять себя и свои знания, отвечая на вопросы пройденного материала.</w:t>
            </w:r>
          </w:p>
          <w:p w:rsidR="007C59B6" w:rsidRPr="00DF553F" w:rsidRDefault="00262778" w:rsidP="00262778">
            <w:pPr>
              <w:pStyle w:val="c1"/>
              <w:shd w:val="clear" w:color="auto" w:fill="FFFFFF"/>
              <w:spacing w:before="0" w:beforeAutospacing="0" w:after="0" w:afterAutospacing="0"/>
              <w:rPr>
                <w:rStyle w:val="c12"/>
                <w:b/>
                <w:color w:val="000000"/>
              </w:rPr>
            </w:pPr>
            <w:r w:rsidRPr="00DF553F">
              <w:rPr>
                <w:rStyle w:val="c12"/>
                <w:b/>
                <w:color w:val="000000"/>
              </w:rPr>
              <w:t>Коммуникативные:</w:t>
            </w:r>
            <w:r w:rsidRPr="00DF553F">
              <w:rPr>
                <w:rStyle w:val="c12"/>
                <w:color w:val="000000"/>
              </w:rPr>
              <w:t xml:space="preserve"> умение взаимодействовать с учителем и со сверстниками, умение вступать в диалог во время проверки решения заданий вместе с учителем и одноклассниками, умение с</w:t>
            </w:r>
            <w:r w:rsidR="00364E5E" w:rsidRPr="00DF553F">
              <w:rPr>
                <w:rStyle w:val="c12"/>
                <w:color w:val="000000"/>
              </w:rPr>
              <w:t xml:space="preserve">лушать учителя и одноклассников, умение </w:t>
            </w:r>
            <w:r w:rsidR="00364E5E" w:rsidRPr="00DF553F">
              <w:rPr>
                <w:rStyle w:val="c12"/>
                <w:color w:val="000000"/>
              </w:rPr>
              <w:lastRenderedPageBreak/>
              <w:t>давать определение понятиям, описывать свойства веществ; воспроизводить и фиксировать затруднения; умение слушать, учитывать позиции других людей, владеть монологической и диалогической формами речи.</w:t>
            </w:r>
          </w:p>
        </w:tc>
      </w:tr>
      <w:tr w:rsidR="007C59B6" w:rsidRPr="00DF553F" w:rsidTr="00201DB9">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C59B6" w:rsidRPr="00DF553F" w:rsidRDefault="007C59B6" w:rsidP="00A55ABA">
            <w:pPr>
              <w:spacing w:after="0" w:line="240" w:lineRule="auto"/>
              <w:rPr>
                <w:rFonts w:ascii="Times New Roman" w:eastAsia="Times New Roman" w:hAnsi="Times New Roman" w:cs="Times New Roman"/>
                <w:b/>
                <w:bCs/>
                <w:color w:val="000000"/>
                <w:sz w:val="24"/>
                <w:szCs w:val="24"/>
                <w:lang w:eastAsia="ru-RU"/>
              </w:rPr>
            </w:pPr>
            <w:r w:rsidRPr="00DF553F">
              <w:rPr>
                <w:rFonts w:ascii="Times New Roman" w:eastAsia="Times New Roman" w:hAnsi="Times New Roman" w:cs="Times New Roman"/>
                <w:b/>
                <w:bCs/>
                <w:color w:val="000000"/>
                <w:sz w:val="24"/>
                <w:szCs w:val="24"/>
                <w:lang w:eastAsia="ru-RU"/>
              </w:rPr>
              <w:lastRenderedPageBreak/>
              <w:t>Применение знаний и умений в новой ситуации (9 мин.)</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C59B6" w:rsidRPr="00DF553F" w:rsidRDefault="007C59B6" w:rsidP="008F366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Вы отлично справились с заданием! Перейдем к работе с программой Chemcraft. Работать вы будете, как мы и говорили ранее, по парам. Напомню, что один в паре конструирует молекулы, а другой готовится устно и письменно к ответу.</w:t>
            </w:r>
            <w:r w:rsidR="00FC42B1" w:rsidRPr="00DF553F">
              <w:rPr>
                <w:rFonts w:ascii="Times New Roman" w:eastAsia="Times New Roman" w:hAnsi="Times New Roman" w:cs="Times New Roman"/>
                <w:color w:val="000000"/>
                <w:sz w:val="24"/>
                <w:szCs w:val="24"/>
                <w:lang w:eastAsia="ru-RU"/>
              </w:rPr>
              <w:t xml:space="preserve"> На выполнение </w:t>
            </w:r>
            <w:r w:rsidR="00066D7E" w:rsidRPr="00DF553F">
              <w:rPr>
                <w:rFonts w:ascii="Times New Roman" w:eastAsia="Times New Roman" w:hAnsi="Times New Roman" w:cs="Times New Roman"/>
                <w:color w:val="000000"/>
                <w:sz w:val="24"/>
                <w:szCs w:val="24"/>
                <w:lang w:eastAsia="ru-RU"/>
              </w:rPr>
              <w:t>7 минут.</w:t>
            </w:r>
          </w:p>
          <w:p w:rsidR="007C59B6" w:rsidRPr="00DF553F" w:rsidRDefault="006307FF" w:rsidP="008F366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u w:val="single"/>
                <w:lang w:eastAsia="ru-RU"/>
              </w:rPr>
              <w:t>Задание 1.</w:t>
            </w:r>
            <w:r w:rsidRPr="00DF553F">
              <w:rPr>
                <w:rFonts w:ascii="Times New Roman" w:eastAsia="Times New Roman" w:hAnsi="Times New Roman" w:cs="Times New Roman"/>
                <w:color w:val="000000"/>
                <w:sz w:val="24"/>
                <w:szCs w:val="24"/>
                <w:lang w:eastAsia="ru-RU"/>
              </w:rPr>
              <w:t xml:space="preserve"> </w:t>
            </w:r>
            <w:r w:rsidR="007C59B6" w:rsidRPr="00DF553F">
              <w:rPr>
                <w:rFonts w:ascii="Times New Roman" w:eastAsia="Times New Roman" w:hAnsi="Times New Roman" w:cs="Times New Roman"/>
                <w:color w:val="000000"/>
                <w:sz w:val="24"/>
                <w:szCs w:val="24"/>
                <w:lang w:eastAsia="ru-RU"/>
              </w:rPr>
              <w:t xml:space="preserve">Вам необходимо показать способы образования ковалентных связей за счёт перекрывания электронных облаков. </w:t>
            </w:r>
            <w:r w:rsidR="00D72B9A" w:rsidRPr="00DF553F">
              <w:rPr>
                <w:rFonts w:ascii="Times New Roman" w:eastAsia="Times New Roman" w:hAnsi="Times New Roman" w:cs="Times New Roman"/>
                <w:color w:val="000000"/>
                <w:sz w:val="24"/>
                <w:szCs w:val="24"/>
                <w:lang w:eastAsia="ru-RU"/>
              </w:rPr>
              <w:t>И дать объяснение перекрыванию, образованию связей (какая связь образовалась, за счет чего, насколько прочны образовавшиеся связи).</w:t>
            </w:r>
          </w:p>
          <w:p w:rsidR="00D72B9A" w:rsidRPr="00DF553F" w:rsidRDefault="00D72B9A" w:rsidP="00B85F5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u w:val="single"/>
                <w:lang w:eastAsia="ru-RU"/>
              </w:rPr>
              <w:t>Задание 2.</w:t>
            </w:r>
            <w:r w:rsidR="00B85F5B" w:rsidRPr="00DF553F">
              <w:rPr>
                <w:rFonts w:ascii="Times New Roman" w:eastAsia="Times New Roman" w:hAnsi="Times New Roman" w:cs="Times New Roman"/>
                <w:color w:val="000000"/>
                <w:sz w:val="24"/>
                <w:szCs w:val="24"/>
                <w:u w:val="single"/>
                <w:lang w:eastAsia="ru-RU"/>
              </w:rPr>
              <w:t xml:space="preserve"> </w:t>
            </w:r>
            <w:r w:rsidR="00B85F5B" w:rsidRPr="00DF553F">
              <w:rPr>
                <w:rFonts w:ascii="Times New Roman" w:eastAsia="Times New Roman" w:hAnsi="Times New Roman" w:cs="Times New Roman"/>
                <w:color w:val="000000"/>
                <w:sz w:val="24"/>
                <w:szCs w:val="24"/>
                <w:lang w:eastAsia="ru-RU"/>
              </w:rPr>
              <w:t>Изобразить молекулы следующих веществ</w:t>
            </w:r>
            <w:r w:rsidR="00FC42B1" w:rsidRPr="00DF553F">
              <w:rPr>
                <w:rFonts w:ascii="Times New Roman" w:eastAsia="Times New Roman" w:hAnsi="Times New Roman" w:cs="Times New Roman"/>
                <w:color w:val="000000"/>
                <w:sz w:val="24"/>
                <w:szCs w:val="24"/>
                <w:lang w:eastAsia="ru-RU"/>
              </w:rPr>
              <w:t xml:space="preserve">, указать все связи, угол между связями </w:t>
            </w:r>
            <w:r w:rsidR="00B85F5B" w:rsidRPr="00DF553F">
              <w:rPr>
                <w:rFonts w:ascii="Times New Roman" w:eastAsia="Times New Roman" w:hAnsi="Times New Roman" w:cs="Times New Roman"/>
                <w:color w:val="000000"/>
                <w:sz w:val="24"/>
                <w:szCs w:val="24"/>
                <w:lang w:eastAsia="ru-RU"/>
              </w:rPr>
              <w:t>(на выбор сделать любую из групп веществ):</w:t>
            </w:r>
          </w:p>
          <w:p w:rsidR="00B85F5B" w:rsidRPr="00DF553F" w:rsidRDefault="00B85F5B" w:rsidP="00B85F5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1. Молекулы этана, оксид железа (III), метанола.</w:t>
            </w:r>
          </w:p>
          <w:p w:rsidR="00B85F5B" w:rsidRPr="00DF553F" w:rsidRDefault="00B85F5B" w:rsidP="00B85F5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2. Молекулы оксида азота (IV), </w:t>
            </w:r>
            <w:r w:rsidR="006F70EB" w:rsidRPr="00DF553F">
              <w:rPr>
                <w:rFonts w:ascii="Times New Roman" w:eastAsia="Times New Roman" w:hAnsi="Times New Roman" w:cs="Times New Roman"/>
                <w:color w:val="000000"/>
                <w:sz w:val="24"/>
                <w:szCs w:val="24"/>
                <w:lang w:eastAsia="ru-RU"/>
              </w:rPr>
              <w:t>метана, этаналя.</w:t>
            </w:r>
          </w:p>
          <w:p w:rsidR="006F70EB" w:rsidRPr="00DF553F" w:rsidRDefault="006F70EB" w:rsidP="00B85F5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3. Молекулы фенола, воды, аммиака.</w:t>
            </w:r>
          </w:p>
          <w:p w:rsidR="006F70EB" w:rsidRPr="00DF553F" w:rsidRDefault="006F70EB" w:rsidP="00B85F5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4. Молекулы </w:t>
            </w:r>
            <w:r w:rsidR="00983533" w:rsidRPr="00DF553F">
              <w:rPr>
                <w:rFonts w:ascii="Times New Roman" w:eastAsia="Times New Roman" w:hAnsi="Times New Roman" w:cs="Times New Roman"/>
                <w:color w:val="000000"/>
                <w:sz w:val="24"/>
                <w:szCs w:val="24"/>
                <w:lang w:eastAsia="ru-RU"/>
              </w:rPr>
              <w:t xml:space="preserve">хлорэтана, </w:t>
            </w:r>
            <w:r w:rsidR="002B5511" w:rsidRPr="00DF553F">
              <w:rPr>
                <w:rFonts w:ascii="Times New Roman" w:eastAsia="Times New Roman" w:hAnsi="Times New Roman" w:cs="Times New Roman"/>
                <w:color w:val="000000"/>
                <w:sz w:val="24"/>
                <w:szCs w:val="24"/>
                <w:lang w:eastAsia="ru-RU"/>
              </w:rPr>
              <w:t>оксида серы (IV), сульфата меди.</w:t>
            </w:r>
          </w:p>
          <w:p w:rsidR="00FC42B1" w:rsidRPr="00DF553F" w:rsidRDefault="00066D7E" w:rsidP="00B85F5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Проверим как вы справились с заданиями.</w:t>
            </w:r>
            <w:r w:rsidR="00CC330A" w:rsidRPr="00DF553F">
              <w:rPr>
                <w:rFonts w:ascii="Times New Roman" w:eastAsia="Times New Roman" w:hAnsi="Times New Roman" w:cs="Times New Roman"/>
                <w:color w:val="000000"/>
                <w:sz w:val="24"/>
                <w:szCs w:val="24"/>
                <w:lang w:eastAsia="ru-RU"/>
              </w:rPr>
              <w:t xml:space="preserve"> Есть ли желающие ответить? Если нет, то пойдем по пунктам и начнем с 1. </w:t>
            </w:r>
          </w:p>
          <w:p w:rsidR="00CC330A" w:rsidRPr="00DF553F" w:rsidRDefault="00CC330A" w:rsidP="00B85F5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lastRenderedPageBreak/>
              <w:t>При необходимости задаю дополнительные вопросы.</w:t>
            </w:r>
          </w:p>
          <w:p w:rsidR="00CC330A" w:rsidRPr="00DF553F" w:rsidRDefault="00CC330A" w:rsidP="00B85F5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Вы отлично поработали с программой, ребята. Вы молодцы! </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72B9A" w:rsidRPr="00DF553F" w:rsidRDefault="006307FF" w:rsidP="00D72B9A">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lastRenderedPageBreak/>
              <w:t xml:space="preserve">Работают в парах. </w:t>
            </w:r>
          </w:p>
          <w:p w:rsidR="007C59B6" w:rsidRPr="00DF553F" w:rsidRDefault="00D72B9A" w:rsidP="00D72B9A">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Задание 1. </w:t>
            </w:r>
            <w:r w:rsidR="006307FF" w:rsidRPr="00DF553F">
              <w:rPr>
                <w:rFonts w:ascii="Times New Roman" w:eastAsia="Times New Roman" w:hAnsi="Times New Roman" w:cs="Times New Roman"/>
                <w:color w:val="000000"/>
                <w:sz w:val="24"/>
                <w:szCs w:val="24"/>
                <w:lang w:eastAsia="ru-RU"/>
              </w:rPr>
              <w:t>С помощью программы Chemcraft</w:t>
            </w:r>
            <w:r w:rsidR="006307FF" w:rsidRPr="00DF553F">
              <w:rPr>
                <w:sz w:val="24"/>
                <w:szCs w:val="24"/>
              </w:rPr>
              <w:t xml:space="preserve"> </w:t>
            </w:r>
            <w:r w:rsidR="006307FF" w:rsidRPr="00DF553F">
              <w:rPr>
                <w:rFonts w:ascii="Times New Roman" w:eastAsia="Times New Roman" w:hAnsi="Times New Roman" w:cs="Times New Roman"/>
                <w:color w:val="000000"/>
                <w:sz w:val="24"/>
                <w:szCs w:val="24"/>
                <w:lang w:eastAsia="ru-RU"/>
              </w:rPr>
              <w:t>показывают способы образования ковалентных связей за счёт перекрывания электронных облаков: s-s- связь, s-p- связь, p-p- связь. Объяснение: у-связь значительно прочнее р-связи, причём р-связь может быть только у-связью. За счёт этой связи образуются двойные и тройн</w:t>
            </w:r>
            <w:r w:rsidRPr="00DF553F">
              <w:rPr>
                <w:rFonts w:ascii="Times New Roman" w:eastAsia="Times New Roman" w:hAnsi="Times New Roman" w:cs="Times New Roman"/>
                <w:color w:val="000000"/>
                <w:sz w:val="24"/>
                <w:szCs w:val="24"/>
                <w:lang w:eastAsia="ru-RU"/>
              </w:rPr>
              <w:t xml:space="preserve">ые кратные связи. </w:t>
            </w:r>
            <w:r w:rsidR="006307FF" w:rsidRPr="00DF553F">
              <w:rPr>
                <w:rFonts w:ascii="Times New Roman" w:eastAsia="Times New Roman" w:hAnsi="Times New Roman" w:cs="Times New Roman"/>
                <w:color w:val="000000"/>
                <w:sz w:val="24"/>
                <w:szCs w:val="24"/>
                <w:lang w:eastAsia="ru-RU"/>
              </w:rPr>
              <w:t xml:space="preserve">Если электронные орбитали перекрываются по линии, соединяющей ядра атомов, то такая связь называется у-связью (сигма-связью). В случае образования р – р-связей (двойная или тройная) из-за взаимно перпендикулярного расположения в атомах р-электронных орбиталей только одна из связей может быть у-связью. Остальные р-электронные орбитали перекрываются по обе стороны от линии, соединяющей ядра атомов. </w:t>
            </w:r>
            <w:r w:rsidRPr="00DF553F">
              <w:rPr>
                <w:rFonts w:ascii="Times New Roman" w:eastAsia="Times New Roman" w:hAnsi="Times New Roman" w:cs="Times New Roman"/>
                <w:color w:val="000000"/>
                <w:sz w:val="24"/>
                <w:szCs w:val="24"/>
                <w:lang w:eastAsia="ru-RU"/>
              </w:rPr>
              <w:t>Такая связь называется р-связью.</w:t>
            </w:r>
          </w:p>
          <w:p w:rsidR="00D72B9A" w:rsidRPr="00DF553F" w:rsidRDefault="00D72B9A" w:rsidP="00FC42B1">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Задание 2.</w:t>
            </w:r>
            <w:r w:rsidR="002B5511" w:rsidRPr="00DF553F">
              <w:rPr>
                <w:rFonts w:ascii="Times New Roman" w:eastAsia="Times New Roman" w:hAnsi="Times New Roman" w:cs="Times New Roman"/>
                <w:color w:val="000000"/>
                <w:sz w:val="24"/>
                <w:szCs w:val="24"/>
                <w:lang w:eastAsia="ru-RU"/>
              </w:rPr>
              <w:t xml:space="preserve"> Каждая из пар с помощью программы изображает </w:t>
            </w:r>
            <w:r w:rsidR="00FC42B1" w:rsidRPr="00DF553F">
              <w:rPr>
                <w:rFonts w:ascii="Times New Roman" w:eastAsia="Times New Roman" w:hAnsi="Times New Roman" w:cs="Times New Roman"/>
                <w:color w:val="000000"/>
                <w:sz w:val="24"/>
                <w:szCs w:val="24"/>
                <w:lang w:eastAsia="ru-RU"/>
              </w:rPr>
              <w:t xml:space="preserve">по три </w:t>
            </w:r>
            <w:r w:rsidR="002B5511" w:rsidRPr="00DF553F">
              <w:rPr>
                <w:rFonts w:ascii="Times New Roman" w:eastAsia="Times New Roman" w:hAnsi="Times New Roman" w:cs="Times New Roman"/>
                <w:color w:val="000000"/>
                <w:sz w:val="24"/>
                <w:szCs w:val="24"/>
                <w:lang w:eastAsia="ru-RU"/>
              </w:rPr>
              <w:t xml:space="preserve">молекулы </w:t>
            </w:r>
            <w:r w:rsidR="00FC42B1" w:rsidRPr="00DF553F">
              <w:rPr>
                <w:rFonts w:ascii="Times New Roman" w:eastAsia="Times New Roman" w:hAnsi="Times New Roman" w:cs="Times New Roman"/>
                <w:color w:val="000000"/>
                <w:sz w:val="24"/>
                <w:szCs w:val="24"/>
                <w:lang w:eastAsia="ru-RU"/>
              </w:rPr>
              <w:t>различных веществ на выбор. Указывают наличие одинарных, двойных, тройных связей; угол между связями.</w:t>
            </w:r>
          </w:p>
          <w:p w:rsidR="00FC42B1" w:rsidRPr="00DF553F" w:rsidRDefault="00FC42B1" w:rsidP="00FC42B1">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lastRenderedPageBreak/>
              <w:t>После выполнения задания проверяют его вместе с учителем и отвечают на дополнительные вопросы.</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52127" w:rsidRPr="00DF553F" w:rsidRDefault="003C0DC6" w:rsidP="005F69D4">
            <w:pPr>
              <w:pStyle w:val="c1"/>
              <w:shd w:val="clear" w:color="auto" w:fill="FFFFFF"/>
              <w:spacing w:before="0" w:beforeAutospacing="0" w:after="0" w:afterAutospacing="0"/>
              <w:rPr>
                <w:rStyle w:val="c12"/>
                <w:color w:val="000000"/>
              </w:rPr>
            </w:pPr>
            <w:r w:rsidRPr="00DF553F">
              <w:rPr>
                <w:rStyle w:val="c12"/>
                <w:b/>
                <w:color w:val="000000"/>
              </w:rPr>
              <w:lastRenderedPageBreak/>
              <w:t xml:space="preserve">Познавательные: </w:t>
            </w:r>
            <w:r w:rsidRPr="00DF553F">
              <w:rPr>
                <w:rStyle w:val="c12"/>
                <w:color w:val="000000"/>
              </w:rPr>
              <w:t xml:space="preserve">создавать схематические модели с выделением существенных характеристик объекта, </w:t>
            </w:r>
            <w:r w:rsidR="00052127" w:rsidRPr="00DF553F">
              <w:rPr>
                <w:rStyle w:val="c12"/>
                <w:color w:val="000000"/>
              </w:rPr>
              <w:t>умение использовать компьютерные и коммуникационные технологии как инструмент для достижения своих целей</w:t>
            </w:r>
            <w:r w:rsidR="00A05757" w:rsidRPr="00DF553F">
              <w:rPr>
                <w:rStyle w:val="c12"/>
                <w:color w:val="000000"/>
              </w:rPr>
              <w:t>.</w:t>
            </w:r>
          </w:p>
          <w:p w:rsidR="005F69D4" w:rsidRPr="00DF553F" w:rsidRDefault="00052127" w:rsidP="005F69D4">
            <w:pPr>
              <w:pStyle w:val="c1"/>
              <w:shd w:val="clear" w:color="auto" w:fill="FFFFFF"/>
              <w:spacing w:before="0" w:beforeAutospacing="0" w:after="0" w:afterAutospacing="0"/>
              <w:rPr>
                <w:rStyle w:val="c12"/>
                <w:color w:val="000000"/>
              </w:rPr>
            </w:pPr>
            <w:r w:rsidRPr="00DF553F">
              <w:rPr>
                <w:rStyle w:val="c12"/>
                <w:b/>
                <w:color w:val="000000"/>
              </w:rPr>
              <w:t xml:space="preserve">Регулятивные: </w:t>
            </w:r>
            <w:r w:rsidR="005F69D4" w:rsidRPr="00DF553F">
              <w:rPr>
                <w:rStyle w:val="c12"/>
                <w:color w:val="000000"/>
              </w:rPr>
              <w:t>работая по плану, сверять свои действия с целью и, при необходимости, исправлять</w:t>
            </w:r>
          </w:p>
          <w:p w:rsidR="005F69D4" w:rsidRPr="00DF553F" w:rsidRDefault="005F69D4" w:rsidP="005F69D4">
            <w:pPr>
              <w:pStyle w:val="c1"/>
              <w:shd w:val="clear" w:color="auto" w:fill="FFFFFF"/>
              <w:spacing w:before="0" w:beforeAutospacing="0" w:after="0" w:afterAutospacing="0"/>
              <w:rPr>
                <w:rStyle w:val="c12"/>
                <w:color w:val="000000"/>
              </w:rPr>
            </w:pPr>
            <w:r w:rsidRPr="00DF553F">
              <w:rPr>
                <w:rStyle w:val="c12"/>
                <w:color w:val="000000"/>
              </w:rPr>
              <w:t>ошибки самостоятельно,</w:t>
            </w:r>
          </w:p>
          <w:p w:rsidR="005F69D4" w:rsidRPr="00DF553F" w:rsidRDefault="005F69D4" w:rsidP="005F69D4">
            <w:pPr>
              <w:pStyle w:val="c1"/>
              <w:shd w:val="clear" w:color="auto" w:fill="FFFFFF"/>
              <w:spacing w:before="0" w:beforeAutospacing="0" w:after="0" w:afterAutospacing="0"/>
              <w:rPr>
                <w:rStyle w:val="c12"/>
                <w:color w:val="000000"/>
              </w:rPr>
            </w:pPr>
            <w:r w:rsidRPr="00DF553F">
              <w:rPr>
                <w:rStyle w:val="c12"/>
                <w:color w:val="000000"/>
              </w:rPr>
              <w:t>в диалоге с учителем совершенствовать самостоятельно выработанные критерии</w:t>
            </w:r>
          </w:p>
          <w:p w:rsidR="00052127" w:rsidRPr="00DF553F" w:rsidRDefault="005F69D4" w:rsidP="005F69D4">
            <w:pPr>
              <w:pStyle w:val="c1"/>
              <w:shd w:val="clear" w:color="auto" w:fill="FFFFFF"/>
              <w:spacing w:before="0" w:beforeAutospacing="0" w:after="0" w:afterAutospacing="0"/>
              <w:rPr>
                <w:rStyle w:val="c12"/>
                <w:color w:val="000000"/>
              </w:rPr>
            </w:pPr>
            <w:r w:rsidRPr="00DF553F">
              <w:rPr>
                <w:rStyle w:val="c12"/>
                <w:color w:val="000000"/>
              </w:rPr>
              <w:t>оценки.</w:t>
            </w:r>
          </w:p>
          <w:p w:rsidR="005F69D4" w:rsidRPr="00DF553F" w:rsidRDefault="005F69D4" w:rsidP="005F69D4">
            <w:pPr>
              <w:pStyle w:val="c1"/>
              <w:shd w:val="clear" w:color="auto" w:fill="FFFFFF"/>
              <w:spacing w:before="0" w:beforeAutospacing="0" w:after="0" w:afterAutospacing="0"/>
              <w:rPr>
                <w:rStyle w:val="c12"/>
                <w:b/>
                <w:color w:val="000000"/>
              </w:rPr>
            </w:pPr>
            <w:r w:rsidRPr="00DF553F">
              <w:rPr>
                <w:rStyle w:val="c12"/>
                <w:b/>
                <w:color w:val="000000"/>
              </w:rPr>
              <w:t>Личностные:</w:t>
            </w:r>
            <w:r w:rsidR="002F6090" w:rsidRPr="00DF553F">
              <w:rPr>
                <w:rStyle w:val="c12"/>
                <w:b/>
                <w:color w:val="000000"/>
              </w:rPr>
              <w:t xml:space="preserve"> </w:t>
            </w:r>
            <w:r w:rsidR="00A05757" w:rsidRPr="00DF553F">
              <w:rPr>
                <w:rStyle w:val="c12"/>
                <w:color w:val="000000"/>
              </w:rPr>
              <w:t>желание приобретать и стремиться к получению новых знаний через мыслительные операции, управление своим настроением; умение выражать эмоции, настраиваться на познавательную деятельность.</w:t>
            </w:r>
          </w:p>
          <w:p w:rsidR="002F6090" w:rsidRPr="00DF553F" w:rsidRDefault="002F6090" w:rsidP="002E47EC">
            <w:pPr>
              <w:pStyle w:val="c1"/>
              <w:shd w:val="clear" w:color="auto" w:fill="FFFFFF"/>
              <w:spacing w:before="0" w:beforeAutospacing="0" w:after="0" w:afterAutospacing="0"/>
              <w:rPr>
                <w:rStyle w:val="c12"/>
                <w:b/>
                <w:color w:val="000000"/>
              </w:rPr>
            </w:pPr>
            <w:r w:rsidRPr="00DF553F">
              <w:rPr>
                <w:rStyle w:val="c12"/>
                <w:b/>
                <w:color w:val="000000"/>
              </w:rPr>
              <w:t xml:space="preserve">Коммуникативные: </w:t>
            </w:r>
            <w:r w:rsidRPr="00DF553F">
              <w:rPr>
                <w:rStyle w:val="c12"/>
                <w:color w:val="000000"/>
              </w:rPr>
              <w:t>отстаивая свою точку зрения, приводить аргумен</w:t>
            </w:r>
            <w:r w:rsidR="002E47EC" w:rsidRPr="00DF553F">
              <w:rPr>
                <w:rStyle w:val="c12"/>
                <w:color w:val="000000"/>
              </w:rPr>
              <w:t>ты</w:t>
            </w:r>
            <w:r w:rsidR="009E58E4" w:rsidRPr="00DF553F">
              <w:rPr>
                <w:rStyle w:val="c12"/>
                <w:color w:val="000000"/>
              </w:rPr>
              <w:t xml:space="preserve">, полное и точное выражение своих мыслей в </w:t>
            </w:r>
            <w:r w:rsidR="009E58E4" w:rsidRPr="00DF553F">
              <w:rPr>
                <w:rStyle w:val="c12"/>
                <w:color w:val="000000"/>
              </w:rPr>
              <w:lastRenderedPageBreak/>
              <w:t xml:space="preserve">соответствии с задачами и условиями коммуникации, умение оформлять </w:t>
            </w:r>
            <w:r w:rsidR="00A05757" w:rsidRPr="00DF553F">
              <w:rPr>
                <w:rStyle w:val="c12"/>
                <w:color w:val="000000"/>
              </w:rPr>
              <w:t xml:space="preserve">и защищать </w:t>
            </w:r>
            <w:r w:rsidR="009E58E4" w:rsidRPr="00DF553F">
              <w:rPr>
                <w:rStyle w:val="c12"/>
                <w:color w:val="000000"/>
              </w:rPr>
              <w:t>сво</w:t>
            </w:r>
            <w:r w:rsidR="00A05757" w:rsidRPr="00DF553F">
              <w:rPr>
                <w:rStyle w:val="c12"/>
                <w:color w:val="000000"/>
              </w:rPr>
              <w:t xml:space="preserve">ю работу </w:t>
            </w:r>
            <w:r w:rsidR="009E58E4" w:rsidRPr="00DF553F">
              <w:rPr>
                <w:rStyle w:val="c12"/>
                <w:color w:val="000000"/>
              </w:rPr>
              <w:t>в устной и письменной форме</w:t>
            </w:r>
            <w:r w:rsidR="00A05757" w:rsidRPr="00DF553F">
              <w:rPr>
                <w:rStyle w:val="c12"/>
                <w:color w:val="000000"/>
              </w:rPr>
              <w:t>.</w:t>
            </w:r>
          </w:p>
        </w:tc>
      </w:tr>
      <w:tr w:rsidR="007C59B6" w:rsidRPr="00DF553F" w:rsidTr="00201DB9">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C59B6" w:rsidRPr="00DF553F" w:rsidRDefault="007C59B6" w:rsidP="00A55ABA">
            <w:pPr>
              <w:spacing w:after="0" w:line="240" w:lineRule="auto"/>
              <w:rPr>
                <w:rFonts w:ascii="Times New Roman" w:eastAsia="Times New Roman" w:hAnsi="Times New Roman" w:cs="Times New Roman"/>
                <w:b/>
                <w:bCs/>
                <w:color w:val="000000"/>
                <w:sz w:val="24"/>
                <w:szCs w:val="24"/>
                <w:lang w:eastAsia="ru-RU"/>
              </w:rPr>
            </w:pPr>
            <w:r w:rsidRPr="00DF553F">
              <w:rPr>
                <w:rFonts w:ascii="Times New Roman" w:eastAsia="Times New Roman" w:hAnsi="Times New Roman" w:cs="Times New Roman"/>
                <w:b/>
                <w:bCs/>
                <w:color w:val="000000"/>
                <w:sz w:val="24"/>
                <w:szCs w:val="24"/>
                <w:lang w:eastAsia="ru-RU"/>
              </w:rPr>
              <w:lastRenderedPageBreak/>
              <w:t xml:space="preserve">Контроль усвоения, обсуждение допущенных ошибок и их коррекция </w:t>
            </w:r>
            <w:r w:rsidR="007F26E9" w:rsidRPr="00DF553F">
              <w:rPr>
                <w:rFonts w:ascii="Times New Roman" w:eastAsia="Times New Roman" w:hAnsi="Times New Roman" w:cs="Times New Roman"/>
                <w:b/>
                <w:bCs/>
                <w:color w:val="000000"/>
                <w:sz w:val="24"/>
                <w:szCs w:val="24"/>
                <w:lang w:eastAsia="ru-RU"/>
              </w:rPr>
              <w:t>(10</w:t>
            </w:r>
            <w:r w:rsidRPr="00DF553F">
              <w:rPr>
                <w:rFonts w:ascii="Times New Roman" w:eastAsia="Times New Roman" w:hAnsi="Times New Roman" w:cs="Times New Roman"/>
                <w:b/>
                <w:bCs/>
                <w:color w:val="000000"/>
                <w:sz w:val="24"/>
                <w:szCs w:val="24"/>
                <w:lang w:eastAsia="ru-RU"/>
              </w:rPr>
              <w:t xml:space="preserve"> мин.)</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35337" w:rsidRPr="00DF553F" w:rsidRDefault="00054188" w:rsidP="00835337">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Отлично, вы выполнили непростую работу. А теперь посмотрим, что у вас получилось, а что вызвало затруднения при выполнении. Для этого</w:t>
            </w:r>
            <w:r w:rsidR="006A1E8E" w:rsidRPr="00DF553F">
              <w:rPr>
                <w:rFonts w:ascii="Times New Roman" w:eastAsia="Times New Roman" w:hAnsi="Times New Roman" w:cs="Times New Roman"/>
                <w:color w:val="000000"/>
                <w:sz w:val="24"/>
                <w:szCs w:val="24"/>
                <w:lang w:eastAsia="ru-RU"/>
              </w:rPr>
              <w:t xml:space="preserve"> я разделю вас на 3 большие станции, поскольку работа достаточно объемная</w:t>
            </w:r>
            <w:r w:rsidR="00740485" w:rsidRPr="00DF553F">
              <w:rPr>
                <w:rFonts w:ascii="Times New Roman" w:eastAsia="Times New Roman" w:hAnsi="Times New Roman" w:cs="Times New Roman"/>
                <w:color w:val="000000"/>
                <w:sz w:val="24"/>
                <w:szCs w:val="24"/>
                <w:lang w:eastAsia="ru-RU"/>
              </w:rPr>
              <w:t xml:space="preserve">: задача 1 станции - разработка опорного конспекта в приложении PadLet, в </w:t>
            </w:r>
            <w:r w:rsidR="001B6220" w:rsidRPr="00DF553F">
              <w:rPr>
                <w:rFonts w:ascii="Times New Roman" w:eastAsia="Times New Roman" w:hAnsi="Times New Roman" w:cs="Times New Roman"/>
                <w:color w:val="000000"/>
                <w:sz w:val="24"/>
                <w:szCs w:val="24"/>
                <w:lang w:eastAsia="ru-RU"/>
              </w:rPr>
              <w:t xml:space="preserve">котором будут систематизированы </w:t>
            </w:r>
            <w:r w:rsidR="00740485" w:rsidRPr="00DF553F">
              <w:rPr>
                <w:rFonts w:ascii="Times New Roman" w:eastAsia="Times New Roman" w:hAnsi="Times New Roman" w:cs="Times New Roman"/>
                <w:color w:val="000000"/>
                <w:sz w:val="24"/>
                <w:szCs w:val="24"/>
                <w:lang w:eastAsia="ru-RU"/>
              </w:rPr>
              <w:t>знани</w:t>
            </w:r>
            <w:r w:rsidR="00835337" w:rsidRPr="00DF553F">
              <w:rPr>
                <w:rFonts w:ascii="Times New Roman" w:eastAsia="Times New Roman" w:hAnsi="Times New Roman" w:cs="Times New Roman"/>
                <w:color w:val="000000"/>
                <w:sz w:val="24"/>
                <w:szCs w:val="24"/>
                <w:lang w:eastAsia="ru-RU"/>
              </w:rPr>
              <w:t>я по теме сегодняшнего урока.</w:t>
            </w:r>
            <w:r w:rsidR="001B6220" w:rsidRPr="00DF553F">
              <w:rPr>
                <w:rFonts w:ascii="Times New Roman" w:eastAsia="Times New Roman" w:hAnsi="Times New Roman" w:cs="Times New Roman"/>
                <w:color w:val="000000"/>
                <w:sz w:val="24"/>
                <w:szCs w:val="24"/>
                <w:lang w:eastAsia="ru-RU"/>
              </w:rPr>
              <w:t xml:space="preserve"> Минимум 5 слайдов.</w:t>
            </w:r>
            <w:r w:rsidR="006A1E8E" w:rsidRPr="00DF553F">
              <w:rPr>
                <w:rFonts w:ascii="Times New Roman" w:eastAsia="Times New Roman" w:hAnsi="Times New Roman" w:cs="Times New Roman"/>
                <w:color w:val="000000"/>
                <w:sz w:val="24"/>
                <w:szCs w:val="24"/>
                <w:lang w:eastAsia="ru-RU"/>
              </w:rPr>
              <w:t xml:space="preserve"> </w:t>
            </w:r>
            <w:r w:rsidR="00835337" w:rsidRPr="00DF553F">
              <w:rPr>
                <w:rFonts w:ascii="Times New Roman" w:eastAsia="Times New Roman" w:hAnsi="Times New Roman" w:cs="Times New Roman"/>
                <w:color w:val="000000"/>
                <w:sz w:val="24"/>
                <w:szCs w:val="24"/>
                <w:lang w:eastAsia="ru-RU"/>
              </w:rPr>
              <w:t>2 - поду</w:t>
            </w:r>
            <w:r w:rsidR="001B6220" w:rsidRPr="00DF553F">
              <w:rPr>
                <w:rFonts w:ascii="Times New Roman" w:eastAsia="Times New Roman" w:hAnsi="Times New Roman" w:cs="Times New Roman"/>
                <w:color w:val="000000"/>
                <w:sz w:val="24"/>
                <w:szCs w:val="24"/>
                <w:lang w:eastAsia="ru-RU"/>
              </w:rPr>
              <w:t>майте, какие проблемы чаще всего в</w:t>
            </w:r>
            <w:r w:rsidR="00835337" w:rsidRPr="00DF553F">
              <w:rPr>
                <w:rFonts w:ascii="Times New Roman" w:eastAsia="Times New Roman" w:hAnsi="Times New Roman" w:cs="Times New Roman"/>
                <w:color w:val="000000"/>
                <w:sz w:val="24"/>
                <w:szCs w:val="24"/>
                <w:lang w:eastAsia="ru-RU"/>
              </w:rPr>
              <w:t>ам встречались при изучении темы урока</w:t>
            </w:r>
            <w:r w:rsidR="001B6220" w:rsidRPr="00DF553F">
              <w:rPr>
                <w:rFonts w:ascii="Times New Roman" w:eastAsia="Times New Roman" w:hAnsi="Times New Roman" w:cs="Times New Roman"/>
                <w:color w:val="000000"/>
                <w:sz w:val="24"/>
                <w:szCs w:val="24"/>
                <w:lang w:eastAsia="ru-RU"/>
              </w:rPr>
              <w:t>. Приведите в пример минимум 5 проблем с предложенными вами решениями.</w:t>
            </w:r>
          </w:p>
          <w:p w:rsidR="001B6220" w:rsidRPr="00DF553F" w:rsidRDefault="001B6220" w:rsidP="007F26E9">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3 - при изучении данной темы в тетради были выписаны основные понятия, определения, схемы и примеры. На основе записей в тетрадях составьте </w:t>
            </w:r>
            <w:r w:rsidR="006757E4" w:rsidRPr="00DF553F">
              <w:rPr>
                <w:rFonts w:ascii="Times New Roman" w:eastAsia="Times New Roman" w:hAnsi="Times New Roman" w:cs="Times New Roman"/>
                <w:color w:val="000000"/>
                <w:sz w:val="24"/>
                <w:szCs w:val="24"/>
                <w:lang w:eastAsia="ru-RU"/>
              </w:rPr>
              <w:t xml:space="preserve">тест (можно использовать, к примеру, гугл-формы) или </w:t>
            </w:r>
            <w:r w:rsidRPr="00DF553F">
              <w:rPr>
                <w:rFonts w:ascii="Times New Roman" w:eastAsia="Times New Roman" w:hAnsi="Times New Roman" w:cs="Times New Roman"/>
                <w:color w:val="000000"/>
                <w:sz w:val="24"/>
                <w:szCs w:val="24"/>
                <w:lang w:eastAsia="ru-RU"/>
              </w:rPr>
              <w:t>карточки с заданиями, которые могут быть использованы для контроля знаний в проверочных и контрольных работах.</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C38FB" w:rsidRPr="00DF553F" w:rsidRDefault="006A1E8E" w:rsidP="00A55ABA">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После разделения учителем на 3 большие станции каждый из обучающихся начинает работать в отдельном чате своей станции, обсуждать воп</w:t>
            </w:r>
            <w:r w:rsidR="006757E4" w:rsidRPr="00DF553F">
              <w:rPr>
                <w:rFonts w:ascii="Times New Roman" w:eastAsia="Times New Roman" w:hAnsi="Times New Roman" w:cs="Times New Roman"/>
                <w:color w:val="000000"/>
                <w:sz w:val="24"/>
                <w:szCs w:val="24"/>
                <w:lang w:eastAsia="ru-RU"/>
              </w:rPr>
              <w:t>росы и задания.</w:t>
            </w:r>
          </w:p>
          <w:p w:rsidR="00DC38FB" w:rsidRPr="00DF553F" w:rsidRDefault="00DC38FB" w:rsidP="00A55ABA">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1 станция - присылает ссылку на приложение PadLet, где показывает свой опорный конспект. Учитель открывает ссылку и выводит на экран изображение. Обучающиеся задают вопросы по организации групповой работы в приложении.</w:t>
            </w:r>
          </w:p>
          <w:p w:rsidR="006757E4" w:rsidRPr="00DF553F" w:rsidRDefault="00DC38FB" w:rsidP="00A55ABA">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2 станция - представляют 5 «проблемных зон» сегодняшнего урока при изучении темы «Химическая связь. Виды химической связи». </w:t>
            </w:r>
          </w:p>
          <w:p w:rsidR="006757E4" w:rsidRPr="00DF553F" w:rsidRDefault="00DC38FB" w:rsidP="00A55ABA">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Совместно с учителем обсуждают решения проблем.</w:t>
            </w:r>
          </w:p>
          <w:p w:rsidR="00DC38FB" w:rsidRPr="00DF553F" w:rsidRDefault="00DC38FB" w:rsidP="00A55ABA">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3 станция </w:t>
            </w:r>
            <w:r w:rsidR="006757E4" w:rsidRPr="00DF553F">
              <w:rPr>
                <w:rFonts w:ascii="Times New Roman" w:eastAsia="Times New Roman" w:hAnsi="Times New Roman" w:cs="Times New Roman"/>
                <w:color w:val="000000"/>
                <w:sz w:val="24"/>
                <w:szCs w:val="24"/>
                <w:lang w:eastAsia="ru-RU"/>
              </w:rPr>
              <w:t>–</w:t>
            </w:r>
            <w:r w:rsidRPr="00DF553F">
              <w:rPr>
                <w:rFonts w:ascii="Times New Roman" w:eastAsia="Times New Roman" w:hAnsi="Times New Roman" w:cs="Times New Roman"/>
                <w:color w:val="000000"/>
                <w:sz w:val="24"/>
                <w:szCs w:val="24"/>
                <w:lang w:eastAsia="ru-RU"/>
              </w:rPr>
              <w:t xml:space="preserve"> </w:t>
            </w:r>
            <w:r w:rsidR="006757E4" w:rsidRPr="00DF553F">
              <w:rPr>
                <w:rFonts w:ascii="Times New Roman" w:eastAsia="Times New Roman" w:hAnsi="Times New Roman" w:cs="Times New Roman"/>
                <w:color w:val="000000"/>
                <w:sz w:val="24"/>
                <w:szCs w:val="24"/>
                <w:lang w:eastAsia="ru-RU"/>
              </w:rPr>
              <w:t>демонстрируют тест, созданный с помощью гугл-формы и критерии его оценивания.</w:t>
            </w:r>
          </w:p>
          <w:p w:rsidR="00DC38FB" w:rsidRPr="00DF553F" w:rsidRDefault="006A1E8E" w:rsidP="00DC38F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После того, как группы закончат свою деятельность, будут представлены </w:t>
            </w:r>
            <w:r w:rsidR="00DC38FB" w:rsidRPr="00DF553F">
              <w:rPr>
                <w:rFonts w:ascii="Times New Roman" w:eastAsia="Times New Roman" w:hAnsi="Times New Roman" w:cs="Times New Roman"/>
                <w:color w:val="000000"/>
                <w:sz w:val="24"/>
                <w:szCs w:val="24"/>
                <w:lang w:eastAsia="ru-RU"/>
              </w:rPr>
              <w:t xml:space="preserve">готовые работы с каждой станции. </w:t>
            </w:r>
          </w:p>
          <w:p w:rsidR="006A1E8E" w:rsidRPr="00DF553F" w:rsidRDefault="00DC38FB" w:rsidP="00DC38FB">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Обу</w:t>
            </w:r>
            <w:r w:rsidR="006A1E8E" w:rsidRPr="00DF553F">
              <w:rPr>
                <w:rFonts w:ascii="Times New Roman" w:eastAsia="Times New Roman" w:hAnsi="Times New Roman" w:cs="Times New Roman"/>
                <w:color w:val="000000"/>
                <w:sz w:val="24"/>
                <w:szCs w:val="24"/>
                <w:lang w:eastAsia="ru-RU"/>
              </w:rPr>
              <w:t>ча</w:t>
            </w:r>
            <w:r w:rsidRPr="00DF553F">
              <w:rPr>
                <w:rFonts w:ascii="Times New Roman" w:eastAsia="Times New Roman" w:hAnsi="Times New Roman" w:cs="Times New Roman"/>
                <w:color w:val="000000"/>
                <w:sz w:val="24"/>
                <w:szCs w:val="24"/>
                <w:lang w:eastAsia="ru-RU"/>
              </w:rPr>
              <w:t>ю</w:t>
            </w:r>
            <w:r w:rsidR="006A1E8E" w:rsidRPr="00DF553F">
              <w:rPr>
                <w:rFonts w:ascii="Times New Roman" w:eastAsia="Times New Roman" w:hAnsi="Times New Roman" w:cs="Times New Roman"/>
                <w:color w:val="000000"/>
                <w:sz w:val="24"/>
                <w:szCs w:val="24"/>
                <w:lang w:eastAsia="ru-RU"/>
              </w:rPr>
              <w:t>щиеся должны будут оценить работу каждой группы, задать вопросы, если что-то не понятно.</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C59B6" w:rsidRPr="00DF553F" w:rsidRDefault="00A05757" w:rsidP="00A05757">
            <w:pPr>
              <w:pStyle w:val="c1"/>
              <w:shd w:val="clear" w:color="auto" w:fill="FFFFFF"/>
              <w:spacing w:before="0" w:beforeAutospacing="0" w:after="0" w:afterAutospacing="0"/>
              <w:rPr>
                <w:rStyle w:val="c12"/>
                <w:color w:val="000000"/>
              </w:rPr>
            </w:pPr>
            <w:r w:rsidRPr="00DF553F">
              <w:rPr>
                <w:rStyle w:val="c12"/>
                <w:b/>
                <w:color w:val="000000"/>
              </w:rPr>
              <w:t xml:space="preserve">Познавательные: </w:t>
            </w:r>
            <w:r w:rsidRPr="00DF553F">
              <w:rPr>
                <w:rStyle w:val="c12"/>
                <w:color w:val="000000"/>
              </w:rPr>
              <w:t>применение методов информационного поиска, в том числе</w:t>
            </w:r>
            <w:r w:rsidR="00F21F0C" w:rsidRPr="00DF553F">
              <w:rPr>
                <w:rStyle w:val="c12"/>
                <w:color w:val="000000"/>
              </w:rPr>
              <w:t xml:space="preserve"> с помощью компьютерных средств, </w:t>
            </w:r>
            <w:r w:rsidR="008B481D" w:rsidRPr="00DF553F">
              <w:rPr>
                <w:rStyle w:val="c12"/>
                <w:color w:val="000000"/>
              </w:rPr>
              <w:t>самостоятельное создание алгоритма деятельности при решении задания, сопоставление и обоснование способа решения задания.</w:t>
            </w:r>
          </w:p>
          <w:p w:rsidR="008B481D" w:rsidRPr="00DF553F" w:rsidRDefault="008B481D" w:rsidP="00A05757">
            <w:pPr>
              <w:pStyle w:val="c1"/>
              <w:shd w:val="clear" w:color="auto" w:fill="FFFFFF"/>
              <w:spacing w:before="0" w:beforeAutospacing="0" w:after="0" w:afterAutospacing="0"/>
              <w:rPr>
                <w:rStyle w:val="c12"/>
                <w:color w:val="000000"/>
              </w:rPr>
            </w:pPr>
            <w:r w:rsidRPr="00DF553F">
              <w:rPr>
                <w:rStyle w:val="c12"/>
                <w:b/>
                <w:color w:val="000000"/>
              </w:rPr>
              <w:t xml:space="preserve">Регулятивные: </w:t>
            </w:r>
            <w:r w:rsidRPr="00DF553F">
              <w:rPr>
                <w:rStyle w:val="c12"/>
                <w:color w:val="000000"/>
              </w:rPr>
              <w:t>умение принимать решения на основе переговоров; постановка учебной задачи на основе соотнесения того, что уже известно и усвоено, и того, что еще неизвестно, составление плана и последовательности действий.</w:t>
            </w:r>
          </w:p>
          <w:p w:rsidR="004F0118" w:rsidRPr="00DF553F" w:rsidRDefault="004F0118" w:rsidP="00A05757">
            <w:pPr>
              <w:pStyle w:val="c1"/>
              <w:shd w:val="clear" w:color="auto" w:fill="FFFFFF"/>
              <w:spacing w:before="0" w:beforeAutospacing="0" w:after="0" w:afterAutospacing="0"/>
              <w:rPr>
                <w:rStyle w:val="c12"/>
                <w:color w:val="000000"/>
              </w:rPr>
            </w:pPr>
            <w:r w:rsidRPr="00DF553F">
              <w:rPr>
                <w:rStyle w:val="c12"/>
                <w:b/>
                <w:color w:val="000000"/>
              </w:rPr>
              <w:t xml:space="preserve">Личностные: </w:t>
            </w:r>
            <w:r w:rsidRPr="00DF553F">
              <w:rPr>
                <w:rStyle w:val="c12"/>
                <w:color w:val="000000"/>
              </w:rPr>
              <w:t xml:space="preserve">умение настраиваться на познавательную деятельность, </w:t>
            </w:r>
            <w:r w:rsidR="00252E02" w:rsidRPr="00DF553F">
              <w:rPr>
                <w:rStyle w:val="c12"/>
                <w:color w:val="000000"/>
              </w:rPr>
              <w:t>умение проявлять себя и свои знания.</w:t>
            </w:r>
          </w:p>
          <w:p w:rsidR="008B481D" w:rsidRPr="00DF553F" w:rsidRDefault="00252E02" w:rsidP="00252E02">
            <w:pPr>
              <w:pStyle w:val="c1"/>
              <w:shd w:val="clear" w:color="auto" w:fill="FFFFFF"/>
              <w:spacing w:before="0" w:beforeAutospacing="0" w:after="0" w:afterAutospacing="0"/>
              <w:rPr>
                <w:rStyle w:val="c12"/>
                <w:color w:val="000000"/>
              </w:rPr>
            </w:pPr>
            <w:r w:rsidRPr="00DF553F">
              <w:rPr>
                <w:rStyle w:val="c12"/>
                <w:b/>
                <w:color w:val="000000"/>
              </w:rPr>
              <w:t xml:space="preserve">Коммуникативные: </w:t>
            </w:r>
            <w:r w:rsidRPr="00DF553F">
              <w:rPr>
                <w:rStyle w:val="c12"/>
                <w:color w:val="000000"/>
              </w:rPr>
              <w:t>сотрудничество в поиске и сборе информации, участие в диалоге, планирование общих способов работы, внимание к личности другого, адекватное межличностное восприятие.</w:t>
            </w:r>
          </w:p>
        </w:tc>
      </w:tr>
      <w:tr w:rsidR="003B215F" w:rsidRPr="00DF553F" w:rsidTr="00201DB9">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215F" w:rsidRPr="00DF553F" w:rsidRDefault="003B215F" w:rsidP="00A55ABA">
            <w:pPr>
              <w:spacing w:after="0" w:line="240" w:lineRule="auto"/>
              <w:rPr>
                <w:rFonts w:ascii="Times New Roman" w:eastAsia="Times New Roman" w:hAnsi="Times New Roman" w:cs="Times New Roman"/>
                <w:b/>
                <w:bCs/>
                <w:color w:val="000000"/>
                <w:sz w:val="24"/>
                <w:szCs w:val="24"/>
                <w:lang w:eastAsia="ru-RU"/>
              </w:rPr>
            </w:pPr>
            <w:r w:rsidRPr="00DF553F">
              <w:rPr>
                <w:rFonts w:ascii="Times New Roman" w:eastAsia="Times New Roman" w:hAnsi="Times New Roman" w:cs="Times New Roman"/>
                <w:b/>
                <w:bCs/>
                <w:color w:val="000000"/>
                <w:sz w:val="24"/>
                <w:szCs w:val="24"/>
                <w:lang w:eastAsia="ru-RU"/>
              </w:rPr>
              <w:t>Информация о домашнем задании,</w:t>
            </w:r>
            <w:r w:rsidR="007F26E9" w:rsidRPr="00DF553F">
              <w:rPr>
                <w:rFonts w:ascii="Times New Roman" w:eastAsia="Times New Roman" w:hAnsi="Times New Roman" w:cs="Times New Roman"/>
                <w:b/>
                <w:bCs/>
                <w:color w:val="000000"/>
                <w:sz w:val="24"/>
                <w:szCs w:val="24"/>
                <w:lang w:eastAsia="ru-RU"/>
              </w:rPr>
              <w:t xml:space="preserve"> инструктаж по его </w:t>
            </w:r>
            <w:r w:rsidR="007F26E9" w:rsidRPr="00DF553F">
              <w:rPr>
                <w:rFonts w:ascii="Times New Roman" w:eastAsia="Times New Roman" w:hAnsi="Times New Roman" w:cs="Times New Roman"/>
                <w:b/>
                <w:bCs/>
                <w:color w:val="000000"/>
                <w:sz w:val="24"/>
                <w:szCs w:val="24"/>
                <w:lang w:eastAsia="ru-RU"/>
              </w:rPr>
              <w:lastRenderedPageBreak/>
              <w:t>выполнению (1</w:t>
            </w:r>
            <w:r w:rsidRPr="00DF553F">
              <w:rPr>
                <w:rFonts w:ascii="Times New Roman" w:eastAsia="Times New Roman" w:hAnsi="Times New Roman" w:cs="Times New Roman"/>
                <w:b/>
                <w:bCs/>
                <w:color w:val="000000"/>
                <w:sz w:val="24"/>
                <w:szCs w:val="24"/>
                <w:lang w:eastAsia="ru-RU"/>
              </w:rPr>
              <w:t xml:space="preserve"> мин.)</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215F" w:rsidRPr="00DF553F" w:rsidRDefault="005113A1" w:rsidP="003425CD">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lastRenderedPageBreak/>
              <w:t>§</w:t>
            </w:r>
            <w:r w:rsidR="00B345D0" w:rsidRPr="00DF553F">
              <w:rPr>
                <w:rFonts w:ascii="Times New Roman" w:eastAsia="Times New Roman" w:hAnsi="Times New Roman" w:cs="Times New Roman"/>
                <w:color w:val="000000"/>
                <w:sz w:val="24"/>
                <w:szCs w:val="24"/>
                <w:lang w:eastAsia="ru-RU"/>
              </w:rPr>
              <w:t xml:space="preserve"> 5 («Химическая связь. Виды химической связи»). </w:t>
            </w:r>
            <w:r w:rsidR="00FD129A" w:rsidRPr="00DF553F">
              <w:rPr>
                <w:rFonts w:ascii="Times New Roman" w:eastAsia="Times New Roman" w:hAnsi="Times New Roman" w:cs="Times New Roman"/>
                <w:color w:val="000000"/>
                <w:sz w:val="24"/>
                <w:szCs w:val="24"/>
                <w:lang w:eastAsia="ru-RU"/>
              </w:rPr>
              <w:t>Вам необходимо выполнить тест на сайте Сloudtext</w:t>
            </w:r>
            <w:r w:rsidR="003425CD" w:rsidRPr="00DF553F">
              <w:rPr>
                <w:rFonts w:ascii="Times New Roman" w:eastAsia="Times New Roman" w:hAnsi="Times New Roman" w:cs="Times New Roman"/>
                <w:color w:val="000000"/>
                <w:sz w:val="24"/>
                <w:szCs w:val="24"/>
                <w:lang w:eastAsia="ru-RU"/>
              </w:rPr>
              <w:t xml:space="preserve">. Ссылка прикреплена в </w:t>
            </w:r>
            <w:r w:rsidR="00FD129A" w:rsidRPr="00DF553F">
              <w:rPr>
                <w:rFonts w:ascii="Times New Roman" w:eastAsia="Times New Roman" w:hAnsi="Times New Roman" w:cs="Times New Roman"/>
                <w:color w:val="000000"/>
                <w:sz w:val="24"/>
                <w:szCs w:val="24"/>
                <w:lang w:eastAsia="ru-RU"/>
              </w:rPr>
              <w:lastRenderedPageBreak/>
              <w:t>электронном дне</w:t>
            </w:r>
            <w:r w:rsidR="00CD4AF3" w:rsidRPr="00DF553F">
              <w:rPr>
                <w:rFonts w:ascii="Times New Roman" w:eastAsia="Times New Roman" w:hAnsi="Times New Roman" w:cs="Times New Roman"/>
                <w:color w:val="000000"/>
                <w:sz w:val="24"/>
                <w:szCs w:val="24"/>
                <w:lang w:eastAsia="ru-RU"/>
              </w:rPr>
              <w:t>внике. В тесте всего 30 заданий</w:t>
            </w:r>
            <w:r w:rsidR="00FD129A" w:rsidRPr="00DF553F">
              <w:rPr>
                <w:rFonts w:ascii="Times New Roman" w:eastAsia="Times New Roman" w:hAnsi="Times New Roman" w:cs="Times New Roman"/>
                <w:color w:val="000000"/>
                <w:sz w:val="24"/>
                <w:szCs w:val="24"/>
                <w:lang w:eastAsia="ru-RU"/>
              </w:rPr>
              <w:t>: 10 вопросов с выборочным вариантом ответа</w:t>
            </w:r>
            <w:r w:rsidR="00CD4AF3" w:rsidRPr="00DF553F">
              <w:rPr>
                <w:rFonts w:ascii="Times New Roman" w:eastAsia="Times New Roman" w:hAnsi="Times New Roman" w:cs="Times New Roman"/>
                <w:color w:val="000000"/>
                <w:sz w:val="24"/>
                <w:szCs w:val="24"/>
                <w:lang w:eastAsia="ru-RU"/>
              </w:rPr>
              <w:t>, 8</w:t>
            </w:r>
            <w:r w:rsidR="00FD129A" w:rsidRPr="00DF553F">
              <w:rPr>
                <w:rFonts w:ascii="Times New Roman" w:eastAsia="Times New Roman" w:hAnsi="Times New Roman" w:cs="Times New Roman"/>
                <w:color w:val="000000"/>
                <w:sz w:val="24"/>
                <w:szCs w:val="24"/>
                <w:lang w:eastAsia="ru-RU"/>
              </w:rPr>
              <w:t xml:space="preserve"> </w:t>
            </w:r>
            <w:r w:rsidR="003425CD" w:rsidRPr="00DF553F">
              <w:rPr>
                <w:rFonts w:ascii="Times New Roman" w:eastAsia="Times New Roman" w:hAnsi="Times New Roman" w:cs="Times New Roman"/>
                <w:color w:val="000000"/>
                <w:sz w:val="24"/>
                <w:szCs w:val="24"/>
                <w:lang w:eastAsia="ru-RU"/>
              </w:rPr>
              <w:t xml:space="preserve">- </w:t>
            </w:r>
            <w:r w:rsidR="00FD129A" w:rsidRPr="00DF553F">
              <w:rPr>
                <w:rFonts w:ascii="Times New Roman" w:eastAsia="Times New Roman" w:hAnsi="Times New Roman" w:cs="Times New Roman"/>
                <w:color w:val="000000"/>
                <w:sz w:val="24"/>
                <w:szCs w:val="24"/>
                <w:lang w:eastAsia="ru-RU"/>
              </w:rPr>
              <w:t>на соответствие, 7</w:t>
            </w:r>
            <w:r w:rsidR="00CD4AF3" w:rsidRPr="00DF553F">
              <w:rPr>
                <w:rFonts w:ascii="Times New Roman" w:eastAsia="Times New Roman" w:hAnsi="Times New Roman" w:cs="Times New Roman"/>
                <w:color w:val="000000"/>
                <w:sz w:val="24"/>
                <w:szCs w:val="24"/>
                <w:lang w:eastAsia="ru-RU"/>
              </w:rPr>
              <w:t xml:space="preserve"> заданий, требующих развернутого ответа.</w:t>
            </w:r>
            <w:r w:rsidR="00406FBF" w:rsidRPr="00DF553F">
              <w:rPr>
                <w:rFonts w:ascii="Times New Roman" w:eastAsia="Times New Roman" w:hAnsi="Times New Roman" w:cs="Times New Roman"/>
                <w:color w:val="000000"/>
                <w:sz w:val="24"/>
                <w:szCs w:val="24"/>
                <w:lang w:eastAsia="ru-RU"/>
              </w:rPr>
              <w:t xml:space="preserve"> Остальные 5 заданий повышенного уровня сложности, они выполняются вами по желанию. За их выполнение ставится дополнительная отметка. </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215F" w:rsidRPr="00DF553F" w:rsidRDefault="00637C99" w:rsidP="00A55ABA">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lastRenderedPageBreak/>
              <w:t xml:space="preserve">Слушают инструктаж учителя по выполнению домашнего задания. Задают вопросы при необходимости. Отмечают для себя, что у них </w:t>
            </w:r>
            <w:r w:rsidRPr="00DF553F">
              <w:rPr>
                <w:rFonts w:ascii="Times New Roman" w:eastAsia="Times New Roman" w:hAnsi="Times New Roman" w:cs="Times New Roman"/>
                <w:color w:val="000000"/>
                <w:sz w:val="24"/>
                <w:szCs w:val="24"/>
                <w:lang w:eastAsia="ru-RU"/>
              </w:rPr>
              <w:lastRenderedPageBreak/>
              <w:t>есть выбор при выполнении: выполнить 25 обязательных для всех заданий без последних 5</w:t>
            </w:r>
            <w:r w:rsidR="00EB4E0A" w:rsidRPr="00DF553F">
              <w:rPr>
                <w:rFonts w:ascii="Times New Roman" w:eastAsia="Times New Roman" w:hAnsi="Times New Roman" w:cs="Times New Roman"/>
                <w:color w:val="000000"/>
                <w:sz w:val="24"/>
                <w:szCs w:val="24"/>
                <w:lang w:eastAsia="ru-RU"/>
              </w:rPr>
              <w:t xml:space="preserve"> дополнительных заданий или 30 заданий с возможностью получить две отметки после проверки учителем домашнего задания.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545E7" w:rsidRPr="00DF553F" w:rsidRDefault="009545E7" w:rsidP="009545E7">
            <w:pPr>
              <w:pStyle w:val="c1"/>
              <w:shd w:val="clear" w:color="auto" w:fill="FFFFFF"/>
              <w:spacing w:before="0" w:beforeAutospacing="0" w:after="0" w:afterAutospacing="0"/>
              <w:rPr>
                <w:rStyle w:val="c12"/>
                <w:color w:val="000000"/>
              </w:rPr>
            </w:pPr>
            <w:r w:rsidRPr="00DF553F">
              <w:rPr>
                <w:rStyle w:val="c12"/>
                <w:b/>
                <w:color w:val="000000"/>
              </w:rPr>
              <w:lastRenderedPageBreak/>
              <w:t>Познавательные:</w:t>
            </w:r>
            <w:r w:rsidRPr="00DF553F">
              <w:rPr>
                <w:rStyle w:val="c12"/>
                <w:color w:val="000000"/>
              </w:rPr>
              <w:t xml:space="preserve"> извлечение необходимой информации.</w:t>
            </w:r>
          </w:p>
          <w:p w:rsidR="003B215F" w:rsidRPr="00DF553F" w:rsidRDefault="009545E7" w:rsidP="009545E7">
            <w:pPr>
              <w:pStyle w:val="c1"/>
              <w:shd w:val="clear" w:color="auto" w:fill="FFFFFF"/>
              <w:spacing w:before="0" w:beforeAutospacing="0" w:after="0" w:afterAutospacing="0"/>
              <w:rPr>
                <w:rStyle w:val="c12"/>
                <w:color w:val="000000"/>
              </w:rPr>
            </w:pPr>
            <w:r w:rsidRPr="00DF553F">
              <w:rPr>
                <w:rStyle w:val="c12"/>
                <w:b/>
                <w:color w:val="000000"/>
              </w:rPr>
              <w:lastRenderedPageBreak/>
              <w:t>Регулятивные:</w:t>
            </w:r>
            <w:r w:rsidRPr="00DF553F">
              <w:rPr>
                <w:rStyle w:val="c12"/>
                <w:color w:val="000000"/>
              </w:rPr>
              <w:t xml:space="preserve"> умение формулировать свои вопросы, задаваемые учителем.</w:t>
            </w:r>
          </w:p>
          <w:p w:rsidR="009545E7" w:rsidRPr="00DF553F" w:rsidRDefault="009545E7" w:rsidP="009545E7">
            <w:pPr>
              <w:pStyle w:val="c1"/>
              <w:shd w:val="clear" w:color="auto" w:fill="FFFFFF"/>
              <w:spacing w:before="0" w:beforeAutospacing="0" w:after="0" w:afterAutospacing="0"/>
              <w:rPr>
                <w:rStyle w:val="c12"/>
                <w:color w:val="000000"/>
              </w:rPr>
            </w:pPr>
            <w:r w:rsidRPr="00DF553F">
              <w:rPr>
                <w:rStyle w:val="c12"/>
                <w:b/>
                <w:color w:val="000000"/>
              </w:rPr>
              <w:t xml:space="preserve">Личностные: </w:t>
            </w:r>
            <w:r w:rsidRPr="00DF553F">
              <w:rPr>
                <w:rStyle w:val="c12"/>
                <w:color w:val="000000"/>
              </w:rPr>
              <w:t>способность к самооценке, формирование личностного самоопределения.</w:t>
            </w:r>
          </w:p>
          <w:p w:rsidR="009545E7" w:rsidRPr="00DF553F" w:rsidRDefault="009545E7" w:rsidP="009545E7">
            <w:pPr>
              <w:pStyle w:val="c1"/>
              <w:shd w:val="clear" w:color="auto" w:fill="FFFFFF"/>
              <w:spacing w:before="0" w:beforeAutospacing="0" w:after="0" w:afterAutospacing="0"/>
              <w:rPr>
                <w:rStyle w:val="c12"/>
                <w:b/>
                <w:color w:val="000000"/>
              </w:rPr>
            </w:pPr>
            <w:r w:rsidRPr="00DF553F">
              <w:rPr>
                <w:rStyle w:val="c12"/>
                <w:b/>
                <w:color w:val="000000"/>
              </w:rPr>
              <w:t xml:space="preserve">Коммуникативные: </w:t>
            </w:r>
            <w:r w:rsidRPr="00DF553F">
              <w:rPr>
                <w:rStyle w:val="c12"/>
                <w:color w:val="000000"/>
              </w:rPr>
              <w:t>продуктивное взаимодействие и сотрудничество со сверстниками и учителем.</w:t>
            </w:r>
          </w:p>
        </w:tc>
      </w:tr>
      <w:tr w:rsidR="007C59B6" w:rsidRPr="00DF553F" w:rsidTr="00201DB9">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59B6" w:rsidRPr="00DF553F" w:rsidRDefault="007C59B6" w:rsidP="000235D7">
            <w:pPr>
              <w:spacing w:after="0" w:line="240" w:lineRule="auto"/>
              <w:rPr>
                <w:rFonts w:ascii="Times New Roman" w:eastAsia="Times New Roman" w:hAnsi="Times New Roman" w:cs="Times New Roman"/>
                <w:b/>
                <w:color w:val="000000"/>
                <w:sz w:val="24"/>
                <w:szCs w:val="24"/>
                <w:lang w:eastAsia="ru-RU"/>
              </w:rPr>
            </w:pPr>
            <w:r w:rsidRPr="00DF553F">
              <w:rPr>
                <w:rFonts w:ascii="Times New Roman" w:eastAsia="Times New Roman" w:hAnsi="Times New Roman" w:cs="Times New Roman"/>
                <w:b/>
                <w:color w:val="000000"/>
                <w:sz w:val="24"/>
                <w:szCs w:val="24"/>
                <w:lang w:eastAsia="ru-RU"/>
              </w:rPr>
              <w:lastRenderedPageBreak/>
              <w:t xml:space="preserve">Подведение итогов. </w:t>
            </w:r>
            <w:r w:rsidR="009545E7" w:rsidRPr="00DF553F">
              <w:rPr>
                <w:rFonts w:ascii="Times New Roman" w:eastAsia="Times New Roman" w:hAnsi="Times New Roman" w:cs="Times New Roman"/>
                <w:b/>
                <w:color w:val="000000"/>
                <w:sz w:val="24"/>
                <w:szCs w:val="24"/>
                <w:lang w:eastAsia="ru-RU"/>
              </w:rPr>
              <w:t xml:space="preserve">Оценивание. </w:t>
            </w:r>
            <w:r w:rsidRPr="00DF553F">
              <w:rPr>
                <w:rFonts w:ascii="Times New Roman" w:eastAsia="Times New Roman" w:hAnsi="Times New Roman" w:cs="Times New Roman"/>
                <w:b/>
                <w:color w:val="000000"/>
                <w:sz w:val="24"/>
                <w:szCs w:val="24"/>
                <w:lang w:eastAsia="ru-RU"/>
              </w:rPr>
              <w:t>Рефлексия</w:t>
            </w:r>
            <w:r w:rsidR="003B215F" w:rsidRPr="00DF553F">
              <w:rPr>
                <w:rFonts w:ascii="Times New Roman" w:eastAsia="Times New Roman" w:hAnsi="Times New Roman" w:cs="Times New Roman"/>
                <w:b/>
                <w:color w:val="000000"/>
                <w:sz w:val="24"/>
                <w:szCs w:val="24"/>
                <w:lang w:eastAsia="ru-RU"/>
              </w:rPr>
              <w:t xml:space="preserve"> (3</w:t>
            </w:r>
            <w:r w:rsidRPr="00DF553F">
              <w:rPr>
                <w:rFonts w:ascii="Times New Roman" w:eastAsia="Times New Roman" w:hAnsi="Times New Roman" w:cs="Times New Roman"/>
                <w:b/>
                <w:color w:val="000000"/>
                <w:sz w:val="24"/>
                <w:szCs w:val="24"/>
                <w:lang w:eastAsia="ru-RU"/>
              </w:rPr>
              <w:t xml:space="preserve"> мин.)</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59B6" w:rsidRPr="00DF553F" w:rsidRDefault="006757E4" w:rsidP="00C17449">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Итак, ребята. На сегодняшнем уроке нам с вами</w:t>
            </w:r>
            <w:r w:rsidR="00C17449" w:rsidRPr="00DF553F">
              <w:rPr>
                <w:rFonts w:ascii="Times New Roman" w:eastAsia="Times New Roman" w:hAnsi="Times New Roman" w:cs="Times New Roman"/>
                <w:color w:val="000000"/>
                <w:sz w:val="24"/>
                <w:szCs w:val="24"/>
                <w:lang w:eastAsia="ru-RU"/>
              </w:rPr>
              <w:t xml:space="preserve"> удалось организовать вашу деятельность так, чтобы в</w:t>
            </w:r>
            <w:r w:rsidRPr="00DF553F">
              <w:rPr>
                <w:rFonts w:ascii="Times New Roman" w:eastAsia="Times New Roman" w:hAnsi="Times New Roman" w:cs="Times New Roman"/>
                <w:color w:val="000000"/>
                <w:sz w:val="24"/>
                <w:szCs w:val="24"/>
                <w:lang w:eastAsia="ru-RU"/>
              </w:rPr>
              <w:t>ы поработали и</w:t>
            </w:r>
            <w:r w:rsidR="00C17449" w:rsidRPr="00DF553F">
              <w:rPr>
                <w:rFonts w:ascii="Times New Roman" w:eastAsia="Times New Roman" w:hAnsi="Times New Roman" w:cs="Times New Roman"/>
                <w:color w:val="000000"/>
                <w:sz w:val="24"/>
                <w:szCs w:val="24"/>
                <w:lang w:eastAsia="ru-RU"/>
              </w:rPr>
              <w:t xml:space="preserve"> индивидуально, и в группе, и совместно со мной. </w:t>
            </w:r>
            <w:r w:rsidRPr="00DF553F">
              <w:rPr>
                <w:rFonts w:ascii="Times New Roman" w:eastAsia="Times New Roman" w:hAnsi="Times New Roman" w:cs="Times New Roman"/>
                <w:color w:val="000000"/>
                <w:sz w:val="24"/>
                <w:szCs w:val="24"/>
                <w:lang w:eastAsia="ru-RU"/>
              </w:rPr>
              <w:t>Скажите, трудно ли было выполнять задания? Если да, то почему?</w:t>
            </w:r>
          </w:p>
          <w:p w:rsidR="006E04D1" w:rsidRPr="00DF553F" w:rsidRDefault="00535FA9" w:rsidP="00C17449">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xml:space="preserve">Давайте подведем итоги урока. </w:t>
            </w:r>
          </w:p>
          <w:p w:rsidR="002E5F41" w:rsidRPr="00DF553F" w:rsidRDefault="002E5F41" w:rsidP="006E04D1">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Я оценила вклад в урок каждого из вас и хочу выразить благодарность за активность и продуктивное сотрудничество</w:t>
            </w:r>
            <w:r w:rsidR="006E04D1" w:rsidRPr="00DF553F">
              <w:rPr>
                <w:rFonts w:ascii="Times New Roman" w:eastAsia="Times New Roman" w:hAnsi="Times New Roman" w:cs="Times New Roman"/>
                <w:color w:val="000000"/>
                <w:sz w:val="24"/>
                <w:szCs w:val="24"/>
                <w:lang w:eastAsia="ru-RU"/>
              </w:rPr>
              <w:t xml:space="preserve"> как в группе, так и в парах. </w:t>
            </w:r>
          </w:p>
          <w:p w:rsidR="006E04D1" w:rsidRPr="00DF553F" w:rsidRDefault="006E04D1" w:rsidP="006E04D1">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Ваши отметки за урок будут выставлены в электронном журнале в течении сегодняшнего дня.</w:t>
            </w:r>
          </w:p>
          <w:p w:rsidR="00337867" w:rsidRPr="00DF553F" w:rsidRDefault="00337867" w:rsidP="006E04D1">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Есть ли у вас вопросы по теме или какие-то вопросы, касающиеся сегодняшнего урока?</w:t>
            </w:r>
          </w:p>
          <w:p w:rsidR="00DF553F" w:rsidRPr="00DF553F" w:rsidRDefault="00337867" w:rsidP="00535FA9">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Если нет, то в</w:t>
            </w:r>
            <w:r w:rsidR="006E04D1" w:rsidRPr="00DF553F">
              <w:rPr>
                <w:rFonts w:ascii="Times New Roman" w:eastAsia="Times New Roman" w:hAnsi="Times New Roman" w:cs="Times New Roman"/>
                <w:color w:val="000000"/>
                <w:sz w:val="24"/>
                <w:szCs w:val="24"/>
                <w:lang w:eastAsia="ru-RU"/>
              </w:rPr>
              <w:t>с</w:t>
            </w:r>
            <w:r w:rsidR="00535FA9" w:rsidRPr="00DF553F">
              <w:rPr>
                <w:rFonts w:ascii="Times New Roman" w:eastAsia="Times New Roman" w:hAnsi="Times New Roman" w:cs="Times New Roman"/>
                <w:color w:val="000000"/>
                <w:sz w:val="24"/>
                <w:szCs w:val="24"/>
                <w:lang w:eastAsia="ru-RU"/>
              </w:rPr>
              <w:t>ем спасибо за урок, хорошего вам дня!</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59B6" w:rsidRPr="00DF553F" w:rsidRDefault="00C17449" w:rsidP="00990604">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Обучающиеся отвечают на вопросы учителя, рассужд</w:t>
            </w:r>
            <w:r w:rsidR="006E04D1" w:rsidRPr="00DF553F">
              <w:rPr>
                <w:rFonts w:ascii="Times New Roman" w:eastAsia="Times New Roman" w:hAnsi="Times New Roman" w:cs="Times New Roman"/>
                <w:color w:val="000000"/>
                <w:sz w:val="24"/>
                <w:szCs w:val="24"/>
                <w:lang w:eastAsia="ru-RU"/>
              </w:rPr>
              <w:t xml:space="preserve">ают что было трудно осуществить, что получилось или не получилось. </w:t>
            </w:r>
          </w:p>
          <w:p w:rsidR="006E04D1" w:rsidRPr="00DF553F" w:rsidRDefault="00535FA9" w:rsidP="00990604">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Делают выводы по теме.</w:t>
            </w:r>
          </w:p>
          <w:p w:rsidR="002E5F41" w:rsidRPr="00DF553F" w:rsidRDefault="002E5F41" w:rsidP="002E5F41">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Критерии оценивания работы были следующие:</w:t>
            </w:r>
          </w:p>
          <w:p w:rsidR="002E5F41" w:rsidRPr="00DF553F" w:rsidRDefault="002E5F41" w:rsidP="002E5F41">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продуктивность совместной деятельности;</w:t>
            </w:r>
          </w:p>
          <w:p w:rsidR="002E5F41" w:rsidRPr="00DF553F" w:rsidRDefault="002E5F41" w:rsidP="002E5F41">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умение презентовать итог своей работы;</w:t>
            </w:r>
          </w:p>
          <w:p w:rsidR="002E5F41" w:rsidRPr="00DF553F" w:rsidRDefault="002E5F41" w:rsidP="002E5F41">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взаимный контроль по ходу выполнения работы;</w:t>
            </w:r>
          </w:p>
          <w:p w:rsidR="002E5F41" w:rsidRPr="00DF553F" w:rsidRDefault="002E5F41" w:rsidP="002E5F41">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 взаимопомощь.</w:t>
            </w:r>
          </w:p>
          <w:p w:rsidR="00535FA9" w:rsidRPr="00DF553F" w:rsidRDefault="00535FA9" w:rsidP="002E5F41">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color w:val="000000"/>
                <w:sz w:val="24"/>
                <w:szCs w:val="24"/>
                <w:lang w:eastAsia="ru-RU"/>
              </w:rPr>
              <w:t>Слушают речь учителя об отметк</w:t>
            </w:r>
            <w:r w:rsidR="00337867" w:rsidRPr="00DF553F">
              <w:rPr>
                <w:rFonts w:ascii="Times New Roman" w:eastAsia="Times New Roman" w:hAnsi="Times New Roman" w:cs="Times New Roman"/>
                <w:color w:val="000000"/>
                <w:sz w:val="24"/>
                <w:szCs w:val="24"/>
                <w:lang w:eastAsia="ru-RU"/>
              </w:rPr>
              <w:t>ах. Если вопросов нет, то прощаются с учителем и отключаются от собрания.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545E7" w:rsidRPr="00DF553F" w:rsidRDefault="009545E7" w:rsidP="009545E7">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b/>
                <w:color w:val="000000"/>
                <w:sz w:val="24"/>
                <w:szCs w:val="24"/>
                <w:lang w:eastAsia="ru-RU"/>
              </w:rPr>
              <w:t>Личностные:</w:t>
            </w:r>
            <w:r w:rsidRPr="00DF553F">
              <w:rPr>
                <w:rFonts w:ascii="Times New Roman" w:eastAsia="Times New Roman" w:hAnsi="Times New Roman" w:cs="Times New Roman"/>
                <w:color w:val="000000"/>
                <w:sz w:val="24"/>
                <w:szCs w:val="24"/>
                <w:lang w:eastAsia="ru-RU"/>
              </w:rPr>
              <w:t xml:space="preserve"> способность к самооценке.</w:t>
            </w:r>
          </w:p>
          <w:p w:rsidR="009545E7" w:rsidRPr="00DF553F" w:rsidRDefault="009545E7" w:rsidP="009545E7">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b/>
                <w:color w:val="000000"/>
                <w:sz w:val="24"/>
                <w:szCs w:val="24"/>
                <w:lang w:eastAsia="ru-RU"/>
              </w:rPr>
              <w:t>Познавательные:</w:t>
            </w:r>
            <w:r w:rsidRPr="00DF553F">
              <w:rPr>
                <w:rFonts w:ascii="Times New Roman" w:eastAsia="Times New Roman" w:hAnsi="Times New Roman" w:cs="Times New Roman"/>
                <w:color w:val="000000"/>
                <w:sz w:val="24"/>
                <w:szCs w:val="24"/>
                <w:lang w:eastAsia="ru-RU"/>
              </w:rPr>
              <w:t xml:space="preserve"> умение выслушивать и принимать к сведению критерии оценивания работы.</w:t>
            </w:r>
          </w:p>
          <w:p w:rsidR="009545E7" w:rsidRPr="00DF553F" w:rsidRDefault="009545E7" w:rsidP="009545E7">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b/>
                <w:color w:val="000000"/>
                <w:sz w:val="24"/>
                <w:szCs w:val="24"/>
                <w:lang w:eastAsia="ru-RU"/>
              </w:rPr>
              <w:t>Регулятивные:</w:t>
            </w:r>
            <w:r w:rsidRPr="00DF553F">
              <w:rPr>
                <w:rFonts w:ascii="Times New Roman" w:eastAsia="Times New Roman" w:hAnsi="Times New Roman" w:cs="Times New Roman"/>
                <w:color w:val="000000"/>
                <w:sz w:val="24"/>
                <w:szCs w:val="24"/>
                <w:lang w:eastAsia="ru-RU"/>
              </w:rPr>
              <w:t xml:space="preserve"> умение оценивать правильность выполнения действия.</w:t>
            </w:r>
          </w:p>
          <w:p w:rsidR="007C59B6" w:rsidRPr="00DF553F" w:rsidRDefault="009545E7" w:rsidP="009545E7">
            <w:pPr>
              <w:spacing w:after="0" w:line="240" w:lineRule="auto"/>
              <w:rPr>
                <w:rFonts w:ascii="Times New Roman" w:eastAsia="Times New Roman" w:hAnsi="Times New Roman" w:cs="Times New Roman"/>
                <w:color w:val="000000"/>
                <w:sz w:val="24"/>
                <w:szCs w:val="24"/>
                <w:lang w:eastAsia="ru-RU"/>
              </w:rPr>
            </w:pPr>
            <w:r w:rsidRPr="00DF553F">
              <w:rPr>
                <w:rFonts w:ascii="Times New Roman" w:eastAsia="Times New Roman" w:hAnsi="Times New Roman" w:cs="Times New Roman"/>
                <w:b/>
                <w:color w:val="000000"/>
                <w:sz w:val="24"/>
                <w:szCs w:val="24"/>
                <w:lang w:eastAsia="ru-RU"/>
              </w:rPr>
              <w:t>Коммуникативные:</w:t>
            </w:r>
            <w:r w:rsidRPr="00DF553F">
              <w:rPr>
                <w:rFonts w:ascii="Times New Roman" w:eastAsia="Times New Roman" w:hAnsi="Times New Roman" w:cs="Times New Roman"/>
                <w:color w:val="000000"/>
                <w:sz w:val="24"/>
                <w:szCs w:val="24"/>
                <w:lang w:eastAsia="ru-RU"/>
              </w:rPr>
              <w:t xml:space="preserve"> продуктивное взаимодействие и сотрудничество со сверстниками и учителем, взаимоуважение в отношении не только учителя, но и одноклассников во время подведения итогов.</w:t>
            </w:r>
          </w:p>
        </w:tc>
      </w:tr>
    </w:tbl>
    <w:p w:rsidR="00E60366" w:rsidRPr="00DF553F" w:rsidRDefault="00E60366" w:rsidP="007C59B6">
      <w:pPr>
        <w:tabs>
          <w:tab w:val="left" w:pos="1356"/>
        </w:tabs>
        <w:spacing w:after="0" w:line="360" w:lineRule="auto"/>
        <w:rPr>
          <w:rFonts w:ascii="Times New Roman" w:hAnsi="Times New Roman" w:cs="Times New Roman"/>
          <w:sz w:val="24"/>
          <w:szCs w:val="24"/>
        </w:rPr>
      </w:pPr>
    </w:p>
    <w:p w:rsidR="00DF553F" w:rsidRDefault="00DF553F" w:rsidP="00260130">
      <w:pPr>
        <w:tabs>
          <w:tab w:val="left" w:pos="1356"/>
        </w:tabs>
        <w:spacing w:after="0" w:line="360" w:lineRule="auto"/>
        <w:jc w:val="right"/>
        <w:rPr>
          <w:rFonts w:ascii="Times New Roman" w:hAnsi="Times New Roman" w:cs="Times New Roman"/>
          <w:b/>
          <w:sz w:val="24"/>
          <w:szCs w:val="24"/>
        </w:rPr>
      </w:pPr>
    </w:p>
    <w:p w:rsidR="00DF553F" w:rsidRDefault="00DF553F" w:rsidP="00260130">
      <w:pPr>
        <w:tabs>
          <w:tab w:val="left" w:pos="1356"/>
        </w:tabs>
        <w:spacing w:after="0" w:line="360" w:lineRule="auto"/>
        <w:jc w:val="right"/>
        <w:rPr>
          <w:rFonts w:ascii="Times New Roman" w:hAnsi="Times New Roman" w:cs="Times New Roman"/>
          <w:b/>
          <w:sz w:val="24"/>
          <w:szCs w:val="24"/>
        </w:rPr>
      </w:pPr>
    </w:p>
    <w:p w:rsidR="00DF553F" w:rsidRDefault="00DF553F" w:rsidP="00260130">
      <w:pPr>
        <w:tabs>
          <w:tab w:val="left" w:pos="1356"/>
        </w:tabs>
        <w:spacing w:after="0" w:line="360" w:lineRule="auto"/>
        <w:jc w:val="right"/>
        <w:rPr>
          <w:rFonts w:ascii="Times New Roman" w:hAnsi="Times New Roman" w:cs="Times New Roman"/>
          <w:b/>
          <w:sz w:val="24"/>
          <w:szCs w:val="24"/>
        </w:rPr>
      </w:pPr>
    </w:p>
    <w:p w:rsidR="00DF553F" w:rsidRDefault="00DF553F" w:rsidP="00260130">
      <w:pPr>
        <w:tabs>
          <w:tab w:val="left" w:pos="1356"/>
        </w:tabs>
        <w:spacing w:after="0" w:line="360" w:lineRule="auto"/>
        <w:jc w:val="right"/>
        <w:rPr>
          <w:rFonts w:ascii="Times New Roman" w:hAnsi="Times New Roman" w:cs="Times New Roman"/>
          <w:b/>
          <w:sz w:val="24"/>
          <w:szCs w:val="24"/>
        </w:rPr>
      </w:pPr>
    </w:p>
    <w:p w:rsidR="00260130" w:rsidRPr="00DF553F" w:rsidRDefault="00AC65E0" w:rsidP="00260130">
      <w:pPr>
        <w:tabs>
          <w:tab w:val="left" w:pos="1356"/>
        </w:tabs>
        <w:spacing w:after="0" w:line="360" w:lineRule="auto"/>
        <w:jc w:val="right"/>
        <w:rPr>
          <w:rFonts w:ascii="Times New Roman" w:hAnsi="Times New Roman" w:cs="Times New Roman"/>
          <w:b/>
          <w:sz w:val="24"/>
          <w:szCs w:val="24"/>
        </w:rPr>
      </w:pPr>
      <w:bookmarkStart w:id="0" w:name="_GoBack"/>
      <w:bookmarkEnd w:id="0"/>
      <w:r w:rsidRPr="00DF553F">
        <w:rPr>
          <w:rFonts w:ascii="Times New Roman" w:hAnsi="Times New Roman" w:cs="Times New Roman"/>
          <w:b/>
          <w:sz w:val="24"/>
          <w:szCs w:val="24"/>
        </w:rPr>
        <w:lastRenderedPageBreak/>
        <w:t>Приложение</w:t>
      </w:r>
    </w:p>
    <w:p w:rsidR="00260130" w:rsidRPr="00DF553F" w:rsidRDefault="002F7186" w:rsidP="00260130">
      <w:pPr>
        <w:tabs>
          <w:tab w:val="left" w:pos="1356"/>
        </w:tabs>
        <w:spacing w:after="0" w:line="360" w:lineRule="auto"/>
        <w:rPr>
          <w:rFonts w:ascii="Times New Roman" w:hAnsi="Times New Roman" w:cs="Times New Roman"/>
          <w:sz w:val="24"/>
          <w:szCs w:val="24"/>
        </w:rPr>
      </w:pPr>
      <w:r w:rsidRPr="00DF553F">
        <w:rPr>
          <w:rFonts w:ascii="Times New Roman" w:hAnsi="Times New Roman" w:cs="Times New Roman"/>
          <w:noProof/>
          <w:sz w:val="24"/>
          <w:szCs w:val="24"/>
          <w:lang w:eastAsia="ru-RU"/>
        </w:rPr>
        <w:drawing>
          <wp:inline distT="0" distB="0" distL="0" distR="0">
            <wp:extent cx="3050697" cy="152534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агруженное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6315" cy="1533157"/>
                    </a:xfrm>
                    <a:prstGeom prst="rect">
                      <a:avLst/>
                    </a:prstGeom>
                  </pic:spPr>
                </pic:pic>
              </a:graphicData>
            </a:graphic>
          </wp:inline>
        </w:drawing>
      </w:r>
      <w:r w:rsidR="003C242B" w:rsidRPr="00DF553F">
        <w:rPr>
          <w:rFonts w:ascii="Times New Roman" w:hAnsi="Times New Roman" w:cs="Times New Roman"/>
          <w:noProof/>
          <w:sz w:val="24"/>
          <w:szCs w:val="24"/>
          <w:lang w:eastAsia="ru-RU"/>
        </w:rPr>
        <w:t xml:space="preserve">   </w:t>
      </w:r>
      <w:r w:rsidR="003C242B" w:rsidRPr="00DF553F">
        <w:rPr>
          <w:rFonts w:ascii="Times New Roman" w:hAnsi="Times New Roman" w:cs="Times New Roman"/>
          <w:noProof/>
          <w:sz w:val="24"/>
          <w:szCs w:val="24"/>
          <w:lang w:eastAsia="ru-RU"/>
        </w:rPr>
        <w:drawing>
          <wp:inline distT="0" distB="0" distL="0" distR="0">
            <wp:extent cx="2175933" cy="1801728"/>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загруженное.png"/>
                    <pic:cNvPicPr/>
                  </pic:nvPicPr>
                  <pic:blipFill>
                    <a:blip r:embed="rId9">
                      <a:extLst>
                        <a:ext uri="{28A0092B-C50C-407E-A947-70E740481C1C}">
                          <a14:useLocalDpi xmlns:a14="http://schemas.microsoft.com/office/drawing/2010/main" val="0"/>
                        </a:ext>
                      </a:extLst>
                    </a:blip>
                    <a:stretch>
                      <a:fillRect/>
                    </a:stretch>
                  </pic:blipFill>
                  <pic:spPr>
                    <a:xfrm>
                      <a:off x="0" y="0"/>
                      <a:ext cx="2184647" cy="1808943"/>
                    </a:xfrm>
                    <a:prstGeom prst="rect">
                      <a:avLst/>
                    </a:prstGeom>
                  </pic:spPr>
                </pic:pic>
              </a:graphicData>
            </a:graphic>
          </wp:inline>
        </w:drawing>
      </w:r>
    </w:p>
    <w:p w:rsidR="002F7186" w:rsidRPr="00DF553F" w:rsidRDefault="002F7186" w:rsidP="00260130">
      <w:pPr>
        <w:tabs>
          <w:tab w:val="left" w:pos="1356"/>
        </w:tabs>
        <w:spacing w:after="0" w:line="360" w:lineRule="auto"/>
        <w:rPr>
          <w:rFonts w:ascii="Times New Roman" w:hAnsi="Times New Roman" w:cs="Times New Roman"/>
          <w:sz w:val="24"/>
          <w:szCs w:val="24"/>
        </w:rPr>
      </w:pPr>
    </w:p>
    <w:p w:rsidR="004E67D1" w:rsidRPr="00DF553F" w:rsidRDefault="004E67D1" w:rsidP="00260130">
      <w:pPr>
        <w:tabs>
          <w:tab w:val="left" w:pos="1356"/>
        </w:tabs>
        <w:spacing w:after="0" w:line="360" w:lineRule="auto"/>
        <w:rPr>
          <w:rFonts w:ascii="Times New Roman" w:hAnsi="Times New Roman" w:cs="Times New Roman"/>
          <w:sz w:val="24"/>
          <w:szCs w:val="24"/>
        </w:rPr>
      </w:pPr>
      <w:r w:rsidRPr="00DF553F">
        <w:rPr>
          <w:rFonts w:ascii="Times New Roman" w:hAnsi="Times New Roman" w:cs="Times New Roman"/>
          <w:sz w:val="24"/>
          <w:szCs w:val="24"/>
        </w:rPr>
        <w:t>Разгадка ребус</w:t>
      </w:r>
      <w:r w:rsidR="002F7186" w:rsidRPr="00DF553F">
        <w:rPr>
          <w:rFonts w:ascii="Times New Roman" w:hAnsi="Times New Roman" w:cs="Times New Roman"/>
          <w:sz w:val="24"/>
          <w:szCs w:val="24"/>
        </w:rPr>
        <w:t>ов</w:t>
      </w:r>
      <w:r w:rsidRPr="00DF553F">
        <w:rPr>
          <w:rFonts w:ascii="Times New Roman" w:hAnsi="Times New Roman" w:cs="Times New Roman"/>
          <w:sz w:val="24"/>
          <w:szCs w:val="24"/>
        </w:rPr>
        <w:t>: химическая связь</w:t>
      </w:r>
    </w:p>
    <w:p w:rsidR="00A070FE" w:rsidRPr="00DF553F" w:rsidRDefault="00015D85" w:rsidP="00260130">
      <w:pPr>
        <w:tabs>
          <w:tab w:val="left" w:pos="1356"/>
        </w:tabs>
        <w:spacing w:after="0" w:line="360" w:lineRule="auto"/>
        <w:rPr>
          <w:rFonts w:ascii="Times New Roman" w:hAnsi="Times New Roman" w:cs="Times New Roman"/>
          <w:sz w:val="24"/>
          <w:szCs w:val="24"/>
        </w:rPr>
      </w:pPr>
      <w:r w:rsidRPr="00DF553F">
        <w:rPr>
          <w:noProof/>
          <w:sz w:val="24"/>
          <w:szCs w:val="24"/>
          <w:lang w:eastAsia="ru-RU"/>
        </w:rPr>
        <w:drawing>
          <wp:inline distT="0" distB="0" distL="0" distR="0" wp14:anchorId="3DA66F66" wp14:editId="46207A57">
            <wp:extent cx="3116580" cy="175317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46645" cy="1770088"/>
                    </a:xfrm>
                    <a:prstGeom prst="rect">
                      <a:avLst/>
                    </a:prstGeom>
                  </pic:spPr>
                </pic:pic>
              </a:graphicData>
            </a:graphic>
          </wp:inline>
        </w:drawing>
      </w:r>
      <w:r w:rsidR="003C242B" w:rsidRPr="00DF553F">
        <w:rPr>
          <w:rFonts w:ascii="Times New Roman" w:hAnsi="Times New Roman" w:cs="Times New Roman"/>
          <w:sz w:val="24"/>
          <w:szCs w:val="24"/>
        </w:rPr>
        <w:t xml:space="preserve">      </w:t>
      </w:r>
      <w:r w:rsidR="00D66ACE" w:rsidRPr="00DF553F">
        <w:rPr>
          <w:noProof/>
          <w:sz w:val="24"/>
          <w:szCs w:val="24"/>
          <w:lang w:eastAsia="ru-RU"/>
        </w:rPr>
        <w:drawing>
          <wp:inline distT="0" distB="0" distL="0" distR="0" wp14:anchorId="7F3BD1E1" wp14:editId="68B8565D">
            <wp:extent cx="3037668" cy="1708785"/>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9071" cy="1715199"/>
                    </a:xfrm>
                    <a:prstGeom prst="rect">
                      <a:avLst/>
                    </a:prstGeom>
                  </pic:spPr>
                </pic:pic>
              </a:graphicData>
            </a:graphic>
          </wp:inline>
        </w:drawing>
      </w:r>
    </w:p>
    <w:p w:rsidR="00015D85" w:rsidRPr="00DF553F" w:rsidRDefault="00015D85" w:rsidP="00260130">
      <w:pPr>
        <w:tabs>
          <w:tab w:val="left" w:pos="1356"/>
        </w:tabs>
        <w:spacing w:after="0" w:line="360" w:lineRule="auto"/>
        <w:rPr>
          <w:rFonts w:ascii="Times New Roman" w:hAnsi="Times New Roman" w:cs="Times New Roman"/>
          <w:sz w:val="24"/>
          <w:szCs w:val="24"/>
        </w:rPr>
      </w:pPr>
      <w:r w:rsidRPr="00DF553F">
        <w:rPr>
          <w:rFonts w:ascii="Times New Roman" w:hAnsi="Times New Roman" w:cs="Times New Roman"/>
          <w:sz w:val="24"/>
          <w:szCs w:val="24"/>
        </w:rPr>
        <w:t>Программа Chemcraft</w:t>
      </w:r>
      <w:r w:rsidR="003C242B" w:rsidRPr="00DF553F">
        <w:rPr>
          <w:rFonts w:ascii="Times New Roman" w:hAnsi="Times New Roman" w:cs="Times New Roman"/>
          <w:sz w:val="24"/>
          <w:szCs w:val="24"/>
        </w:rPr>
        <w:t xml:space="preserve"> (способы образования ковалентных связей за счёт перекрывания электронных облаков)</w:t>
      </w:r>
    </w:p>
    <w:p w:rsidR="003C242B" w:rsidRPr="00DF553F" w:rsidRDefault="003C242B" w:rsidP="00260130">
      <w:pPr>
        <w:tabs>
          <w:tab w:val="left" w:pos="1356"/>
        </w:tabs>
        <w:spacing w:after="0" w:line="360" w:lineRule="auto"/>
        <w:rPr>
          <w:rFonts w:ascii="Times New Roman" w:hAnsi="Times New Roman" w:cs="Times New Roman"/>
          <w:sz w:val="24"/>
          <w:szCs w:val="24"/>
        </w:rPr>
      </w:pPr>
      <w:r w:rsidRPr="00DF553F">
        <w:rPr>
          <w:rFonts w:ascii="Times New Roman" w:hAnsi="Times New Roman" w:cs="Times New Roman"/>
          <w:noProof/>
          <w:sz w:val="24"/>
          <w:szCs w:val="24"/>
          <w:lang w:eastAsia="ru-RU"/>
        </w:rPr>
        <w:drawing>
          <wp:inline distT="0" distB="0" distL="0" distR="0">
            <wp:extent cx="4078385" cy="54277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pFTgq6E_8-urok_html_c53054e7c95123d2.jpg"/>
                    <pic:cNvPicPr/>
                  </pic:nvPicPr>
                  <pic:blipFill>
                    <a:blip r:embed="rId12">
                      <a:extLst>
                        <a:ext uri="{28A0092B-C50C-407E-A947-70E740481C1C}">
                          <a14:useLocalDpi xmlns:a14="http://schemas.microsoft.com/office/drawing/2010/main" val="0"/>
                        </a:ext>
                      </a:extLst>
                    </a:blip>
                    <a:stretch>
                      <a:fillRect/>
                    </a:stretch>
                  </pic:blipFill>
                  <pic:spPr>
                    <a:xfrm>
                      <a:off x="0" y="0"/>
                      <a:ext cx="4276352" cy="569126"/>
                    </a:xfrm>
                    <a:prstGeom prst="rect">
                      <a:avLst/>
                    </a:prstGeom>
                  </pic:spPr>
                </pic:pic>
              </a:graphicData>
            </a:graphic>
          </wp:inline>
        </w:drawing>
      </w:r>
      <w:r w:rsidR="00AC65E0" w:rsidRPr="00DF553F">
        <w:rPr>
          <w:rFonts w:ascii="Times New Roman" w:hAnsi="Times New Roman" w:cs="Times New Roman"/>
          <w:sz w:val="24"/>
          <w:szCs w:val="24"/>
        </w:rPr>
        <w:t xml:space="preserve"> </w:t>
      </w:r>
      <w:r w:rsidR="00AC65E0" w:rsidRPr="00DF553F">
        <w:rPr>
          <w:rFonts w:ascii="Times New Roman" w:hAnsi="Times New Roman" w:cs="Times New Roman"/>
          <w:noProof/>
          <w:sz w:val="24"/>
          <w:szCs w:val="24"/>
          <w:lang w:eastAsia="ru-RU"/>
        </w:rPr>
        <w:drawing>
          <wp:inline distT="0" distB="0" distL="0" distR="0">
            <wp:extent cx="3050384" cy="5988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pFTgq6E_8-urok_html_a6a42a6609c19452.jpg"/>
                    <pic:cNvPicPr/>
                  </pic:nvPicPr>
                  <pic:blipFill>
                    <a:blip r:embed="rId13">
                      <a:extLst>
                        <a:ext uri="{28A0092B-C50C-407E-A947-70E740481C1C}">
                          <a14:useLocalDpi xmlns:a14="http://schemas.microsoft.com/office/drawing/2010/main" val="0"/>
                        </a:ext>
                      </a:extLst>
                    </a:blip>
                    <a:stretch>
                      <a:fillRect/>
                    </a:stretch>
                  </pic:blipFill>
                  <pic:spPr>
                    <a:xfrm>
                      <a:off x="0" y="0"/>
                      <a:ext cx="3269106" cy="641741"/>
                    </a:xfrm>
                    <a:prstGeom prst="rect">
                      <a:avLst/>
                    </a:prstGeom>
                  </pic:spPr>
                </pic:pic>
              </a:graphicData>
            </a:graphic>
          </wp:inline>
        </w:drawing>
      </w:r>
    </w:p>
    <w:p w:rsidR="003C242B" w:rsidRPr="00DF553F" w:rsidRDefault="003C242B" w:rsidP="00260130">
      <w:pPr>
        <w:tabs>
          <w:tab w:val="left" w:pos="1356"/>
        </w:tabs>
        <w:spacing w:after="0" w:line="360" w:lineRule="auto"/>
        <w:rPr>
          <w:rFonts w:ascii="Times New Roman" w:hAnsi="Times New Roman" w:cs="Times New Roman"/>
          <w:sz w:val="24"/>
          <w:szCs w:val="24"/>
        </w:rPr>
      </w:pPr>
      <w:r w:rsidRPr="00DF553F">
        <w:rPr>
          <w:rFonts w:ascii="Times New Roman" w:hAnsi="Times New Roman" w:cs="Times New Roman"/>
          <w:noProof/>
          <w:sz w:val="24"/>
          <w:szCs w:val="24"/>
          <w:lang w:eastAsia="ru-RU"/>
        </w:rPr>
        <w:drawing>
          <wp:inline distT="0" distB="0" distL="0" distR="0">
            <wp:extent cx="2190919" cy="92249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pFTgq6E_8-urok_html_3edb7f0e44c831df.jpg"/>
                    <pic:cNvPicPr/>
                  </pic:nvPicPr>
                  <pic:blipFill>
                    <a:blip r:embed="rId14">
                      <a:extLst>
                        <a:ext uri="{28A0092B-C50C-407E-A947-70E740481C1C}">
                          <a14:useLocalDpi xmlns:a14="http://schemas.microsoft.com/office/drawing/2010/main" val="0"/>
                        </a:ext>
                      </a:extLst>
                    </a:blip>
                    <a:stretch>
                      <a:fillRect/>
                    </a:stretch>
                  </pic:blipFill>
                  <pic:spPr>
                    <a:xfrm>
                      <a:off x="0" y="0"/>
                      <a:ext cx="2246016" cy="945691"/>
                    </a:xfrm>
                    <a:prstGeom prst="rect">
                      <a:avLst/>
                    </a:prstGeom>
                  </pic:spPr>
                </pic:pic>
              </a:graphicData>
            </a:graphic>
          </wp:inline>
        </w:drawing>
      </w:r>
    </w:p>
    <w:sectPr w:rsidR="003C242B" w:rsidRPr="00DF553F" w:rsidSect="00C6571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84" w:rsidRDefault="00172284" w:rsidP="0079468C">
      <w:pPr>
        <w:spacing w:after="0" w:line="240" w:lineRule="auto"/>
      </w:pPr>
      <w:r>
        <w:separator/>
      </w:r>
    </w:p>
  </w:endnote>
  <w:endnote w:type="continuationSeparator" w:id="0">
    <w:p w:rsidR="00172284" w:rsidRDefault="00172284" w:rsidP="0079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84" w:rsidRDefault="00172284" w:rsidP="0079468C">
      <w:pPr>
        <w:spacing w:after="0" w:line="240" w:lineRule="auto"/>
      </w:pPr>
      <w:r>
        <w:separator/>
      </w:r>
    </w:p>
  </w:footnote>
  <w:footnote w:type="continuationSeparator" w:id="0">
    <w:p w:rsidR="00172284" w:rsidRDefault="00172284" w:rsidP="00794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F433D"/>
    <w:multiLevelType w:val="hybridMultilevel"/>
    <w:tmpl w:val="72DCE010"/>
    <w:lvl w:ilvl="0" w:tplc="04CEA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4048BE"/>
    <w:multiLevelType w:val="hybridMultilevel"/>
    <w:tmpl w:val="4B486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44227A"/>
    <w:multiLevelType w:val="hybridMultilevel"/>
    <w:tmpl w:val="1D7ECA36"/>
    <w:lvl w:ilvl="0" w:tplc="90360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3680783"/>
    <w:multiLevelType w:val="hybridMultilevel"/>
    <w:tmpl w:val="302437BA"/>
    <w:lvl w:ilvl="0" w:tplc="5A46A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26"/>
    <w:rsid w:val="000050AC"/>
    <w:rsid w:val="00012458"/>
    <w:rsid w:val="00013FEA"/>
    <w:rsid w:val="00015D85"/>
    <w:rsid w:val="00021F5D"/>
    <w:rsid w:val="000231B0"/>
    <w:rsid w:val="000235D7"/>
    <w:rsid w:val="00026880"/>
    <w:rsid w:val="00031925"/>
    <w:rsid w:val="00032AD1"/>
    <w:rsid w:val="00033AC0"/>
    <w:rsid w:val="00037E31"/>
    <w:rsid w:val="000427DC"/>
    <w:rsid w:val="0004501A"/>
    <w:rsid w:val="00051085"/>
    <w:rsid w:val="00052127"/>
    <w:rsid w:val="00054188"/>
    <w:rsid w:val="00065AA9"/>
    <w:rsid w:val="00066D7E"/>
    <w:rsid w:val="0007680C"/>
    <w:rsid w:val="00077FBD"/>
    <w:rsid w:val="000914C5"/>
    <w:rsid w:val="00094522"/>
    <w:rsid w:val="000A012F"/>
    <w:rsid w:val="000A5F16"/>
    <w:rsid w:val="000B7D7B"/>
    <w:rsid w:val="000C17C1"/>
    <w:rsid w:val="000D2F87"/>
    <w:rsid w:val="000D406B"/>
    <w:rsid w:val="000E344F"/>
    <w:rsid w:val="000E4943"/>
    <w:rsid w:val="000F5191"/>
    <w:rsid w:val="0013439A"/>
    <w:rsid w:val="00152652"/>
    <w:rsid w:val="00156EBE"/>
    <w:rsid w:val="00156ED1"/>
    <w:rsid w:val="00160E83"/>
    <w:rsid w:val="00160FDB"/>
    <w:rsid w:val="00164428"/>
    <w:rsid w:val="00165EDF"/>
    <w:rsid w:val="00172284"/>
    <w:rsid w:val="00176CA9"/>
    <w:rsid w:val="00183AE9"/>
    <w:rsid w:val="0018530B"/>
    <w:rsid w:val="001910BC"/>
    <w:rsid w:val="00196A6B"/>
    <w:rsid w:val="001978CA"/>
    <w:rsid w:val="00197C45"/>
    <w:rsid w:val="001A0D19"/>
    <w:rsid w:val="001A338B"/>
    <w:rsid w:val="001A5980"/>
    <w:rsid w:val="001B2183"/>
    <w:rsid w:val="001B6220"/>
    <w:rsid w:val="001D3474"/>
    <w:rsid w:val="001D4D24"/>
    <w:rsid w:val="001F2C05"/>
    <w:rsid w:val="001F3F5F"/>
    <w:rsid w:val="00201DB9"/>
    <w:rsid w:val="00205949"/>
    <w:rsid w:val="00215686"/>
    <w:rsid w:val="002218CB"/>
    <w:rsid w:val="0022194F"/>
    <w:rsid w:val="002233E9"/>
    <w:rsid w:val="0023513A"/>
    <w:rsid w:val="00236EC5"/>
    <w:rsid w:val="00237B32"/>
    <w:rsid w:val="002407C8"/>
    <w:rsid w:val="0024115F"/>
    <w:rsid w:val="00252E02"/>
    <w:rsid w:val="00254BBA"/>
    <w:rsid w:val="00257538"/>
    <w:rsid w:val="00260130"/>
    <w:rsid w:val="00262778"/>
    <w:rsid w:val="00294865"/>
    <w:rsid w:val="002B5511"/>
    <w:rsid w:val="002B5C58"/>
    <w:rsid w:val="002C15F2"/>
    <w:rsid w:val="002D5EFF"/>
    <w:rsid w:val="002D67F9"/>
    <w:rsid w:val="002D6DAB"/>
    <w:rsid w:val="002D6F22"/>
    <w:rsid w:val="002D787D"/>
    <w:rsid w:val="002E21A9"/>
    <w:rsid w:val="002E47EC"/>
    <w:rsid w:val="002E5F41"/>
    <w:rsid w:val="002F6090"/>
    <w:rsid w:val="002F7186"/>
    <w:rsid w:val="0032226A"/>
    <w:rsid w:val="00324CE4"/>
    <w:rsid w:val="00327CE4"/>
    <w:rsid w:val="00331FF8"/>
    <w:rsid w:val="0033292B"/>
    <w:rsid w:val="00337867"/>
    <w:rsid w:val="003425CD"/>
    <w:rsid w:val="003571AD"/>
    <w:rsid w:val="00360317"/>
    <w:rsid w:val="00360BE5"/>
    <w:rsid w:val="00364E5E"/>
    <w:rsid w:val="00365AAC"/>
    <w:rsid w:val="00365F7E"/>
    <w:rsid w:val="00382FAE"/>
    <w:rsid w:val="0039206F"/>
    <w:rsid w:val="003B042B"/>
    <w:rsid w:val="003B215F"/>
    <w:rsid w:val="003B5095"/>
    <w:rsid w:val="003C0DC6"/>
    <w:rsid w:val="003C242B"/>
    <w:rsid w:val="003C4ADB"/>
    <w:rsid w:val="003E1825"/>
    <w:rsid w:val="003E1A4F"/>
    <w:rsid w:val="003E2A7E"/>
    <w:rsid w:val="003F3E43"/>
    <w:rsid w:val="004042E0"/>
    <w:rsid w:val="00405336"/>
    <w:rsid w:val="00406FBF"/>
    <w:rsid w:val="00417AA3"/>
    <w:rsid w:val="0043753C"/>
    <w:rsid w:val="00437BC7"/>
    <w:rsid w:val="00437D43"/>
    <w:rsid w:val="004445F4"/>
    <w:rsid w:val="004468E9"/>
    <w:rsid w:val="00460230"/>
    <w:rsid w:val="00482147"/>
    <w:rsid w:val="0048680D"/>
    <w:rsid w:val="00493B7F"/>
    <w:rsid w:val="004B3885"/>
    <w:rsid w:val="004C20E0"/>
    <w:rsid w:val="004C38D5"/>
    <w:rsid w:val="004C6C13"/>
    <w:rsid w:val="004D6C7D"/>
    <w:rsid w:val="004E0171"/>
    <w:rsid w:val="004E06E4"/>
    <w:rsid w:val="004E440F"/>
    <w:rsid w:val="004E67D1"/>
    <w:rsid w:val="004F0118"/>
    <w:rsid w:val="00500EA6"/>
    <w:rsid w:val="00506078"/>
    <w:rsid w:val="005113A1"/>
    <w:rsid w:val="0051325E"/>
    <w:rsid w:val="0053112E"/>
    <w:rsid w:val="00533EB6"/>
    <w:rsid w:val="00535FA9"/>
    <w:rsid w:val="00542914"/>
    <w:rsid w:val="005529A5"/>
    <w:rsid w:val="005542AC"/>
    <w:rsid w:val="0057165D"/>
    <w:rsid w:val="00571E9B"/>
    <w:rsid w:val="005758C7"/>
    <w:rsid w:val="0058265C"/>
    <w:rsid w:val="005827B5"/>
    <w:rsid w:val="00587EDF"/>
    <w:rsid w:val="005902D3"/>
    <w:rsid w:val="00596635"/>
    <w:rsid w:val="005A2B97"/>
    <w:rsid w:val="005E03FC"/>
    <w:rsid w:val="005E0680"/>
    <w:rsid w:val="005E2CD4"/>
    <w:rsid w:val="005E7193"/>
    <w:rsid w:val="005F4941"/>
    <w:rsid w:val="005F5E34"/>
    <w:rsid w:val="005F65D5"/>
    <w:rsid w:val="005F69D4"/>
    <w:rsid w:val="00602685"/>
    <w:rsid w:val="0061350E"/>
    <w:rsid w:val="006307FF"/>
    <w:rsid w:val="0063238B"/>
    <w:rsid w:val="0063612F"/>
    <w:rsid w:val="00637C99"/>
    <w:rsid w:val="0065435B"/>
    <w:rsid w:val="00654B65"/>
    <w:rsid w:val="00664224"/>
    <w:rsid w:val="00664A25"/>
    <w:rsid w:val="006718A1"/>
    <w:rsid w:val="006757E4"/>
    <w:rsid w:val="0069382B"/>
    <w:rsid w:val="00693907"/>
    <w:rsid w:val="0069795C"/>
    <w:rsid w:val="006A1E8E"/>
    <w:rsid w:val="006A77C4"/>
    <w:rsid w:val="006B0E15"/>
    <w:rsid w:val="006C066F"/>
    <w:rsid w:val="006C3420"/>
    <w:rsid w:val="006D5019"/>
    <w:rsid w:val="006D594B"/>
    <w:rsid w:val="006E04D1"/>
    <w:rsid w:val="006E0DFE"/>
    <w:rsid w:val="006E77F7"/>
    <w:rsid w:val="006F70EB"/>
    <w:rsid w:val="00700B2E"/>
    <w:rsid w:val="0070454E"/>
    <w:rsid w:val="00705111"/>
    <w:rsid w:val="007056F8"/>
    <w:rsid w:val="00712EE3"/>
    <w:rsid w:val="007253BD"/>
    <w:rsid w:val="0072750B"/>
    <w:rsid w:val="00740485"/>
    <w:rsid w:val="00744BA0"/>
    <w:rsid w:val="007451FE"/>
    <w:rsid w:val="007700EE"/>
    <w:rsid w:val="0077186B"/>
    <w:rsid w:val="0078510D"/>
    <w:rsid w:val="0078699D"/>
    <w:rsid w:val="007909A1"/>
    <w:rsid w:val="00794298"/>
    <w:rsid w:val="0079468C"/>
    <w:rsid w:val="00796142"/>
    <w:rsid w:val="007B4EB7"/>
    <w:rsid w:val="007B69DE"/>
    <w:rsid w:val="007C1716"/>
    <w:rsid w:val="007C59B6"/>
    <w:rsid w:val="007D4FF0"/>
    <w:rsid w:val="007F16B5"/>
    <w:rsid w:val="007F19C6"/>
    <w:rsid w:val="007F26E9"/>
    <w:rsid w:val="007F5531"/>
    <w:rsid w:val="007F5880"/>
    <w:rsid w:val="0080277C"/>
    <w:rsid w:val="008044BA"/>
    <w:rsid w:val="00804E47"/>
    <w:rsid w:val="00806D00"/>
    <w:rsid w:val="008313A3"/>
    <w:rsid w:val="00835337"/>
    <w:rsid w:val="00835A0C"/>
    <w:rsid w:val="00841707"/>
    <w:rsid w:val="008432A7"/>
    <w:rsid w:val="00846129"/>
    <w:rsid w:val="0085028C"/>
    <w:rsid w:val="00871C82"/>
    <w:rsid w:val="008A4C7F"/>
    <w:rsid w:val="008A50AF"/>
    <w:rsid w:val="008B39F9"/>
    <w:rsid w:val="008B481D"/>
    <w:rsid w:val="008C180E"/>
    <w:rsid w:val="008E40AB"/>
    <w:rsid w:val="008E60B4"/>
    <w:rsid w:val="008F366B"/>
    <w:rsid w:val="0090038A"/>
    <w:rsid w:val="009007D8"/>
    <w:rsid w:val="009039B2"/>
    <w:rsid w:val="00903F99"/>
    <w:rsid w:val="009061E2"/>
    <w:rsid w:val="00911552"/>
    <w:rsid w:val="00922974"/>
    <w:rsid w:val="0094419D"/>
    <w:rsid w:val="00945069"/>
    <w:rsid w:val="009532E1"/>
    <w:rsid w:val="009545E7"/>
    <w:rsid w:val="009561FF"/>
    <w:rsid w:val="00957F73"/>
    <w:rsid w:val="009602F0"/>
    <w:rsid w:val="0097083A"/>
    <w:rsid w:val="00983533"/>
    <w:rsid w:val="00984C66"/>
    <w:rsid w:val="00990604"/>
    <w:rsid w:val="009975FD"/>
    <w:rsid w:val="009A2933"/>
    <w:rsid w:val="009A3E41"/>
    <w:rsid w:val="009A3F39"/>
    <w:rsid w:val="009B4BE7"/>
    <w:rsid w:val="009C1149"/>
    <w:rsid w:val="009C1C3B"/>
    <w:rsid w:val="009D6BA7"/>
    <w:rsid w:val="009E2361"/>
    <w:rsid w:val="009E4F57"/>
    <w:rsid w:val="009E58E4"/>
    <w:rsid w:val="009F14F9"/>
    <w:rsid w:val="00A05757"/>
    <w:rsid w:val="00A070FE"/>
    <w:rsid w:val="00A22B92"/>
    <w:rsid w:val="00A24462"/>
    <w:rsid w:val="00A26C72"/>
    <w:rsid w:val="00A4691F"/>
    <w:rsid w:val="00A5436E"/>
    <w:rsid w:val="00A55ABA"/>
    <w:rsid w:val="00A56609"/>
    <w:rsid w:val="00A75C75"/>
    <w:rsid w:val="00A81C31"/>
    <w:rsid w:val="00A82604"/>
    <w:rsid w:val="00A84045"/>
    <w:rsid w:val="00A8737A"/>
    <w:rsid w:val="00AC65E0"/>
    <w:rsid w:val="00AC77B1"/>
    <w:rsid w:val="00AD4494"/>
    <w:rsid w:val="00AE390C"/>
    <w:rsid w:val="00AE57DA"/>
    <w:rsid w:val="00AF4FD5"/>
    <w:rsid w:val="00B04F05"/>
    <w:rsid w:val="00B0525F"/>
    <w:rsid w:val="00B34526"/>
    <w:rsid w:val="00B345D0"/>
    <w:rsid w:val="00B3479E"/>
    <w:rsid w:val="00B46E3C"/>
    <w:rsid w:val="00B5348F"/>
    <w:rsid w:val="00B55E3A"/>
    <w:rsid w:val="00B567DC"/>
    <w:rsid w:val="00B61B02"/>
    <w:rsid w:val="00B73988"/>
    <w:rsid w:val="00B77AAA"/>
    <w:rsid w:val="00B85F5B"/>
    <w:rsid w:val="00B9770D"/>
    <w:rsid w:val="00BA2625"/>
    <w:rsid w:val="00BA35E7"/>
    <w:rsid w:val="00BA5C14"/>
    <w:rsid w:val="00BA668E"/>
    <w:rsid w:val="00BA72A7"/>
    <w:rsid w:val="00BC6E79"/>
    <w:rsid w:val="00BD57FD"/>
    <w:rsid w:val="00BE5532"/>
    <w:rsid w:val="00BF5CF2"/>
    <w:rsid w:val="00BF7440"/>
    <w:rsid w:val="00C06CBF"/>
    <w:rsid w:val="00C111B8"/>
    <w:rsid w:val="00C11322"/>
    <w:rsid w:val="00C13ADA"/>
    <w:rsid w:val="00C14AF1"/>
    <w:rsid w:val="00C169B8"/>
    <w:rsid w:val="00C17449"/>
    <w:rsid w:val="00C246DF"/>
    <w:rsid w:val="00C25BA7"/>
    <w:rsid w:val="00C264E3"/>
    <w:rsid w:val="00C266B9"/>
    <w:rsid w:val="00C274C2"/>
    <w:rsid w:val="00C45B2A"/>
    <w:rsid w:val="00C53B69"/>
    <w:rsid w:val="00C57839"/>
    <w:rsid w:val="00C57B95"/>
    <w:rsid w:val="00C61253"/>
    <w:rsid w:val="00C63D2B"/>
    <w:rsid w:val="00C65714"/>
    <w:rsid w:val="00C6678E"/>
    <w:rsid w:val="00C7146E"/>
    <w:rsid w:val="00C80F3B"/>
    <w:rsid w:val="00C959CA"/>
    <w:rsid w:val="00CA5AFC"/>
    <w:rsid w:val="00CC2C58"/>
    <w:rsid w:val="00CC330A"/>
    <w:rsid w:val="00CD4AF3"/>
    <w:rsid w:val="00CD78C7"/>
    <w:rsid w:val="00CD7F8E"/>
    <w:rsid w:val="00CE4C59"/>
    <w:rsid w:val="00CF3587"/>
    <w:rsid w:val="00CF749E"/>
    <w:rsid w:val="00D129C8"/>
    <w:rsid w:val="00D20820"/>
    <w:rsid w:val="00D372A9"/>
    <w:rsid w:val="00D50555"/>
    <w:rsid w:val="00D57501"/>
    <w:rsid w:val="00D60EE1"/>
    <w:rsid w:val="00D66ACE"/>
    <w:rsid w:val="00D715E6"/>
    <w:rsid w:val="00D71611"/>
    <w:rsid w:val="00D7281C"/>
    <w:rsid w:val="00D72B9A"/>
    <w:rsid w:val="00D81270"/>
    <w:rsid w:val="00D818C6"/>
    <w:rsid w:val="00D86A35"/>
    <w:rsid w:val="00D91252"/>
    <w:rsid w:val="00D916DE"/>
    <w:rsid w:val="00DA18C1"/>
    <w:rsid w:val="00DA1CB7"/>
    <w:rsid w:val="00DB5D93"/>
    <w:rsid w:val="00DB721A"/>
    <w:rsid w:val="00DC38FB"/>
    <w:rsid w:val="00DF553F"/>
    <w:rsid w:val="00DF7C58"/>
    <w:rsid w:val="00E22FA0"/>
    <w:rsid w:val="00E33537"/>
    <w:rsid w:val="00E37FF5"/>
    <w:rsid w:val="00E417E9"/>
    <w:rsid w:val="00E42AFF"/>
    <w:rsid w:val="00E44BC8"/>
    <w:rsid w:val="00E52175"/>
    <w:rsid w:val="00E60366"/>
    <w:rsid w:val="00E66EA6"/>
    <w:rsid w:val="00E84CD3"/>
    <w:rsid w:val="00E92102"/>
    <w:rsid w:val="00E9381F"/>
    <w:rsid w:val="00EA2501"/>
    <w:rsid w:val="00EB4E0A"/>
    <w:rsid w:val="00EB5AEB"/>
    <w:rsid w:val="00EB5E94"/>
    <w:rsid w:val="00ED1803"/>
    <w:rsid w:val="00ED7086"/>
    <w:rsid w:val="00EE6D7F"/>
    <w:rsid w:val="00EE729B"/>
    <w:rsid w:val="00F00E03"/>
    <w:rsid w:val="00F032B8"/>
    <w:rsid w:val="00F14233"/>
    <w:rsid w:val="00F144B5"/>
    <w:rsid w:val="00F21F0C"/>
    <w:rsid w:val="00F24A23"/>
    <w:rsid w:val="00F33C7F"/>
    <w:rsid w:val="00F37CA9"/>
    <w:rsid w:val="00F41494"/>
    <w:rsid w:val="00F42C6E"/>
    <w:rsid w:val="00F45DF6"/>
    <w:rsid w:val="00F56597"/>
    <w:rsid w:val="00F57055"/>
    <w:rsid w:val="00F60B47"/>
    <w:rsid w:val="00F67D3A"/>
    <w:rsid w:val="00F72E6C"/>
    <w:rsid w:val="00F93268"/>
    <w:rsid w:val="00FA3516"/>
    <w:rsid w:val="00FA56C6"/>
    <w:rsid w:val="00FB2F60"/>
    <w:rsid w:val="00FC0405"/>
    <w:rsid w:val="00FC42B1"/>
    <w:rsid w:val="00FC5F52"/>
    <w:rsid w:val="00FD129A"/>
    <w:rsid w:val="00FD1457"/>
    <w:rsid w:val="00FD577F"/>
    <w:rsid w:val="00FE5760"/>
    <w:rsid w:val="00FF3614"/>
    <w:rsid w:val="00FF48FE"/>
    <w:rsid w:val="00FF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820C"/>
  <w15:chartTrackingRefBased/>
  <w15:docId w15:val="{800D07D0-CABD-4AD0-91A8-0F7E1A2F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D6B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00E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D93"/>
    <w:pPr>
      <w:ind w:left="720"/>
      <w:contextualSpacing/>
    </w:pPr>
  </w:style>
  <w:style w:type="paragraph" w:styleId="a4">
    <w:name w:val="header"/>
    <w:basedOn w:val="a"/>
    <w:link w:val="a5"/>
    <w:uiPriority w:val="99"/>
    <w:unhideWhenUsed/>
    <w:rsid w:val="007946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468C"/>
  </w:style>
  <w:style w:type="paragraph" w:styleId="a6">
    <w:name w:val="footer"/>
    <w:basedOn w:val="a"/>
    <w:link w:val="a7"/>
    <w:uiPriority w:val="99"/>
    <w:unhideWhenUsed/>
    <w:rsid w:val="007946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468C"/>
  </w:style>
  <w:style w:type="paragraph" w:customStyle="1" w:styleId="c8">
    <w:name w:val="c8"/>
    <w:basedOn w:val="a"/>
    <w:rsid w:val="006B0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B0E15"/>
  </w:style>
  <w:style w:type="paragraph" w:customStyle="1" w:styleId="c1">
    <w:name w:val="c1"/>
    <w:basedOn w:val="a"/>
    <w:rsid w:val="006B0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0E15"/>
  </w:style>
  <w:style w:type="paragraph" w:customStyle="1" w:styleId="c9">
    <w:name w:val="c9"/>
    <w:basedOn w:val="a"/>
    <w:rsid w:val="006B0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B0E15"/>
  </w:style>
  <w:style w:type="paragraph" w:customStyle="1" w:styleId="c21">
    <w:name w:val="c21"/>
    <w:basedOn w:val="a"/>
    <w:rsid w:val="006B0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61B02"/>
    <w:rPr>
      <w:b/>
      <w:bCs/>
    </w:rPr>
  </w:style>
  <w:style w:type="paragraph" w:styleId="a9">
    <w:name w:val="Normal (Web)"/>
    <w:basedOn w:val="a"/>
    <w:uiPriority w:val="99"/>
    <w:semiHidden/>
    <w:unhideWhenUsed/>
    <w:rsid w:val="00185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54B65"/>
    <w:rPr>
      <w:color w:val="0000FF"/>
      <w:u w:val="single"/>
    </w:rPr>
  </w:style>
  <w:style w:type="table" w:styleId="ab">
    <w:name w:val="Table Grid"/>
    <w:basedOn w:val="a1"/>
    <w:uiPriority w:val="39"/>
    <w:rsid w:val="00802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E4F5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E4F57"/>
    <w:rPr>
      <w:rFonts w:ascii="Segoe UI" w:hAnsi="Segoe UI" w:cs="Segoe UI"/>
      <w:sz w:val="18"/>
      <w:szCs w:val="18"/>
    </w:rPr>
  </w:style>
  <w:style w:type="character" w:customStyle="1" w:styleId="20">
    <w:name w:val="Заголовок 2 Знак"/>
    <w:basedOn w:val="a0"/>
    <w:link w:val="2"/>
    <w:uiPriority w:val="9"/>
    <w:semiHidden/>
    <w:rsid w:val="00F00E03"/>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9D6B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6989">
      <w:bodyDiv w:val="1"/>
      <w:marLeft w:val="0"/>
      <w:marRight w:val="0"/>
      <w:marTop w:val="0"/>
      <w:marBottom w:val="0"/>
      <w:divBdr>
        <w:top w:val="none" w:sz="0" w:space="0" w:color="auto"/>
        <w:left w:val="none" w:sz="0" w:space="0" w:color="auto"/>
        <w:bottom w:val="none" w:sz="0" w:space="0" w:color="auto"/>
        <w:right w:val="none" w:sz="0" w:space="0" w:color="auto"/>
      </w:divBdr>
    </w:div>
    <w:div w:id="208763567">
      <w:bodyDiv w:val="1"/>
      <w:marLeft w:val="0"/>
      <w:marRight w:val="0"/>
      <w:marTop w:val="0"/>
      <w:marBottom w:val="0"/>
      <w:divBdr>
        <w:top w:val="none" w:sz="0" w:space="0" w:color="auto"/>
        <w:left w:val="none" w:sz="0" w:space="0" w:color="auto"/>
        <w:bottom w:val="none" w:sz="0" w:space="0" w:color="auto"/>
        <w:right w:val="none" w:sz="0" w:space="0" w:color="auto"/>
      </w:divBdr>
    </w:div>
    <w:div w:id="298415420">
      <w:bodyDiv w:val="1"/>
      <w:marLeft w:val="0"/>
      <w:marRight w:val="0"/>
      <w:marTop w:val="0"/>
      <w:marBottom w:val="0"/>
      <w:divBdr>
        <w:top w:val="none" w:sz="0" w:space="0" w:color="auto"/>
        <w:left w:val="none" w:sz="0" w:space="0" w:color="auto"/>
        <w:bottom w:val="none" w:sz="0" w:space="0" w:color="auto"/>
        <w:right w:val="none" w:sz="0" w:space="0" w:color="auto"/>
      </w:divBdr>
      <w:divsChild>
        <w:div w:id="1375350784">
          <w:marLeft w:val="0"/>
          <w:marRight w:val="0"/>
          <w:marTop w:val="0"/>
          <w:marBottom w:val="0"/>
          <w:divBdr>
            <w:top w:val="none" w:sz="0" w:space="0" w:color="auto"/>
            <w:left w:val="none" w:sz="0" w:space="0" w:color="auto"/>
            <w:bottom w:val="none" w:sz="0" w:space="0" w:color="auto"/>
            <w:right w:val="none" w:sz="0" w:space="0" w:color="auto"/>
          </w:divBdr>
          <w:divsChild>
            <w:div w:id="1967081042">
              <w:marLeft w:val="240"/>
              <w:marRight w:val="0"/>
              <w:marTop w:val="0"/>
              <w:marBottom w:val="0"/>
              <w:divBdr>
                <w:top w:val="none" w:sz="0" w:space="0" w:color="auto"/>
                <w:left w:val="none" w:sz="0" w:space="0" w:color="auto"/>
                <w:bottom w:val="none" w:sz="0" w:space="0" w:color="auto"/>
                <w:right w:val="none" w:sz="0" w:space="0" w:color="auto"/>
              </w:divBdr>
              <w:divsChild>
                <w:div w:id="683898551">
                  <w:marLeft w:val="0"/>
                  <w:marRight w:val="0"/>
                  <w:marTop w:val="0"/>
                  <w:marBottom w:val="0"/>
                  <w:divBdr>
                    <w:top w:val="none" w:sz="0" w:space="0" w:color="auto"/>
                    <w:left w:val="none" w:sz="0" w:space="0" w:color="auto"/>
                    <w:bottom w:val="none" w:sz="0" w:space="0" w:color="auto"/>
                    <w:right w:val="none" w:sz="0" w:space="0" w:color="auto"/>
                  </w:divBdr>
                  <w:divsChild>
                    <w:div w:id="8037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45665">
          <w:marLeft w:val="0"/>
          <w:marRight w:val="0"/>
          <w:marTop w:val="180"/>
          <w:marBottom w:val="0"/>
          <w:divBdr>
            <w:top w:val="none" w:sz="0" w:space="0" w:color="auto"/>
            <w:left w:val="none" w:sz="0" w:space="0" w:color="auto"/>
            <w:bottom w:val="none" w:sz="0" w:space="0" w:color="auto"/>
            <w:right w:val="none" w:sz="0" w:space="0" w:color="auto"/>
          </w:divBdr>
          <w:divsChild>
            <w:div w:id="1869752849">
              <w:marLeft w:val="0"/>
              <w:marRight w:val="0"/>
              <w:marTop w:val="0"/>
              <w:marBottom w:val="0"/>
              <w:divBdr>
                <w:top w:val="none" w:sz="0" w:space="0" w:color="auto"/>
                <w:left w:val="none" w:sz="0" w:space="0" w:color="auto"/>
                <w:bottom w:val="none" w:sz="0" w:space="0" w:color="auto"/>
                <w:right w:val="none" w:sz="0" w:space="0" w:color="auto"/>
              </w:divBdr>
              <w:divsChild>
                <w:div w:id="87239122">
                  <w:marLeft w:val="0"/>
                  <w:marRight w:val="0"/>
                  <w:marTop w:val="0"/>
                  <w:marBottom w:val="0"/>
                  <w:divBdr>
                    <w:top w:val="none" w:sz="0" w:space="0" w:color="auto"/>
                    <w:left w:val="none" w:sz="0" w:space="0" w:color="auto"/>
                    <w:bottom w:val="none" w:sz="0" w:space="0" w:color="auto"/>
                    <w:right w:val="none" w:sz="0" w:space="0" w:color="auto"/>
                  </w:divBdr>
                </w:div>
              </w:divsChild>
            </w:div>
            <w:div w:id="932860104">
              <w:marLeft w:val="240"/>
              <w:marRight w:val="0"/>
              <w:marTop w:val="0"/>
              <w:marBottom w:val="0"/>
              <w:divBdr>
                <w:top w:val="none" w:sz="0" w:space="0" w:color="auto"/>
                <w:left w:val="none" w:sz="0" w:space="0" w:color="auto"/>
                <w:bottom w:val="none" w:sz="0" w:space="0" w:color="auto"/>
                <w:right w:val="none" w:sz="0" w:space="0" w:color="auto"/>
              </w:divBdr>
              <w:divsChild>
                <w:div w:id="1071778858">
                  <w:marLeft w:val="0"/>
                  <w:marRight w:val="0"/>
                  <w:marTop w:val="0"/>
                  <w:marBottom w:val="0"/>
                  <w:divBdr>
                    <w:top w:val="none" w:sz="0" w:space="0" w:color="auto"/>
                    <w:left w:val="none" w:sz="0" w:space="0" w:color="auto"/>
                    <w:bottom w:val="none" w:sz="0" w:space="0" w:color="auto"/>
                    <w:right w:val="none" w:sz="0" w:space="0" w:color="auto"/>
                  </w:divBdr>
                  <w:divsChild>
                    <w:div w:id="12819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6197">
          <w:marLeft w:val="0"/>
          <w:marRight w:val="0"/>
          <w:marTop w:val="180"/>
          <w:marBottom w:val="0"/>
          <w:divBdr>
            <w:top w:val="none" w:sz="0" w:space="0" w:color="auto"/>
            <w:left w:val="none" w:sz="0" w:space="0" w:color="auto"/>
            <w:bottom w:val="none" w:sz="0" w:space="0" w:color="auto"/>
            <w:right w:val="none" w:sz="0" w:space="0" w:color="auto"/>
          </w:divBdr>
          <w:divsChild>
            <w:div w:id="390079469">
              <w:marLeft w:val="0"/>
              <w:marRight w:val="0"/>
              <w:marTop w:val="0"/>
              <w:marBottom w:val="0"/>
              <w:divBdr>
                <w:top w:val="none" w:sz="0" w:space="0" w:color="auto"/>
                <w:left w:val="none" w:sz="0" w:space="0" w:color="auto"/>
                <w:bottom w:val="none" w:sz="0" w:space="0" w:color="auto"/>
                <w:right w:val="none" w:sz="0" w:space="0" w:color="auto"/>
              </w:divBdr>
              <w:divsChild>
                <w:div w:id="1239897611">
                  <w:marLeft w:val="0"/>
                  <w:marRight w:val="0"/>
                  <w:marTop w:val="0"/>
                  <w:marBottom w:val="0"/>
                  <w:divBdr>
                    <w:top w:val="none" w:sz="0" w:space="0" w:color="auto"/>
                    <w:left w:val="none" w:sz="0" w:space="0" w:color="auto"/>
                    <w:bottom w:val="none" w:sz="0" w:space="0" w:color="auto"/>
                    <w:right w:val="none" w:sz="0" w:space="0" w:color="auto"/>
                  </w:divBdr>
                </w:div>
              </w:divsChild>
            </w:div>
            <w:div w:id="440953983">
              <w:marLeft w:val="240"/>
              <w:marRight w:val="0"/>
              <w:marTop w:val="0"/>
              <w:marBottom w:val="0"/>
              <w:divBdr>
                <w:top w:val="none" w:sz="0" w:space="0" w:color="auto"/>
                <w:left w:val="none" w:sz="0" w:space="0" w:color="auto"/>
                <w:bottom w:val="none" w:sz="0" w:space="0" w:color="auto"/>
                <w:right w:val="none" w:sz="0" w:space="0" w:color="auto"/>
              </w:divBdr>
              <w:divsChild>
                <w:div w:id="2073505969">
                  <w:marLeft w:val="0"/>
                  <w:marRight w:val="0"/>
                  <w:marTop w:val="0"/>
                  <w:marBottom w:val="0"/>
                  <w:divBdr>
                    <w:top w:val="none" w:sz="0" w:space="0" w:color="auto"/>
                    <w:left w:val="none" w:sz="0" w:space="0" w:color="auto"/>
                    <w:bottom w:val="none" w:sz="0" w:space="0" w:color="auto"/>
                    <w:right w:val="none" w:sz="0" w:space="0" w:color="auto"/>
                  </w:divBdr>
                  <w:divsChild>
                    <w:div w:id="9179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6759">
      <w:bodyDiv w:val="1"/>
      <w:marLeft w:val="0"/>
      <w:marRight w:val="0"/>
      <w:marTop w:val="0"/>
      <w:marBottom w:val="0"/>
      <w:divBdr>
        <w:top w:val="none" w:sz="0" w:space="0" w:color="auto"/>
        <w:left w:val="none" w:sz="0" w:space="0" w:color="auto"/>
        <w:bottom w:val="none" w:sz="0" w:space="0" w:color="auto"/>
        <w:right w:val="none" w:sz="0" w:space="0" w:color="auto"/>
      </w:divBdr>
    </w:div>
    <w:div w:id="435250015">
      <w:bodyDiv w:val="1"/>
      <w:marLeft w:val="0"/>
      <w:marRight w:val="0"/>
      <w:marTop w:val="0"/>
      <w:marBottom w:val="0"/>
      <w:divBdr>
        <w:top w:val="none" w:sz="0" w:space="0" w:color="auto"/>
        <w:left w:val="none" w:sz="0" w:space="0" w:color="auto"/>
        <w:bottom w:val="none" w:sz="0" w:space="0" w:color="auto"/>
        <w:right w:val="none" w:sz="0" w:space="0" w:color="auto"/>
      </w:divBdr>
    </w:div>
    <w:div w:id="474370702">
      <w:bodyDiv w:val="1"/>
      <w:marLeft w:val="0"/>
      <w:marRight w:val="0"/>
      <w:marTop w:val="0"/>
      <w:marBottom w:val="0"/>
      <w:divBdr>
        <w:top w:val="none" w:sz="0" w:space="0" w:color="auto"/>
        <w:left w:val="none" w:sz="0" w:space="0" w:color="auto"/>
        <w:bottom w:val="none" w:sz="0" w:space="0" w:color="auto"/>
        <w:right w:val="none" w:sz="0" w:space="0" w:color="auto"/>
      </w:divBdr>
    </w:div>
    <w:div w:id="942567062">
      <w:bodyDiv w:val="1"/>
      <w:marLeft w:val="0"/>
      <w:marRight w:val="0"/>
      <w:marTop w:val="0"/>
      <w:marBottom w:val="0"/>
      <w:divBdr>
        <w:top w:val="none" w:sz="0" w:space="0" w:color="auto"/>
        <w:left w:val="none" w:sz="0" w:space="0" w:color="auto"/>
        <w:bottom w:val="none" w:sz="0" w:space="0" w:color="auto"/>
        <w:right w:val="none" w:sz="0" w:space="0" w:color="auto"/>
      </w:divBdr>
    </w:div>
    <w:div w:id="1012489984">
      <w:bodyDiv w:val="1"/>
      <w:marLeft w:val="0"/>
      <w:marRight w:val="0"/>
      <w:marTop w:val="0"/>
      <w:marBottom w:val="0"/>
      <w:divBdr>
        <w:top w:val="none" w:sz="0" w:space="0" w:color="auto"/>
        <w:left w:val="none" w:sz="0" w:space="0" w:color="auto"/>
        <w:bottom w:val="none" w:sz="0" w:space="0" w:color="auto"/>
        <w:right w:val="none" w:sz="0" w:space="0" w:color="auto"/>
      </w:divBdr>
    </w:div>
    <w:div w:id="1089085300">
      <w:bodyDiv w:val="1"/>
      <w:marLeft w:val="0"/>
      <w:marRight w:val="0"/>
      <w:marTop w:val="0"/>
      <w:marBottom w:val="0"/>
      <w:divBdr>
        <w:top w:val="none" w:sz="0" w:space="0" w:color="auto"/>
        <w:left w:val="none" w:sz="0" w:space="0" w:color="auto"/>
        <w:bottom w:val="none" w:sz="0" w:space="0" w:color="auto"/>
        <w:right w:val="none" w:sz="0" w:space="0" w:color="auto"/>
      </w:divBdr>
    </w:div>
    <w:div w:id="1156720970">
      <w:bodyDiv w:val="1"/>
      <w:marLeft w:val="0"/>
      <w:marRight w:val="0"/>
      <w:marTop w:val="0"/>
      <w:marBottom w:val="0"/>
      <w:divBdr>
        <w:top w:val="none" w:sz="0" w:space="0" w:color="auto"/>
        <w:left w:val="none" w:sz="0" w:space="0" w:color="auto"/>
        <w:bottom w:val="none" w:sz="0" w:space="0" w:color="auto"/>
        <w:right w:val="none" w:sz="0" w:space="0" w:color="auto"/>
      </w:divBdr>
    </w:div>
    <w:div w:id="1185555024">
      <w:bodyDiv w:val="1"/>
      <w:marLeft w:val="0"/>
      <w:marRight w:val="0"/>
      <w:marTop w:val="0"/>
      <w:marBottom w:val="0"/>
      <w:divBdr>
        <w:top w:val="none" w:sz="0" w:space="0" w:color="auto"/>
        <w:left w:val="none" w:sz="0" w:space="0" w:color="auto"/>
        <w:bottom w:val="none" w:sz="0" w:space="0" w:color="auto"/>
        <w:right w:val="none" w:sz="0" w:space="0" w:color="auto"/>
      </w:divBdr>
    </w:div>
    <w:div w:id="1757630601">
      <w:bodyDiv w:val="1"/>
      <w:marLeft w:val="0"/>
      <w:marRight w:val="0"/>
      <w:marTop w:val="0"/>
      <w:marBottom w:val="0"/>
      <w:divBdr>
        <w:top w:val="none" w:sz="0" w:space="0" w:color="auto"/>
        <w:left w:val="none" w:sz="0" w:space="0" w:color="auto"/>
        <w:bottom w:val="none" w:sz="0" w:space="0" w:color="auto"/>
        <w:right w:val="none" w:sz="0" w:space="0" w:color="auto"/>
      </w:divBdr>
    </w:div>
    <w:div w:id="2002849384">
      <w:bodyDiv w:val="1"/>
      <w:marLeft w:val="0"/>
      <w:marRight w:val="0"/>
      <w:marTop w:val="0"/>
      <w:marBottom w:val="0"/>
      <w:divBdr>
        <w:top w:val="none" w:sz="0" w:space="0" w:color="auto"/>
        <w:left w:val="none" w:sz="0" w:space="0" w:color="auto"/>
        <w:bottom w:val="none" w:sz="0" w:space="0" w:color="auto"/>
        <w:right w:val="none" w:sz="0" w:space="0" w:color="auto"/>
      </w:divBdr>
    </w:div>
    <w:div w:id="20288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0DC39-4010-4E76-9343-6BBC2B51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3429</Words>
  <Characters>19550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Рахимова</dc:creator>
  <cp:keywords/>
  <dc:description/>
  <cp:lastModifiedBy>Эльвира</cp:lastModifiedBy>
  <cp:revision>9</cp:revision>
  <cp:lastPrinted>2022-09-17T16:25:00Z</cp:lastPrinted>
  <dcterms:created xsi:type="dcterms:W3CDTF">2024-04-10T10:07:00Z</dcterms:created>
  <dcterms:modified xsi:type="dcterms:W3CDTF">2024-04-10T10:16:00Z</dcterms:modified>
</cp:coreProperties>
</file>