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8F" w:rsidRDefault="00754A8F" w:rsidP="00A940F1">
      <w:pPr>
        <w:rPr>
          <w:rFonts w:ascii="Times New Roman" w:hAnsi="Times New Roman" w:cs="Times New Roman"/>
          <w:i/>
          <w:color w:val="333333"/>
          <w:sz w:val="40"/>
          <w:szCs w:val="40"/>
          <w:shd w:val="clear" w:color="auto" w:fill="FFFFFF"/>
        </w:rPr>
      </w:pPr>
    </w:p>
    <w:p w:rsidR="00754A8F" w:rsidRPr="00754A8F" w:rsidRDefault="00754A8F" w:rsidP="00754A8F">
      <w:pPr>
        <w:jc w:val="right"/>
        <w:rPr>
          <w:rFonts w:ascii="Times New Roman" w:hAnsi="Times New Roman" w:cs="Times New Roman"/>
          <w:color w:val="333333"/>
          <w:sz w:val="24"/>
          <w:szCs w:val="24"/>
          <w:shd w:val="clear" w:color="auto" w:fill="FFFFFF"/>
        </w:rPr>
      </w:pPr>
      <w:r w:rsidRPr="00754A8F">
        <w:rPr>
          <w:rFonts w:ascii="Times New Roman" w:hAnsi="Times New Roman" w:cs="Times New Roman"/>
          <w:color w:val="333333"/>
          <w:sz w:val="24"/>
          <w:szCs w:val="24"/>
          <w:shd w:val="clear" w:color="auto" w:fill="FFFFFF"/>
        </w:rPr>
        <w:t xml:space="preserve"> Черепанова Евгения Александровна</w:t>
      </w:r>
    </w:p>
    <w:p w:rsidR="00754A8F" w:rsidRPr="00754A8F" w:rsidRDefault="00754A8F" w:rsidP="00754A8F">
      <w:pPr>
        <w:jc w:val="right"/>
        <w:rPr>
          <w:rFonts w:ascii="Times New Roman" w:hAnsi="Times New Roman" w:cs="Times New Roman"/>
          <w:color w:val="333333"/>
          <w:sz w:val="24"/>
          <w:szCs w:val="24"/>
          <w:shd w:val="clear" w:color="auto" w:fill="FFFFFF"/>
        </w:rPr>
      </w:pPr>
      <w:r w:rsidRPr="00754A8F">
        <w:rPr>
          <w:rFonts w:ascii="Times New Roman" w:hAnsi="Times New Roman" w:cs="Times New Roman"/>
          <w:color w:val="333333"/>
          <w:sz w:val="24"/>
          <w:szCs w:val="24"/>
          <w:shd w:val="clear" w:color="auto" w:fill="FFFFFF"/>
        </w:rPr>
        <w:t>Учитель начальных классов</w:t>
      </w:r>
    </w:p>
    <w:p w:rsidR="00754A8F" w:rsidRPr="00754A8F" w:rsidRDefault="00754A8F" w:rsidP="00754A8F">
      <w:pPr>
        <w:jc w:val="right"/>
        <w:rPr>
          <w:rFonts w:ascii="Times New Roman" w:hAnsi="Times New Roman" w:cs="Times New Roman"/>
          <w:color w:val="333333"/>
          <w:sz w:val="24"/>
          <w:szCs w:val="24"/>
          <w:shd w:val="clear" w:color="auto" w:fill="FFFFFF"/>
        </w:rPr>
      </w:pPr>
      <w:r w:rsidRPr="00754A8F">
        <w:rPr>
          <w:rFonts w:ascii="Times New Roman" w:hAnsi="Times New Roman" w:cs="Times New Roman"/>
          <w:color w:val="333333"/>
          <w:sz w:val="24"/>
          <w:szCs w:val="24"/>
          <w:shd w:val="clear" w:color="auto" w:fill="FFFFFF"/>
        </w:rPr>
        <w:t xml:space="preserve"> ГБОУ</w:t>
      </w:r>
      <w:r w:rsidR="00A940F1">
        <w:rPr>
          <w:rFonts w:ascii="Times New Roman" w:hAnsi="Times New Roman" w:cs="Times New Roman"/>
          <w:color w:val="333333"/>
          <w:sz w:val="24"/>
          <w:szCs w:val="24"/>
          <w:shd w:val="clear" w:color="auto" w:fill="FFFFFF"/>
        </w:rPr>
        <w:t xml:space="preserve"> средней </w:t>
      </w:r>
      <w:r w:rsidRPr="00754A8F">
        <w:rPr>
          <w:rFonts w:ascii="Times New Roman" w:hAnsi="Times New Roman" w:cs="Times New Roman"/>
          <w:color w:val="333333"/>
          <w:sz w:val="24"/>
          <w:szCs w:val="24"/>
          <w:shd w:val="clear" w:color="auto" w:fill="FFFFFF"/>
        </w:rPr>
        <w:t>школы №430</w:t>
      </w:r>
    </w:p>
    <w:p w:rsidR="00754A8F" w:rsidRPr="00754A8F" w:rsidRDefault="00754A8F" w:rsidP="00754A8F">
      <w:pPr>
        <w:jc w:val="right"/>
        <w:rPr>
          <w:rFonts w:ascii="Times New Roman" w:hAnsi="Times New Roman" w:cs="Times New Roman"/>
          <w:color w:val="333333"/>
          <w:sz w:val="24"/>
          <w:szCs w:val="24"/>
          <w:shd w:val="clear" w:color="auto" w:fill="FFFFFF"/>
        </w:rPr>
      </w:pPr>
      <w:r w:rsidRPr="00754A8F">
        <w:rPr>
          <w:rFonts w:ascii="Times New Roman" w:hAnsi="Times New Roman" w:cs="Times New Roman"/>
          <w:color w:val="333333"/>
          <w:sz w:val="24"/>
          <w:szCs w:val="24"/>
          <w:shd w:val="clear" w:color="auto" w:fill="FFFFFF"/>
        </w:rPr>
        <w:t>Петродворцового района</w:t>
      </w:r>
    </w:p>
    <w:p w:rsidR="00754A8F" w:rsidRDefault="00754A8F" w:rsidP="00754A8F">
      <w:pPr>
        <w:jc w:val="right"/>
        <w:rPr>
          <w:rFonts w:ascii="Times New Roman" w:hAnsi="Times New Roman" w:cs="Times New Roman"/>
          <w:color w:val="333333"/>
          <w:sz w:val="24"/>
          <w:szCs w:val="24"/>
          <w:shd w:val="clear" w:color="auto" w:fill="FFFFFF"/>
        </w:rPr>
      </w:pPr>
      <w:r w:rsidRPr="00754A8F">
        <w:rPr>
          <w:rFonts w:ascii="Times New Roman" w:hAnsi="Times New Roman" w:cs="Times New Roman"/>
          <w:color w:val="333333"/>
          <w:sz w:val="24"/>
          <w:szCs w:val="24"/>
          <w:shd w:val="clear" w:color="auto" w:fill="FFFFFF"/>
        </w:rPr>
        <w:t xml:space="preserve"> Санкт-Петербурга</w:t>
      </w:r>
    </w:p>
    <w:p w:rsidR="00A940F1" w:rsidRDefault="00A940F1" w:rsidP="00754A8F">
      <w:pPr>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Имени Героя Российской Федерации </w:t>
      </w:r>
    </w:p>
    <w:p w:rsidR="00A940F1" w:rsidRPr="00754A8F" w:rsidRDefault="00A940F1" w:rsidP="00754A8F">
      <w:pPr>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Н.И. Филина</w:t>
      </w:r>
      <w:bookmarkStart w:id="0" w:name="_GoBack"/>
      <w:bookmarkEnd w:id="0"/>
    </w:p>
    <w:p w:rsidR="00754A8F" w:rsidRPr="00754A8F" w:rsidRDefault="00754A8F" w:rsidP="00754A8F">
      <w:pPr>
        <w:jc w:val="center"/>
        <w:rPr>
          <w:rFonts w:ascii="Times New Roman" w:hAnsi="Times New Roman" w:cs="Times New Roman"/>
          <w:i/>
          <w:color w:val="333333"/>
          <w:sz w:val="24"/>
          <w:szCs w:val="24"/>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Pr="00754A8F" w:rsidRDefault="00754A8F" w:rsidP="00754A8F">
      <w:pPr>
        <w:jc w:val="center"/>
        <w:rPr>
          <w:rFonts w:ascii="Times New Roman" w:hAnsi="Times New Roman" w:cs="Times New Roman"/>
          <w:color w:val="333333"/>
          <w:sz w:val="40"/>
          <w:szCs w:val="40"/>
          <w:shd w:val="clear" w:color="auto" w:fill="FFFFFF"/>
        </w:rPr>
      </w:pPr>
      <w:r w:rsidRPr="00754A8F">
        <w:rPr>
          <w:rFonts w:ascii="Times New Roman" w:hAnsi="Times New Roman" w:cs="Times New Roman"/>
          <w:color w:val="333333"/>
          <w:sz w:val="40"/>
          <w:szCs w:val="40"/>
          <w:shd w:val="clear" w:color="auto" w:fill="FFFFFF"/>
        </w:rPr>
        <w:t>Формирование ценностных ориентаций в работе классного руководителя.</w:t>
      </w: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jc w:val="center"/>
        <w:rPr>
          <w:rFonts w:ascii="Times New Roman" w:hAnsi="Times New Roman" w:cs="Times New Roman"/>
          <w:i/>
          <w:color w:val="333333"/>
          <w:sz w:val="40"/>
          <w:szCs w:val="40"/>
          <w:shd w:val="clear" w:color="auto" w:fill="FFFFFF"/>
        </w:rPr>
      </w:pPr>
    </w:p>
    <w:p w:rsidR="00754A8F" w:rsidRDefault="00754A8F" w:rsidP="00754A8F">
      <w:pPr>
        <w:rPr>
          <w:rFonts w:ascii="Times New Roman" w:hAnsi="Times New Roman" w:cs="Times New Roman"/>
          <w:i/>
          <w:color w:val="333333"/>
          <w:sz w:val="40"/>
          <w:szCs w:val="40"/>
          <w:shd w:val="clear" w:color="auto" w:fill="FFFFFF"/>
        </w:rPr>
      </w:pPr>
    </w:p>
    <w:p w:rsidR="00A940F1" w:rsidRDefault="00A940F1" w:rsidP="00754A8F">
      <w:pPr>
        <w:rPr>
          <w:rFonts w:ascii="Times New Roman" w:hAnsi="Times New Roman" w:cs="Times New Roman"/>
          <w:i/>
          <w:color w:val="333333"/>
          <w:sz w:val="40"/>
          <w:szCs w:val="40"/>
          <w:shd w:val="clear" w:color="auto" w:fill="FFFFFF"/>
        </w:rPr>
      </w:pPr>
    </w:p>
    <w:p w:rsidR="00A940F1" w:rsidRDefault="00A940F1" w:rsidP="00754A8F">
      <w:pPr>
        <w:rPr>
          <w:rFonts w:ascii="Times New Roman" w:hAnsi="Times New Roman" w:cs="Times New Roman"/>
          <w:i/>
          <w:color w:val="333333"/>
          <w:sz w:val="40"/>
          <w:szCs w:val="40"/>
          <w:shd w:val="clear" w:color="auto" w:fill="FFFFFF"/>
        </w:rPr>
      </w:pPr>
    </w:p>
    <w:p w:rsidR="00A940F1" w:rsidRDefault="00A940F1" w:rsidP="00754A8F">
      <w:pPr>
        <w:rPr>
          <w:rFonts w:ascii="Times New Roman" w:hAnsi="Times New Roman" w:cs="Times New Roman"/>
          <w:i/>
          <w:color w:val="333333"/>
          <w:sz w:val="40"/>
          <w:szCs w:val="40"/>
          <w:shd w:val="clear" w:color="auto" w:fill="FFFFFF"/>
        </w:rPr>
      </w:pPr>
    </w:p>
    <w:p w:rsidR="00A940F1" w:rsidRDefault="00A940F1" w:rsidP="00754A8F">
      <w:pPr>
        <w:rPr>
          <w:rFonts w:ascii="Times New Roman" w:hAnsi="Times New Roman" w:cs="Times New Roman"/>
          <w:i/>
          <w:color w:val="333333"/>
          <w:sz w:val="40"/>
          <w:szCs w:val="40"/>
          <w:shd w:val="clear" w:color="auto" w:fill="FFFFFF"/>
        </w:rPr>
      </w:pPr>
    </w:p>
    <w:p w:rsidR="00754A8F" w:rsidRPr="00754A8F" w:rsidRDefault="00754A8F" w:rsidP="00754A8F">
      <w:pPr>
        <w:contextualSpacing/>
        <w:jc w:val="center"/>
        <w:rPr>
          <w:rFonts w:ascii="Times New Roman" w:hAnsi="Times New Roman" w:cs="Times New Roman"/>
          <w:b/>
          <w:color w:val="333333"/>
          <w:sz w:val="28"/>
          <w:szCs w:val="28"/>
          <w:shd w:val="clear" w:color="auto" w:fill="FFFFFF"/>
        </w:rPr>
      </w:pPr>
      <w:r w:rsidRPr="00754A8F">
        <w:rPr>
          <w:rFonts w:ascii="Times New Roman" w:hAnsi="Times New Roman" w:cs="Times New Roman"/>
          <w:b/>
          <w:color w:val="333333"/>
          <w:sz w:val="28"/>
          <w:szCs w:val="28"/>
          <w:shd w:val="clear" w:color="auto" w:fill="FFFFFF"/>
        </w:rPr>
        <w:t>Формирование ценностных ориентаций в работе классного руководителя.</w:t>
      </w:r>
    </w:p>
    <w:p w:rsidR="00754A8F" w:rsidRPr="00754A8F" w:rsidRDefault="00754A8F" w:rsidP="00754A8F">
      <w:pPr>
        <w:contextualSpacing/>
        <w:jc w:val="center"/>
        <w:rPr>
          <w:rFonts w:ascii="Times New Roman" w:hAnsi="Times New Roman" w:cs="Times New Roman"/>
          <w:b/>
          <w:color w:val="333333"/>
          <w:sz w:val="28"/>
          <w:szCs w:val="28"/>
          <w:shd w:val="clear" w:color="auto" w:fill="FFFFFF"/>
        </w:rPr>
      </w:pPr>
      <w:r w:rsidRPr="00754A8F">
        <w:rPr>
          <w:rFonts w:ascii="Times New Roman" w:hAnsi="Times New Roman" w:cs="Times New Roman"/>
          <w:b/>
          <w:color w:val="333333"/>
          <w:sz w:val="28"/>
          <w:szCs w:val="28"/>
          <w:shd w:val="clear" w:color="auto" w:fill="FFFFFF"/>
        </w:rPr>
        <w:t>( из опыта работы учителя начальных классов)</w:t>
      </w:r>
    </w:p>
    <w:p w:rsidR="00662F2E" w:rsidRPr="005B4A2B" w:rsidRDefault="00662F2E" w:rsidP="00754A8F">
      <w:pPr>
        <w:ind w:firstLine="708"/>
        <w:contextualSpacing/>
        <w:rPr>
          <w:rFonts w:ascii="Times New Roman" w:hAnsi="Times New Roman" w:cs="Times New Roman"/>
          <w:color w:val="333333"/>
          <w:sz w:val="28"/>
          <w:szCs w:val="28"/>
          <w:shd w:val="clear" w:color="auto" w:fill="FFFFFF"/>
        </w:rPr>
      </w:pPr>
      <w:r w:rsidRPr="005B4A2B">
        <w:rPr>
          <w:rFonts w:ascii="Times New Roman" w:hAnsi="Times New Roman" w:cs="Times New Roman"/>
          <w:color w:val="333333"/>
          <w:sz w:val="28"/>
          <w:szCs w:val="28"/>
          <w:shd w:val="clear" w:color="auto" w:fill="FFFFFF"/>
        </w:rPr>
        <w:t>На протяжении  своего педагогического пути учитель сталкивается с цикличностью процесса обучения и цикличностью поколений. Каждое новое поколение, приходящее в школу имеет свою модель поведения и мышления. Дети, родившиеся в определенный период времени, попадая под влияние социально-культурных факторов, имеют схожие ценности, модели поведения и даже мышления. </w:t>
      </w:r>
    </w:p>
    <w:p w:rsidR="00662F2E" w:rsidRPr="005B4A2B" w:rsidRDefault="00662F2E" w:rsidP="00662F2E">
      <w:pPr>
        <w:contextualSpacing/>
        <w:rPr>
          <w:rFonts w:ascii="Times New Roman" w:hAnsi="Times New Roman" w:cs="Times New Roman"/>
          <w:color w:val="333333"/>
          <w:sz w:val="28"/>
          <w:szCs w:val="28"/>
          <w:shd w:val="clear" w:color="auto" w:fill="FFFFFF"/>
        </w:rPr>
      </w:pPr>
      <w:r w:rsidRPr="005B4A2B">
        <w:rPr>
          <w:rFonts w:ascii="Times New Roman" w:hAnsi="Times New Roman" w:cs="Times New Roman"/>
          <w:color w:val="333333"/>
          <w:sz w:val="28"/>
          <w:szCs w:val="28"/>
          <w:shd w:val="clear" w:color="auto" w:fill="FFFFFF"/>
        </w:rPr>
        <w:t xml:space="preserve"> В работу и учителя и классного руководителя входит воспитательная функция, при этом мы формируем у детей общепринятые  ценностные ориентации. </w:t>
      </w:r>
    </w:p>
    <w:p w:rsidR="00662F2E" w:rsidRPr="00754A8F" w:rsidRDefault="00662F2E" w:rsidP="00662F2E">
      <w:pPr>
        <w:ind w:firstLine="708"/>
        <w:contextualSpacing/>
        <w:rPr>
          <w:rFonts w:ascii="Times New Roman" w:hAnsi="Times New Roman" w:cs="Times New Roman"/>
          <w:color w:val="333333"/>
          <w:sz w:val="28"/>
          <w:szCs w:val="28"/>
          <w:shd w:val="clear" w:color="auto" w:fill="FFFFFF"/>
        </w:rPr>
      </w:pPr>
      <w:r w:rsidRPr="00754A8F">
        <w:rPr>
          <w:rFonts w:ascii="Times New Roman" w:hAnsi="Times New Roman" w:cs="Times New Roman"/>
          <w:color w:val="333333"/>
          <w:sz w:val="28"/>
          <w:szCs w:val="28"/>
          <w:shd w:val="clear" w:color="auto" w:fill="FFFFFF"/>
        </w:rPr>
        <w:t>Ценностные ориентации – это </w:t>
      </w:r>
      <w:r w:rsidRPr="00754A8F">
        <w:rPr>
          <w:rFonts w:ascii="Times New Roman" w:hAnsi="Times New Roman" w:cs="Times New Roman"/>
          <w:bCs/>
          <w:color w:val="333333"/>
          <w:sz w:val="28"/>
          <w:szCs w:val="28"/>
          <w:shd w:val="clear" w:color="auto" w:fill="FFFFFF"/>
        </w:rPr>
        <w:t>система учебной и социально-общественной деятельности, направленная на осуществление привития школьникам нравственных качеств</w:t>
      </w:r>
      <w:r w:rsidRPr="00754A8F">
        <w:rPr>
          <w:rFonts w:ascii="Times New Roman" w:hAnsi="Times New Roman" w:cs="Times New Roman"/>
          <w:color w:val="333333"/>
          <w:sz w:val="28"/>
          <w:szCs w:val="28"/>
          <w:shd w:val="clear" w:color="auto" w:fill="FFFFFF"/>
        </w:rPr>
        <w:t xml:space="preserve">.   Ценностные ориентации личности – это совокупность готовности и способностей, позволяющих ей активно, ответственно и эффективно реализовать весь комплекс обязанностей в обществе. Отношение человека к окружающему миру, является главным критерием его ценностных ориентиров, которые </w:t>
      </w:r>
      <w:r w:rsidRPr="00754A8F">
        <w:rPr>
          <w:rFonts w:ascii="Times New Roman" w:hAnsi="Times New Roman" w:cs="Times New Roman"/>
          <w:color w:val="000000"/>
          <w:sz w:val="28"/>
          <w:szCs w:val="28"/>
          <w:shd w:val="clear" w:color="auto" w:fill="FFFFFF"/>
        </w:rPr>
        <w:t>формируются при усвоении социального опыта и обнаруживаются в целях, идеалах, убеждениях, интересах и других проявлениях личности.  Ребенок, приходя в школу, уже имеет за плечами социальный опыт, который он получает 1) из семьи; 2) из дошкольных учреждений.</w:t>
      </w:r>
    </w:p>
    <w:p w:rsidR="00662F2E" w:rsidRPr="00754A8F" w:rsidRDefault="00662F2E" w:rsidP="00662F2E">
      <w:pPr>
        <w:contextualSpacing/>
        <w:rPr>
          <w:rFonts w:ascii="Times New Roman" w:hAnsi="Times New Roman" w:cs="Times New Roman"/>
          <w:color w:val="000000"/>
          <w:sz w:val="28"/>
          <w:szCs w:val="28"/>
          <w:shd w:val="clear" w:color="auto" w:fill="FFFFFF"/>
        </w:rPr>
      </w:pPr>
      <w:r w:rsidRPr="00754A8F">
        <w:rPr>
          <w:rFonts w:ascii="Times New Roman" w:hAnsi="Times New Roman" w:cs="Times New Roman"/>
          <w:color w:val="000000"/>
          <w:sz w:val="28"/>
          <w:szCs w:val="28"/>
        </w:rPr>
        <w:t xml:space="preserve">  Многие дети уже имеют определенное нравственное воспитание, которое получили в первую очередь в семье.  Формирование личности ребенка в семье   зависит от многих социальных факторов: наследственности, материального положения, уклада жизни, социального положения, количество членов в семье, место проживания семьи и отношение в семье к ребёнку. Некоторые родители не считают нужным воспитывать в ребенке моральные качества, они воспринимают свою задачу, как материальное обеспечение ребенка (накормить, одеть и т.д.)  В любом случае, л</w:t>
      </w:r>
      <w:r w:rsidRPr="00754A8F">
        <w:rPr>
          <w:rFonts w:ascii="Times New Roman" w:hAnsi="Times New Roman" w:cs="Times New Roman"/>
          <w:color w:val="000000"/>
          <w:sz w:val="28"/>
          <w:szCs w:val="28"/>
          <w:shd w:val="clear" w:color="auto" w:fill="FFFFFF"/>
        </w:rPr>
        <w:t>ичность родителей является моделью поведения для ребёнка, которой он подражает.</w:t>
      </w:r>
    </w:p>
    <w:p w:rsidR="00662F2E" w:rsidRPr="00754A8F" w:rsidRDefault="00662F2E" w:rsidP="00662F2E">
      <w:pPr>
        <w:ind w:firstLine="708"/>
        <w:contextualSpacing/>
        <w:rPr>
          <w:rFonts w:ascii="Times New Roman" w:hAnsi="Times New Roman" w:cs="Times New Roman"/>
          <w:color w:val="181818"/>
          <w:sz w:val="28"/>
          <w:szCs w:val="28"/>
          <w:shd w:val="clear" w:color="auto" w:fill="FFFFFF"/>
        </w:rPr>
      </w:pPr>
      <w:r w:rsidRPr="00754A8F">
        <w:rPr>
          <w:rFonts w:ascii="Times New Roman" w:hAnsi="Times New Roman" w:cs="Times New Roman"/>
          <w:color w:val="000000"/>
          <w:sz w:val="28"/>
          <w:szCs w:val="28"/>
          <w:shd w:val="clear" w:color="auto" w:fill="FFFFFF"/>
        </w:rPr>
        <w:t xml:space="preserve">Т.е. ребёнок, приходя в школу, уже имеет определенную модель воспитания. Но, ребенок младшего школьного возраста </w:t>
      </w:r>
      <w:r w:rsidR="00763868">
        <w:rPr>
          <w:rFonts w:ascii="Times New Roman" w:hAnsi="Times New Roman" w:cs="Times New Roman"/>
          <w:color w:val="000000"/>
          <w:sz w:val="28"/>
          <w:szCs w:val="28"/>
          <w:shd w:val="clear" w:color="auto" w:fill="FFFFFF"/>
        </w:rPr>
        <w:t>сенз</w:t>
      </w:r>
      <w:r w:rsidR="00763868" w:rsidRPr="00754A8F">
        <w:rPr>
          <w:rFonts w:ascii="Times New Roman" w:hAnsi="Times New Roman" w:cs="Times New Roman"/>
          <w:color w:val="000000"/>
          <w:sz w:val="28"/>
          <w:szCs w:val="28"/>
          <w:shd w:val="clear" w:color="auto" w:fill="FFFFFF"/>
        </w:rPr>
        <w:t>итивен</w:t>
      </w:r>
      <w:r w:rsidRPr="00754A8F">
        <w:rPr>
          <w:rFonts w:ascii="Times New Roman" w:hAnsi="Times New Roman" w:cs="Times New Roman"/>
          <w:color w:val="000000"/>
          <w:sz w:val="28"/>
          <w:szCs w:val="28"/>
          <w:shd w:val="clear" w:color="auto" w:fill="FFFFFF"/>
        </w:rPr>
        <w:t xml:space="preserve"> к освоению ценностей, в том числе нравственных. По мнению доктора </w:t>
      </w:r>
      <w:r w:rsidR="00763868" w:rsidRPr="00754A8F">
        <w:rPr>
          <w:rFonts w:ascii="Times New Roman" w:hAnsi="Times New Roman" w:cs="Times New Roman"/>
          <w:color w:val="000000"/>
          <w:sz w:val="28"/>
          <w:szCs w:val="28"/>
          <w:shd w:val="clear" w:color="auto" w:fill="FFFFFF"/>
        </w:rPr>
        <w:t>философских</w:t>
      </w:r>
      <w:r w:rsidRPr="00754A8F">
        <w:rPr>
          <w:rFonts w:ascii="Times New Roman" w:hAnsi="Times New Roman" w:cs="Times New Roman"/>
          <w:color w:val="000000"/>
          <w:sz w:val="28"/>
          <w:szCs w:val="28"/>
          <w:shd w:val="clear" w:color="auto" w:fill="FFFFFF"/>
        </w:rPr>
        <w:t xml:space="preserve"> наук </w:t>
      </w:r>
      <w:r w:rsidRPr="00754A8F">
        <w:rPr>
          <w:rFonts w:ascii="Times New Roman" w:hAnsi="Times New Roman" w:cs="Times New Roman"/>
          <w:color w:val="181818"/>
          <w:sz w:val="28"/>
          <w:szCs w:val="28"/>
          <w:shd w:val="clear" w:color="auto" w:fill="FFFFFF"/>
        </w:rPr>
        <w:t xml:space="preserve">А.И.Титаренко, который изучал нравственные процессы,   хорошее восприятие детей данного возраста обусловлена такими возрастными особенностями </w:t>
      </w:r>
    </w:p>
    <w:p w:rsidR="00662F2E" w:rsidRPr="00754A8F" w:rsidRDefault="00662F2E" w:rsidP="00662F2E">
      <w:pPr>
        <w:contextualSpacing/>
        <w:rPr>
          <w:rFonts w:ascii="Times New Roman" w:hAnsi="Times New Roman" w:cs="Times New Roman"/>
          <w:color w:val="000000"/>
          <w:sz w:val="28"/>
          <w:szCs w:val="28"/>
          <w:shd w:val="clear" w:color="auto" w:fill="FFFFFF"/>
        </w:rPr>
      </w:pPr>
      <w:r w:rsidRPr="00754A8F">
        <w:rPr>
          <w:rFonts w:ascii="Times New Roman" w:hAnsi="Times New Roman" w:cs="Times New Roman"/>
          <w:color w:val="181818"/>
          <w:sz w:val="28"/>
          <w:szCs w:val="28"/>
          <w:shd w:val="clear" w:color="auto" w:fill="FFFFFF"/>
        </w:rPr>
        <w:t xml:space="preserve">как произвольность психических явлений;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конкретный характер познавательных процессов;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lastRenderedPageBreak/>
        <w:t xml:space="preserve">внутренний план действий;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сознательная постановка цели достижения успехов и волевая регуляция поведения;</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 способность к обобщению переживаний;</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 рефлексия;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интенсивное формирование моральных чувств;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безграничное доверие взрослым;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самооценка;</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 чувство компетентности;</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 доминирование познавательной потребности;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развивающееся самосознание;</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 xml:space="preserve"> способность к разграничению игры и труда; </w:t>
      </w:r>
    </w:p>
    <w:p w:rsidR="00662F2E" w:rsidRPr="005B4A2B" w:rsidRDefault="00662F2E" w:rsidP="00662F2E">
      <w:pPr>
        <w:contextualSpacing/>
        <w:rPr>
          <w:rFonts w:ascii="Times New Roman" w:hAnsi="Times New Roman" w:cs="Times New Roman"/>
          <w:color w:val="181818"/>
          <w:sz w:val="28"/>
          <w:szCs w:val="28"/>
          <w:shd w:val="clear" w:color="auto" w:fill="FFFFFF"/>
        </w:rPr>
      </w:pPr>
      <w:r w:rsidRPr="005B4A2B">
        <w:rPr>
          <w:rFonts w:ascii="Times New Roman" w:hAnsi="Times New Roman" w:cs="Times New Roman"/>
          <w:color w:val="181818"/>
          <w:sz w:val="28"/>
          <w:szCs w:val="28"/>
          <w:shd w:val="clear" w:color="auto" w:fill="FFFFFF"/>
        </w:rPr>
        <w:t>выделение учебного труда в самостоятельную, ответственную деятельность.</w:t>
      </w:r>
    </w:p>
    <w:p w:rsidR="00662F2E" w:rsidRPr="005B4A2B" w:rsidRDefault="00662F2E" w:rsidP="00662F2E">
      <w:pPr>
        <w:shd w:val="clear" w:color="auto" w:fill="FFFFFF"/>
        <w:spacing w:after="0" w:line="330" w:lineRule="atLeast"/>
        <w:ind w:firstLine="708"/>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Среди нравственных качеств человека, которые мы призваны воспитать, принято выделять следующие:</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трудолюбие</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уважение (в том числе: уважение к труду, уважение к старшему поколению, уважение к сопернику и прочее)</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скромность</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честность</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совестливость</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способность к самокритике, адекватное восприятие чужой критики и мнения</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бескорыстие</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милосердие и сострадание</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смелость</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любовь к Родине.</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Учитывая предыдущий опыт ребенка, его возрастные особенности, классный руководитель ведет воспитательную работу на всех этапах педагогического взаимодействия, применяя определенные методы воспитания. Представляю вашему вниманию классификация методов воспитания доктора педагогических наук И.Г. Щукиной.</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*Методы формирования сознания: рассказ, объяснение, разъяснение, лекция, этическая беседа, увещевание, внушение, инструктаж, диспут, доклад, пример</w:t>
      </w:r>
      <w:r w:rsidR="005B4A2B">
        <w:rPr>
          <w:rFonts w:ascii="Times New Roman" w:eastAsia="Times New Roman" w:hAnsi="Times New Roman" w:cs="Times New Roman"/>
          <w:color w:val="333333"/>
          <w:sz w:val="28"/>
          <w:szCs w:val="28"/>
          <w:lang w:eastAsia="ru-RU"/>
        </w:rPr>
        <w:t>;</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*Методы организации деятельности и формирования опыта поведения: упражнение, приучение, поручение, педагогическое требование, общественное мнение, воспитывающие ситуации</w:t>
      </w:r>
      <w:r w:rsidR="005B4A2B">
        <w:rPr>
          <w:rFonts w:ascii="Times New Roman" w:eastAsia="Times New Roman" w:hAnsi="Times New Roman" w:cs="Times New Roman"/>
          <w:color w:val="333333"/>
          <w:sz w:val="28"/>
          <w:szCs w:val="28"/>
          <w:lang w:eastAsia="ru-RU"/>
        </w:rPr>
        <w:t>;</w:t>
      </w:r>
    </w:p>
    <w:p w:rsidR="00662F2E" w:rsidRPr="005B4A2B" w:rsidRDefault="00662F2E" w:rsidP="00662F2E">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*Методы стимулирования: соревнование, поощрение, наказание.</w:t>
      </w:r>
    </w:p>
    <w:p w:rsidR="00614343" w:rsidRPr="005B4A2B" w:rsidRDefault="00662F2E" w:rsidP="00614343">
      <w:pPr>
        <w:shd w:val="clear" w:color="auto" w:fill="FFFFFF"/>
        <w:spacing w:after="0" w:line="330" w:lineRule="atLeast"/>
        <w:contextualSpacing/>
        <w:rPr>
          <w:rFonts w:ascii="Times New Roman" w:hAnsi="Times New Roman" w:cs="Times New Roman"/>
          <w:color w:val="000000"/>
          <w:sz w:val="28"/>
          <w:szCs w:val="28"/>
          <w:shd w:val="clear" w:color="auto" w:fill="FFFFFF"/>
        </w:rPr>
      </w:pPr>
      <w:r w:rsidRPr="005B4A2B">
        <w:rPr>
          <w:rFonts w:ascii="Times New Roman" w:eastAsia="Times New Roman" w:hAnsi="Times New Roman" w:cs="Times New Roman"/>
          <w:color w:val="333333"/>
          <w:sz w:val="28"/>
          <w:szCs w:val="28"/>
          <w:lang w:eastAsia="ru-RU"/>
        </w:rPr>
        <w:t xml:space="preserve">Наиболее часто </w:t>
      </w:r>
      <w:r w:rsidR="00614343" w:rsidRPr="005B4A2B">
        <w:rPr>
          <w:rFonts w:ascii="Times New Roman" w:eastAsia="Times New Roman" w:hAnsi="Times New Roman" w:cs="Times New Roman"/>
          <w:color w:val="333333"/>
          <w:sz w:val="28"/>
          <w:szCs w:val="28"/>
          <w:lang w:eastAsia="ru-RU"/>
        </w:rPr>
        <w:t xml:space="preserve">в работе классного руководителя </w:t>
      </w:r>
      <w:r w:rsidRPr="005B4A2B">
        <w:rPr>
          <w:rFonts w:ascii="Times New Roman" w:eastAsia="Times New Roman" w:hAnsi="Times New Roman" w:cs="Times New Roman"/>
          <w:color w:val="333333"/>
          <w:sz w:val="28"/>
          <w:szCs w:val="28"/>
          <w:lang w:eastAsia="ru-RU"/>
        </w:rPr>
        <w:t>встреча</w:t>
      </w:r>
      <w:r w:rsidR="00614343" w:rsidRPr="005B4A2B">
        <w:rPr>
          <w:rFonts w:ascii="Times New Roman" w:eastAsia="Times New Roman" w:hAnsi="Times New Roman" w:cs="Times New Roman"/>
          <w:color w:val="333333"/>
          <w:sz w:val="28"/>
          <w:szCs w:val="28"/>
          <w:lang w:eastAsia="ru-RU"/>
        </w:rPr>
        <w:t xml:space="preserve">ется </w:t>
      </w:r>
      <w:r w:rsidRPr="005B4A2B">
        <w:rPr>
          <w:rFonts w:ascii="Times New Roman" w:eastAsia="Times New Roman" w:hAnsi="Times New Roman" w:cs="Times New Roman"/>
          <w:color w:val="333333"/>
          <w:sz w:val="28"/>
          <w:szCs w:val="28"/>
          <w:lang w:eastAsia="ru-RU"/>
        </w:rPr>
        <w:t>метод словесно-эмоционального воздействия</w:t>
      </w:r>
      <w:r w:rsidR="00614343" w:rsidRPr="005B4A2B">
        <w:rPr>
          <w:rFonts w:ascii="Times New Roman" w:eastAsia="Times New Roman" w:hAnsi="Times New Roman" w:cs="Times New Roman"/>
          <w:color w:val="333333"/>
          <w:sz w:val="28"/>
          <w:szCs w:val="28"/>
          <w:lang w:eastAsia="ru-RU"/>
        </w:rPr>
        <w:t xml:space="preserve"> </w:t>
      </w:r>
      <w:r w:rsidRPr="005B4A2B">
        <w:rPr>
          <w:rFonts w:ascii="Times New Roman" w:eastAsia="Times New Roman" w:hAnsi="Times New Roman" w:cs="Times New Roman"/>
          <w:color w:val="333333"/>
          <w:sz w:val="28"/>
          <w:szCs w:val="28"/>
          <w:lang w:eastAsia="ru-RU"/>
        </w:rPr>
        <w:t>-</w:t>
      </w:r>
      <w:r w:rsidR="00614343" w:rsidRPr="005B4A2B">
        <w:rPr>
          <w:rFonts w:ascii="Times New Roman" w:eastAsia="Times New Roman" w:hAnsi="Times New Roman" w:cs="Times New Roman"/>
          <w:color w:val="333333"/>
          <w:sz w:val="28"/>
          <w:szCs w:val="28"/>
          <w:lang w:eastAsia="ru-RU"/>
        </w:rPr>
        <w:t xml:space="preserve"> </w:t>
      </w:r>
      <w:r w:rsidRPr="005B4A2B">
        <w:rPr>
          <w:rFonts w:ascii="Times New Roman" w:eastAsia="Times New Roman" w:hAnsi="Times New Roman" w:cs="Times New Roman"/>
          <w:color w:val="333333"/>
          <w:sz w:val="28"/>
          <w:szCs w:val="28"/>
          <w:lang w:eastAsia="ru-RU"/>
        </w:rPr>
        <w:t>это рассказ.</w:t>
      </w:r>
      <w:r w:rsidRPr="005B4A2B">
        <w:rPr>
          <w:rFonts w:ascii="Times New Roman" w:hAnsi="Times New Roman" w:cs="Times New Roman"/>
          <w:color w:val="000000"/>
          <w:sz w:val="28"/>
          <w:szCs w:val="28"/>
          <w:shd w:val="clear" w:color="auto" w:fill="FFFFFF"/>
        </w:rPr>
        <w:t xml:space="preserve"> Это яркое эмоциональное изложение конкретных фактов и событий, имеющих нравственное содержание. Воздействуя на чувства, рассказ помогает воспитанникам понять и усвоить смысл моральных оценок и норм поведения. </w:t>
      </w:r>
      <w:r w:rsidRPr="005B4A2B">
        <w:rPr>
          <w:rFonts w:ascii="Times New Roman" w:hAnsi="Times New Roman" w:cs="Times New Roman"/>
          <w:color w:val="000000"/>
          <w:sz w:val="28"/>
          <w:szCs w:val="28"/>
          <w:shd w:val="clear" w:color="auto" w:fill="FFFFFF"/>
        </w:rPr>
        <w:lastRenderedPageBreak/>
        <w:t>Хороший рассказ не только раскрывает содержание нравственных понятий, но и вызывает у школьников положительное отношение к поступкам, соответствующим нравственным нормам, влияет на поведение.</w:t>
      </w:r>
      <w:r w:rsidR="00614343" w:rsidRPr="005B4A2B">
        <w:rPr>
          <w:rFonts w:ascii="Times New Roman" w:hAnsi="Times New Roman" w:cs="Times New Roman"/>
          <w:color w:val="000000"/>
          <w:sz w:val="28"/>
          <w:szCs w:val="28"/>
          <w:shd w:val="clear" w:color="auto" w:fill="FFFFFF"/>
        </w:rPr>
        <w:t xml:space="preserve"> </w:t>
      </w:r>
    </w:p>
    <w:p w:rsidR="00614343" w:rsidRPr="005B4A2B" w:rsidRDefault="00614343" w:rsidP="00614343">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hAnsi="Times New Roman" w:cs="Times New Roman"/>
          <w:color w:val="000000"/>
          <w:sz w:val="28"/>
          <w:szCs w:val="28"/>
          <w:shd w:val="clear" w:color="auto" w:fill="FFFFFF"/>
        </w:rPr>
        <w:t xml:space="preserve">В своей работе я часто использую </w:t>
      </w:r>
      <w:r w:rsidRPr="005B4A2B">
        <w:rPr>
          <w:rFonts w:ascii="Times New Roman" w:eastAsia="Times New Roman" w:hAnsi="Times New Roman" w:cs="Times New Roman"/>
          <w:color w:val="333333"/>
          <w:sz w:val="28"/>
          <w:szCs w:val="28"/>
          <w:lang w:eastAsia="ru-RU"/>
        </w:rPr>
        <w:t xml:space="preserve">методы организации деятельности и формирования опыта поведения. </w:t>
      </w:r>
    </w:p>
    <w:p w:rsidR="00614343" w:rsidRPr="005B4A2B" w:rsidRDefault="00614343" w:rsidP="00614343">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Игра «Характеристика соседа» Дети садятся в круг. Учитель просит похвалить соседа справа, сказать о его достоинствах.</w:t>
      </w:r>
    </w:p>
    <w:p w:rsidR="00614343" w:rsidRPr="005B4A2B" w:rsidRDefault="00614343" w:rsidP="00614343">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r w:rsidRPr="005B4A2B">
        <w:rPr>
          <w:rFonts w:ascii="Times New Roman" w:eastAsia="Times New Roman" w:hAnsi="Times New Roman" w:cs="Times New Roman"/>
          <w:color w:val="333333"/>
          <w:sz w:val="28"/>
          <w:szCs w:val="28"/>
          <w:lang w:eastAsia="ru-RU"/>
        </w:rPr>
        <w:t>Очень тяжело некоторым детям говорить хорошие слова об однокласснике, т. к. у ребёнка может быть уже сформировано свое мнение и не всегда положительное. В этом возрасте дети часто бывают максималистами и для них четкая граница между положительными и отрицательными чертами. Задача классного руководителя показать, что во всех есть хорошие черты, сгладить негатив, если он есть, помочь детям, которые затрудняются найти положительную характеристику соседа. Эта игра помогает воспитывать уважение друг к другу, повысить самооценку у детей с заниженной самооценкой.</w:t>
      </w:r>
    </w:p>
    <w:p w:rsidR="00614343" w:rsidRPr="005B4A2B" w:rsidRDefault="00614343" w:rsidP="00614343">
      <w:pPr>
        <w:shd w:val="clear" w:color="auto" w:fill="FFFFFF"/>
        <w:spacing w:after="0" w:line="330" w:lineRule="atLeast"/>
        <w:contextualSpacing/>
        <w:rPr>
          <w:rFonts w:ascii="Times New Roman" w:hAnsi="Times New Roman" w:cs="Times New Roman"/>
          <w:color w:val="333333"/>
          <w:sz w:val="28"/>
          <w:szCs w:val="28"/>
        </w:rPr>
      </w:pPr>
      <w:r w:rsidRPr="005B4A2B">
        <w:rPr>
          <w:rFonts w:ascii="Times New Roman" w:eastAsia="Times New Roman" w:hAnsi="Times New Roman" w:cs="Times New Roman"/>
          <w:color w:val="333333"/>
          <w:sz w:val="28"/>
          <w:szCs w:val="28"/>
          <w:lang w:eastAsia="ru-RU"/>
        </w:rPr>
        <w:t>Часто на своих уроках я использую сингапурскую технологию, которая предполагает работу четверками. Четверка-это маленький коллектив, в котором дети вынуждены взаимодействовать. Принцип рассадки детей такой, что в команде должны быть сильные и слабые дети. Часто бывает такой прием, когда каждый член команды обрабатывает свою информацию, потом ей делится с членами группы. Ставлю индивидуальную оценку и оценку работы в группе. Тут ориентирую детей на работу в группе взаимопомощь и выручку. В начале получаю жалобы: «А он не работает, он нас подводит». Я предлагаю помочь товарищу. Эта ситуация предполагает педагогическое требование</w:t>
      </w:r>
      <w:r w:rsidRPr="005B4A2B">
        <w:rPr>
          <w:rFonts w:ascii="Times New Roman" w:hAnsi="Times New Roman" w:cs="Times New Roman"/>
          <w:color w:val="333333"/>
          <w:sz w:val="28"/>
          <w:szCs w:val="28"/>
        </w:rPr>
        <w:t xml:space="preserve"> к выполнению определенных норм поведения, правил, законов, традиций, принятых в обществе и в его группах.</w:t>
      </w:r>
    </w:p>
    <w:p w:rsidR="00614343" w:rsidRPr="005B4A2B" w:rsidRDefault="00614343" w:rsidP="00614343">
      <w:pPr>
        <w:shd w:val="clear" w:color="auto" w:fill="FFFFFF"/>
        <w:spacing w:after="0" w:line="330" w:lineRule="atLeast"/>
        <w:contextualSpacing/>
        <w:rPr>
          <w:rFonts w:ascii="Times New Roman" w:hAnsi="Times New Roman" w:cs="Times New Roman"/>
          <w:color w:val="333333"/>
          <w:sz w:val="28"/>
          <w:szCs w:val="28"/>
        </w:rPr>
      </w:pPr>
      <w:r w:rsidRPr="005B4A2B">
        <w:rPr>
          <w:rFonts w:ascii="Times New Roman" w:hAnsi="Times New Roman" w:cs="Times New Roman"/>
          <w:color w:val="333333"/>
          <w:sz w:val="28"/>
          <w:szCs w:val="28"/>
        </w:rPr>
        <w:t xml:space="preserve">В каждом  новом классе хочется воспитать дружеские отношения, уважение друг к другу. Часто дети воспринимают друг друга, как ученика, хорошего или плохого от этого идет личное отношение. Задача классного руководителя показать достоинства слабых в учёбе детей. В каждом есть хорошее. Если от ребенка одноклассники ждут только плохого, то ребенку часто проще уйти в девиацию-это легче, чем доказывать, что у него есть хорошие черты. Часто такие дети стесняются хороших поступков. </w:t>
      </w:r>
    </w:p>
    <w:p w:rsidR="00614343" w:rsidRPr="005B4A2B" w:rsidRDefault="00614343" w:rsidP="00614343">
      <w:pPr>
        <w:shd w:val="clear" w:color="auto" w:fill="FFFFFF"/>
        <w:spacing w:after="0" w:line="330" w:lineRule="atLeast"/>
        <w:contextualSpacing/>
        <w:rPr>
          <w:rFonts w:ascii="Times New Roman" w:hAnsi="Times New Roman" w:cs="Times New Roman"/>
          <w:color w:val="333333"/>
          <w:sz w:val="28"/>
          <w:szCs w:val="28"/>
        </w:rPr>
      </w:pPr>
      <w:r w:rsidRPr="005B4A2B">
        <w:rPr>
          <w:rFonts w:ascii="Times New Roman" w:hAnsi="Times New Roman" w:cs="Times New Roman"/>
          <w:color w:val="333333"/>
          <w:sz w:val="28"/>
          <w:szCs w:val="28"/>
        </w:rPr>
        <w:t>Классному руководителю необходимо говорить о достоинствах таких детей, как в классе, так и в индивидуальных беседах с самим ребенком. При возможности нужно направлять таких детей, на участие в концертах, выставках, работе редколлегии и т.п., тем самым формируя мнение о ребёнке одноклассников и формируя отношение самого ребенка к окружающей среде.</w:t>
      </w:r>
    </w:p>
    <w:p w:rsidR="00614343" w:rsidRPr="005B4A2B" w:rsidRDefault="00614343" w:rsidP="00614343">
      <w:pPr>
        <w:shd w:val="clear" w:color="auto" w:fill="FFFFFF"/>
        <w:spacing w:after="0" w:line="330" w:lineRule="atLeast"/>
        <w:contextualSpacing/>
        <w:rPr>
          <w:rFonts w:ascii="Times New Roman" w:eastAsia="Times New Roman" w:hAnsi="Times New Roman" w:cs="Times New Roman"/>
          <w:color w:val="333333"/>
          <w:sz w:val="28"/>
          <w:szCs w:val="28"/>
          <w:lang w:eastAsia="ru-RU"/>
        </w:rPr>
      </w:pPr>
    </w:p>
    <w:p w:rsidR="00662F2E" w:rsidRPr="005B4A2B" w:rsidRDefault="00614343" w:rsidP="00662F2E">
      <w:pPr>
        <w:shd w:val="clear" w:color="auto" w:fill="FFFFFF"/>
        <w:spacing w:after="0" w:line="330" w:lineRule="atLeast"/>
        <w:contextualSpacing/>
        <w:rPr>
          <w:rStyle w:val="a3"/>
          <w:rFonts w:ascii="Times New Roman" w:hAnsi="Times New Roman" w:cs="Times New Roman"/>
          <w:b w:val="0"/>
          <w:color w:val="333333"/>
          <w:sz w:val="28"/>
          <w:szCs w:val="28"/>
        </w:rPr>
      </w:pPr>
      <w:r w:rsidRPr="005B4A2B">
        <w:rPr>
          <w:rStyle w:val="a3"/>
          <w:rFonts w:ascii="Times New Roman" w:hAnsi="Times New Roman" w:cs="Times New Roman"/>
          <w:color w:val="333333"/>
          <w:sz w:val="28"/>
          <w:szCs w:val="28"/>
        </w:rPr>
        <w:t xml:space="preserve"> </w:t>
      </w:r>
      <w:r w:rsidR="005B4A2B" w:rsidRPr="005B4A2B">
        <w:rPr>
          <w:rStyle w:val="a3"/>
          <w:rFonts w:ascii="Times New Roman" w:hAnsi="Times New Roman" w:cs="Times New Roman"/>
          <w:b w:val="0"/>
          <w:color w:val="333333"/>
          <w:sz w:val="28"/>
          <w:szCs w:val="28"/>
        </w:rPr>
        <w:t>« Наши общие ценности определяют нас больше, чем наши различия. И признание этих общих ценностей  может помочь нам преодолеть наши сегодняшние вызовы, если у нас хватит мудрости поверить в них снова»</w:t>
      </w:r>
    </w:p>
    <w:p w:rsidR="005B4A2B" w:rsidRPr="005B4A2B" w:rsidRDefault="005B4A2B" w:rsidP="005B4A2B">
      <w:pPr>
        <w:shd w:val="clear" w:color="auto" w:fill="FFFFFF"/>
        <w:spacing w:after="0" w:line="330" w:lineRule="atLeast"/>
        <w:contextualSpacing/>
        <w:jc w:val="right"/>
        <w:rPr>
          <w:rFonts w:ascii="Times New Roman" w:hAnsi="Times New Roman" w:cs="Times New Roman"/>
          <w:color w:val="000000"/>
          <w:sz w:val="28"/>
          <w:szCs w:val="28"/>
          <w:shd w:val="clear" w:color="auto" w:fill="FFFFFF"/>
        </w:rPr>
      </w:pPr>
      <w:r w:rsidRPr="005B4A2B">
        <w:rPr>
          <w:rStyle w:val="a3"/>
          <w:rFonts w:ascii="Times New Roman" w:hAnsi="Times New Roman" w:cs="Times New Roman"/>
          <w:b w:val="0"/>
          <w:color w:val="333333"/>
          <w:sz w:val="28"/>
          <w:szCs w:val="28"/>
        </w:rPr>
        <w:t>Джон Маккейн</w:t>
      </w:r>
    </w:p>
    <w:p w:rsidR="00F87B7F" w:rsidRDefault="00F87B7F">
      <w:pPr>
        <w:contextualSpacing/>
        <w:rPr>
          <w:rFonts w:ascii="Times New Roman" w:hAnsi="Times New Roman" w:cs="Times New Roman"/>
          <w:sz w:val="28"/>
          <w:szCs w:val="28"/>
        </w:rPr>
      </w:pPr>
    </w:p>
    <w:p w:rsidR="00763868" w:rsidRPr="00763868" w:rsidRDefault="00763868" w:rsidP="00763868">
      <w:pPr>
        <w:pStyle w:val="a4"/>
        <w:ind w:left="360"/>
        <w:jc w:val="center"/>
        <w:rPr>
          <w:iCs/>
          <w:color w:val="000000"/>
          <w:sz w:val="28"/>
          <w:szCs w:val="28"/>
        </w:rPr>
      </w:pPr>
      <w:r w:rsidRPr="00763868">
        <w:rPr>
          <w:iCs/>
          <w:color w:val="000000"/>
          <w:sz w:val="28"/>
          <w:szCs w:val="28"/>
        </w:rPr>
        <w:t>Литература</w:t>
      </w:r>
    </w:p>
    <w:p w:rsidR="00763868" w:rsidRPr="00763868" w:rsidRDefault="00763868" w:rsidP="00763868">
      <w:pPr>
        <w:contextualSpacing/>
        <w:rPr>
          <w:rFonts w:ascii="Times New Roman" w:hAnsi="Times New Roman" w:cs="Times New Roman"/>
          <w:color w:val="000000"/>
          <w:sz w:val="28"/>
          <w:szCs w:val="28"/>
          <w:shd w:val="clear" w:color="auto" w:fill="FFFFFF"/>
        </w:rPr>
      </w:pPr>
      <w:r w:rsidRPr="00763868">
        <w:rPr>
          <w:iCs/>
          <w:color w:val="000000"/>
          <w:sz w:val="28"/>
          <w:szCs w:val="28"/>
        </w:rPr>
        <w:t>1.</w:t>
      </w:r>
      <w:r w:rsidRPr="00763868">
        <w:rPr>
          <w:rFonts w:ascii="Times New Roman" w:hAnsi="Times New Roman" w:cs="Times New Roman"/>
          <w:color w:val="000000"/>
          <w:sz w:val="28"/>
          <w:szCs w:val="28"/>
          <w:shd w:val="clear" w:color="auto" w:fill="FFFFFF"/>
        </w:rPr>
        <w:t xml:space="preserve"> Алексеева В.Г. Ценностные ориентации как фактор жизнедеятельности и развития личности // Психологический журнал. 1984. Т. 5. № 5. – С. 63-70.</w:t>
      </w:r>
    </w:p>
    <w:p w:rsidR="005065CA" w:rsidRPr="00763868" w:rsidRDefault="00763868" w:rsidP="00763868">
      <w:pPr>
        <w:contextualSpacing/>
        <w:rPr>
          <w:rFonts w:ascii="Times New Roman" w:hAnsi="Times New Roman" w:cs="Times New Roman"/>
          <w:color w:val="000000"/>
          <w:sz w:val="28"/>
          <w:szCs w:val="28"/>
          <w:shd w:val="clear" w:color="auto" w:fill="FFFFFF"/>
        </w:rPr>
      </w:pPr>
      <w:r w:rsidRPr="00763868">
        <w:rPr>
          <w:iCs/>
          <w:color w:val="000000"/>
          <w:sz w:val="28"/>
          <w:szCs w:val="28"/>
        </w:rPr>
        <w:t>2.</w:t>
      </w:r>
      <w:r w:rsidR="005065CA" w:rsidRPr="00763868">
        <w:rPr>
          <w:rFonts w:ascii="Times New Roman" w:hAnsi="Times New Roman" w:cs="Times New Roman"/>
          <w:iCs/>
          <w:color w:val="000000"/>
          <w:sz w:val="28"/>
          <w:szCs w:val="28"/>
        </w:rPr>
        <w:t>Ананьев Б. Г. </w:t>
      </w:r>
      <w:r w:rsidR="005065CA" w:rsidRPr="00763868">
        <w:rPr>
          <w:rFonts w:ascii="Times New Roman" w:hAnsi="Times New Roman" w:cs="Times New Roman"/>
          <w:color w:val="000000"/>
          <w:sz w:val="28"/>
          <w:szCs w:val="28"/>
        </w:rPr>
        <w:t>Человек как предмет познания. 3-е изд. – СПб.: Питер, 2001.- 288с.</w:t>
      </w:r>
    </w:p>
    <w:p w:rsidR="005065CA" w:rsidRPr="00763868" w:rsidRDefault="00763868">
      <w:pPr>
        <w:contextualSpacing/>
        <w:rPr>
          <w:rFonts w:ascii="Times New Roman" w:hAnsi="Times New Roman" w:cs="Times New Roman"/>
          <w:color w:val="000000"/>
          <w:sz w:val="28"/>
          <w:szCs w:val="28"/>
          <w:shd w:val="clear" w:color="auto" w:fill="FFFFFF"/>
        </w:rPr>
      </w:pPr>
      <w:r w:rsidRPr="00763868">
        <w:rPr>
          <w:rFonts w:ascii="Times New Roman" w:hAnsi="Times New Roman" w:cs="Times New Roman"/>
          <w:color w:val="000000"/>
          <w:sz w:val="28"/>
          <w:szCs w:val="28"/>
          <w:shd w:val="clear" w:color="auto" w:fill="FFFFFF"/>
        </w:rPr>
        <w:t xml:space="preserve"> 3.</w:t>
      </w:r>
      <w:r w:rsidR="005065CA" w:rsidRPr="00763868">
        <w:rPr>
          <w:rFonts w:ascii="Times New Roman" w:hAnsi="Times New Roman" w:cs="Times New Roman"/>
          <w:color w:val="000000"/>
          <w:sz w:val="28"/>
          <w:szCs w:val="28"/>
          <w:shd w:val="clear" w:color="auto" w:fill="FFFFFF"/>
        </w:rPr>
        <w:t>Вершинина Л.В. Аксиологическое пространство образования: ценностное сознание учителя: Монография. – Самара: Изд-во СГПУ, 2003. – 148 с.</w:t>
      </w:r>
    </w:p>
    <w:p w:rsidR="00763868" w:rsidRPr="00763868" w:rsidRDefault="00763868" w:rsidP="00763868">
      <w:p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763868">
        <w:rPr>
          <w:rFonts w:ascii="Times New Roman" w:eastAsia="Times New Roman" w:hAnsi="Times New Roman" w:cs="Times New Roman"/>
          <w:iCs/>
          <w:color w:val="202122"/>
          <w:sz w:val="28"/>
          <w:szCs w:val="28"/>
          <w:lang w:eastAsia="ru-RU"/>
        </w:rPr>
        <w:t>4.Вопросы методики воспитательной работы в школе: Сборник статей</w:t>
      </w:r>
      <w:r w:rsidRPr="00763868">
        <w:rPr>
          <w:rFonts w:ascii="Times New Roman" w:eastAsia="Times New Roman" w:hAnsi="Times New Roman" w:cs="Times New Roman"/>
          <w:color w:val="202122"/>
          <w:sz w:val="28"/>
          <w:szCs w:val="28"/>
          <w:lang w:eastAsia="ru-RU"/>
        </w:rPr>
        <w:t> / [Редколлегия: доц. Г. И. Щукина (отв. ред.) и др.]. - Ленинград : [б. и.], 1964. — 299 с.</w:t>
      </w:r>
    </w:p>
    <w:p w:rsidR="00763868" w:rsidRPr="00763868" w:rsidRDefault="00763868">
      <w:pPr>
        <w:contextualSpacing/>
        <w:rPr>
          <w:rFonts w:ascii="Times New Roman" w:hAnsi="Times New Roman" w:cs="Times New Roman"/>
          <w:sz w:val="28"/>
          <w:szCs w:val="28"/>
        </w:rPr>
      </w:pPr>
    </w:p>
    <w:sectPr w:rsidR="00763868" w:rsidRPr="00763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356E"/>
    <w:multiLevelType w:val="multilevel"/>
    <w:tmpl w:val="E1D0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47FAC"/>
    <w:multiLevelType w:val="multilevel"/>
    <w:tmpl w:val="850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EF"/>
    <w:rsid w:val="005065CA"/>
    <w:rsid w:val="005B4A2B"/>
    <w:rsid w:val="00614343"/>
    <w:rsid w:val="00662F2E"/>
    <w:rsid w:val="00754A8F"/>
    <w:rsid w:val="00763868"/>
    <w:rsid w:val="008B35EF"/>
    <w:rsid w:val="00A940F1"/>
    <w:rsid w:val="00F8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4343"/>
    <w:rPr>
      <w:b/>
      <w:bCs/>
    </w:rPr>
  </w:style>
  <w:style w:type="paragraph" w:styleId="a4">
    <w:name w:val="Normal (Web)"/>
    <w:basedOn w:val="a"/>
    <w:uiPriority w:val="99"/>
    <w:semiHidden/>
    <w:unhideWhenUsed/>
    <w:rsid w:val="00506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4343"/>
    <w:rPr>
      <w:b/>
      <w:bCs/>
    </w:rPr>
  </w:style>
  <w:style w:type="paragraph" w:styleId="a4">
    <w:name w:val="Normal (Web)"/>
    <w:basedOn w:val="a"/>
    <w:uiPriority w:val="99"/>
    <w:semiHidden/>
    <w:unhideWhenUsed/>
    <w:rsid w:val="00506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3750">
      <w:bodyDiv w:val="1"/>
      <w:marLeft w:val="0"/>
      <w:marRight w:val="0"/>
      <w:marTop w:val="0"/>
      <w:marBottom w:val="0"/>
      <w:divBdr>
        <w:top w:val="none" w:sz="0" w:space="0" w:color="auto"/>
        <w:left w:val="none" w:sz="0" w:space="0" w:color="auto"/>
        <w:bottom w:val="none" w:sz="0" w:space="0" w:color="auto"/>
        <w:right w:val="none" w:sz="0" w:space="0" w:color="auto"/>
      </w:divBdr>
    </w:div>
    <w:div w:id="14460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2024-02-11T13:57:00Z</dcterms:created>
  <dcterms:modified xsi:type="dcterms:W3CDTF">2024-02-11T15:04:00Z</dcterms:modified>
</cp:coreProperties>
</file>