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FC" w:rsidRDefault="0084421A">
      <w:pPr>
        <w:rPr>
          <w:rFonts w:ascii="Times New Roman" w:hAnsi="Times New Roman" w:cs="Times New Roman"/>
          <w:sz w:val="28"/>
          <w:szCs w:val="28"/>
        </w:rPr>
      </w:pPr>
      <w:r w:rsidRPr="0084421A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84421A">
        <w:rPr>
          <w:rFonts w:ascii="Times New Roman" w:hAnsi="Times New Roman" w:cs="Times New Roman"/>
          <w:sz w:val="28"/>
          <w:szCs w:val="28"/>
        </w:rPr>
        <w:t>видеоконсультацию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4421A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spellStart"/>
      <w:r w:rsidRPr="0084421A">
        <w:rPr>
          <w:rFonts w:ascii="Times New Roman" w:hAnsi="Times New Roman" w:cs="Times New Roman"/>
          <w:sz w:val="28"/>
          <w:szCs w:val="28"/>
        </w:rPr>
        <w:t>Циклоалканы</w:t>
      </w:r>
      <w:proofErr w:type="spellEnd"/>
      <w:r w:rsidRPr="0084421A">
        <w:rPr>
          <w:rFonts w:ascii="Times New Roman" w:hAnsi="Times New Roman" w:cs="Times New Roman"/>
          <w:sz w:val="28"/>
          <w:szCs w:val="28"/>
        </w:rPr>
        <w:t>»</w:t>
      </w:r>
    </w:p>
    <w:p w:rsidR="0084421A" w:rsidRDefault="0084421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77433">
          <w:rPr>
            <w:rStyle w:val="a3"/>
            <w:rFonts w:ascii="Times New Roman" w:hAnsi="Times New Roman" w:cs="Times New Roman"/>
            <w:sz w:val="28"/>
            <w:szCs w:val="28"/>
          </w:rPr>
          <w:t>https://ya.ru/video/preview/16617161930593645930</w:t>
        </w:r>
      </w:hyperlink>
    </w:p>
    <w:p w:rsidR="0084421A" w:rsidRPr="0084421A" w:rsidRDefault="008442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21A" w:rsidRPr="0084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74"/>
    <w:rsid w:val="000812FC"/>
    <w:rsid w:val="000D5574"/>
    <w:rsid w:val="008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5296"/>
  <w15:chartTrackingRefBased/>
  <w15:docId w15:val="{79F1B8BA-D558-4E24-8246-5FCCAFB2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.ru/video/preview/16617161930593645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2023-11-03T15:10:00Z</dcterms:created>
  <dcterms:modified xsi:type="dcterms:W3CDTF">2023-11-03T15:11:00Z</dcterms:modified>
</cp:coreProperties>
</file>