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4"/>
      </w:tblGrid>
      <w:tr w:rsidR="009D4A8C" w:rsidTr="009D4A8C">
        <w:tc>
          <w:tcPr>
            <w:tcW w:w="16544" w:type="dxa"/>
          </w:tcPr>
          <w:p w:rsidR="009D4A8C" w:rsidRPr="008D13A9" w:rsidRDefault="009D4A8C" w:rsidP="00F15EDD">
            <w:pPr>
              <w:spacing w:line="20" w:lineRule="atLeast"/>
              <w:jc w:val="center"/>
              <w:rPr>
                <w:b/>
                <w:sz w:val="180"/>
              </w:rPr>
            </w:pPr>
            <w:r w:rsidRPr="009D4A8C">
              <w:rPr>
                <w:b/>
                <w:sz w:val="260"/>
                <w:lang w:val="en-US"/>
              </w:rPr>
              <w:t>strong</w:t>
            </w:r>
          </w:p>
        </w:tc>
      </w:tr>
      <w:tr w:rsidR="009D4A8C" w:rsidTr="009D4A8C">
        <w:tc>
          <w:tcPr>
            <w:tcW w:w="16544" w:type="dxa"/>
          </w:tcPr>
          <w:p w:rsidR="009D4A8C" w:rsidRPr="008D13A9" w:rsidRDefault="009D4A8C" w:rsidP="00F15EDD">
            <w:pPr>
              <w:spacing w:line="20" w:lineRule="atLeast"/>
              <w:jc w:val="center"/>
              <w:rPr>
                <w:b/>
                <w:sz w:val="280"/>
              </w:rPr>
            </w:pPr>
            <w:r w:rsidRPr="009D4A8C">
              <w:rPr>
                <w:b/>
                <w:sz w:val="260"/>
                <w:lang w:val="en-US"/>
              </w:rPr>
              <w:t>brave</w:t>
            </w:r>
          </w:p>
        </w:tc>
      </w:tr>
      <w:tr w:rsidR="009D4A8C" w:rsidRPr="00F15EDD" w:rsidTr="009D4A8C">
        <w:tc>
          <w:tcPr>
            <w:tcW w:w="16544" w:type="dxa"/>
          </w:tcPr>
          <w:p w:rsidR="009D4A8C" w:rsidRPr="008D13A9" w:rsidRDefault="009D4A8C" w:rsidP="009D4A8C">
            <w:pPr>
              <w:spacing w:line="20" w:lineRule="atLeast"/>
              <w:jc w:val="center"/>
              <w:rPr>
                <w:b/>
                <w:sz w:val="196"/>
                <w:szCs w:val="196"/>
                <w:lang w:val="en-US"/>
              </w:rPr>
            </w:pPr>
            <w:r w:rsidRPr="009D4A8C">
              <w:rPr>
                <w:b/>
                <w:sz w:val="260"/>
                <w:lang w:val="en-US"/>
              </w:rPr>
              <w:t>powerful</w:t>
            </w:r>
          </w:p>
          <w:p w:rsidR="009D4A8C" w:rsidRPr="009D4A8C" w:rsidRDefault="009D4A8C" w:rsidP="009D4A8C">
            <w:pPr>
              <w:spacing w:line="20" w:lineRule="atLeast"/>
              <w:jc w:val="center"/>
              <w:rPr>
                <w:b/>
                <w:sz w:val="260"/>
                <w:szCs w:val="260"/>
                <w:lang w:val="en-US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lastRenderedPageBreak/>
              <w:t>rescues the</w:t>
            </w:r>
          </w:p>
          <w:p w:rsidR="009D4A8C" w:rsidRPr="008D13A9" w:rsidRDefault="009D4A8C" w:rsidP="00F15EDD">
            <w:pPr>
              <w:spacing w:line="20" w:lineRule="atLeast"/>
              <w:jc w:val="center"/>
              <w:rPr>
                <w:b/>
                <w:sz w:val="196"/>
                <w:szCs w:val="196"/>
                <w:lang w:val="en-US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t>helpless</w:t>
            </w:r>
            <w:r w:rsidR="008D13A9" w:rsidRPr="008D13A9">
              <w:rPr>
                <w:b/>
                <w:sz w:val="260"/>
                <w:szCs w:val="260"/>
                <w:lang w:val="en-US"/>
              </w:rPr>
              <w:t xml:space="preserve"> </w:t>
            </w:r>
          </w:p>
        </w:tc>
      </w:tr>
      <w:tr w:rsidR="009D4A8C" w:rsidTr="009D4A8C">
        <w:tc>
          <w:tcPr>
            <w:tcW w:w="16544" w:type="dxa"/>
          </w:tcPr>
          <w:p w:rsidR="009D4A8C" w:rsidRPr="008D13A9" w:rsidRDefault="009D4A8C" w:rsidP="00F15EDD">
            <w:pPr>
              <w:spacing w:line="240" w:lineRule="atLeast"/>
              <w:jc w:val="center"/>
              <w:rPr>
                <w:b/>
                <w:sz w:val="260"/>
                <w:szCs w:val="260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lastRenderedPageBreak/>
              <w:t>fights</w:t>
            </w:r>
            <w:r w:rsidRPr="008D13A9">
              <w:rPr>
                <w:b/>
                <w:sz w:val="260"/>
                <w:szCs w:val="260"/>
              </w:rPr>
              <w:t xml:space="preserve"> </w:t>
            </w:r>
            <w:r w:rsidRPr="009D4A8C">
              <w:rPr>
                <w:b/>
                <w:sz w:val="260"/>
                <w:szCs w:val="260"/>
                <w:lang w:val="en-US"/>
              </w:rPr>
              <w:t>criminals</w:t>
            </w:r>
          </w:p>
        </w:tc>
      </w:tr>
      <w:tr w:rsidR="009D4A8C" w:rsidRPr="00F15EDD" w:rsidTr="009D4A8C">
        <w:tc>
          <w:tcPr>
            <w:tcW w:w="16544" w:type="dxa"/>
          </w:tcPr>
          <w:p w:rsidR="009D4A8C" w:rsidRPr="008D13A9" w:rsidRDefault="009D4A8C" w:rsidP="00F15EDD">
            <w:pPr>
              <w:spacing w:line="240" w:lineRule="atLeast"/>
              <w:jc w:val="center"/>
              <w:rPr>
                <w:b/>
                <w:sz w:val="260"/>
                <w:szCs w:val="260"/>
                <w:lang w:val="en-US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lastRenderedPageBreak/>
              <w:t>wears a costume</w:t>
            </w:r>
          </w:p>
        </w:tc>
      </w:tr>
      <w:tr w:rsidR="009D4A8C" w:rsidTr="009D4A8C">
        <w:tc>
          <w:tcPr>
            <w:tcW w:w="16544" w:type="dxa"/>
          </w:tcPr>
          <w:p w:rsidR="009D4A8C" w:rsidRPr="009D4A8C" w:rsidRDefault="009D4A8C" w:rsidP="008D13A9">
            <w:pPr>
              <w:spacing w:line="20" w:lineRule="exact"/>
              <w:jc w:val="center"/>
              <w:rPr>
                <w:b/>
                <w:sz w:val="260"/>
                <w:szCs w:val="260"/>
                <w:lang w:val="en-US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t>makes heroic deeds</w:t>
            </w:r>
          </w:p>
        </w:tc>
      </w:tr>
      <w:tr w:rsidR="009D4A8C" w:rsidTr="009D4A8C">
        <w:tc>
          <w:tcPr>
            <w:tcW w:w="16544" w:type="dxa"/>
          </w:tcPr>
          <w:p w:rsidR="009D4A8C" w:rsidRPr="008D13A9" w:rsidRDefault="009D4A8C" w:rsidP="00F15EDD">
            <w:pPr>
              <w:spacing w:line="240" w:lineRule="atLeast"/>
              <w:jc w:val="center"/>
              <w:rPr>
                <w:b/>
                <w:sz w:val="260"/>
                <w:szCs w:val="260"/>
              </w:rPr>
            </w:pPr>
            <w:r w:rsidRPr="009D4A8C">
              <w:rPr>
                <w:b/>
                <w:sz w:val="260"/>
                <w:szCs w:val="260"/>
                <w:lang w:val="en-US"/>
              </w:rPr>
              <w:t>risks</w:t>
            </w:r>
            <w:r w:rsidRPr="008D13A9">
              <w:rPr>
                <w:b/>
                <w:sz w:val="260"/>
                <w:szCs w:val="260"/>
              </w:rPr>
              <w:t xml:space="preserve"> </w:t>
            </w:r>
            <w:r w:rsidRPr="009D4A8C">
              <w:rPr>
                <w:b/>
                <w:sz w:val="260"/>
                <w:szCs w:val="260"/>
                <w:lang w:val="en-US"/>
              </w:rPr>
              <w:t>his</w:t>
            </w:r>
            <w:r w:rsidRPr="008D13A9">
              <w:rPr>
                <w:b/>
                <w:sz w:val="260"/>
                <w:szCs w:val="260"/>
              </w:rPr>
              <w:t xml:space="preserve"> </w:t>
            </w:r>
            <w:r w:rsidRPr="009D4A8C">
              <w:rPr>
                <w:b/>
                <w:sz w:val="260"/>
                <w:szCs w:val="260"/>
                <w:lang w:val="en-US"/>
              </w:rPr>
              <w:t>life</w:t>
            </w:r>
            <w:r w:rsidR="008D13A9">
              <w:rPr>
                <w:b/>
                <w:sz w:val="260"/>
                <w:szCs w:val="260"/>
              </w:rPr>
              <w:t>-</w:t>
            </w:r>
          </w:p>
        </w:tc>
      </w:tr>
      <w:tr w:rsidR="009D4A8C" w:rsidTr="009D4A8C">
        <w:tc>
          <w:tcPr>
            <w:tcW w:w="16544" w:type="dxa"/>
          </w:tcPr>
          <w:p w:rsidR="009D4A8C" w:rsidRPr="008D13A9" w:rsidRDefault="008D13A9" w:rsidP="008D13A9">
            <w:pPr>
              <w:spacing w:line="240" w:lineRule="atLeast"/>
              <w:jc w:val="center"/>
              <w:rPr>
                <w:b/>
                <w:sz w:val="200"/>
                <w:szCs w:val="200"/>
                <w:lang w:val="en-US"/>
              </w:rPr>
            </w:pPr>
            <w:r w:rsidRPr="008D13A9">
              <w:rPr>
                <w:b/>
                <w:color w:val="FF0000"/>
                <w:sz w:val="200"/>
                <w:szCs w:val="200"/>
                <w:lang w:val="en-US"/>
              </w:rPr>
              <w:lastRenderedPageBreak/>
              <w:t>Characteristics of a superhero</w:t>
            </w:r>
          </w:p>
        </w:tc>
      </w:tr>
      <w:tr w:rsidR="00F15EDD" w:rsidTr="009D4A8C">
        <w:tc>
          <w:tcPr>
            <w:tcW w:w="16544" w:type="dxa"/>
          </w:tcPr>
          <w:p w:rsidR="00F15EDD" w:rsidRPr="00F15EDD" w:rsidRDefault="00F15EDD" w:rsidP="00F15EDD">
            <w:pPr>
              <w:spacing w:line="240" w:lineRule="atLeast"/>
              <w:jc w:val="center"/>
              <w:rPr>
                <w:b/>
                <w:color w:val="FF0000"/>
                <w:sz w:val="200"/>
                <w:szCs w:val="200"/>
                <w:lang w:val="en-US"/>
              </w:rPr>
            </w:pPr>
            <w:r w:rsidRPr="00F15EDD">
              <w:rPr>
                <w:b/>
                <w:color w:val="000000" w:themeColor="text1"/>
                <w:sz w:val="260"/>
                <w:szCs w:val="200"/>
                <w:lang w:val="en-US"/>
              </w:rPr>
              <w:t>just</w:t>
            </w:r>
          </w:p>
        </w:tc>
      </w:tr>
      <w:tr w:rsidR="00F15EDD" w:rsidTr="009D4A8C">
        <w:tc>
          <w:tcPr>
            <w:tcW w:w="16544" w:type="dxa"/>
          </w:tcPr>
          <w:p w:rsidR="00F15EDD" w:rsidRPr="00F15EDD" w:rsidRDefault="00F15EDD" w:rsidP="00F15EDD">
            <w:pPr>
              <w:spacing w:line="240" w:lineRule="atLeast"/>
              <w:jc w:val="center"/>
              <w:rPr>
                <w:b/>
                <w:color w:val="000000" w:themeColor="text1"/>
                <w:sz w:val="260"/>
                <w:szCs w:val="200"/>
                <w:lang w:val="en-US"/>
              </w:rPr>
            </w:pPr>
            <w:r w:rsidRPr="00F15EDD">
              <w:rPr>
                <w:b/>
                <w:color w:val="000000" w:themeColor="text1"/>
                <w:sz w:val="260"/>
                <w:szCs w:val="200"/>
                <w:lang w:val="en-US"/>
              </w:rPr>
              <w:t>kind</w:t>
            </w:r>
          </w:p>
        </w:tc>
      </w:tr>
      <w:tr w:rsidR="00F15EDD" w:rsidTr="009D4A8C">
        <w:tc>
          <w:tcPr>
            <w:tcW w:w="16544" w:type="dxa"/>
          </w:tcPr>
          <w:p w:rsidR="00F15EDD" w:rsidRPr="00F15EDD" w:rsidRDefault="00F15EDD" w:rsidP="00F15EDD">
            <w:pPr>
              <w:spacing w:line="240" w:lineRule="atLeast"/>
              <w:jc w:val="center"/>
              <w:rPr>
                <w:b/>
                <w:color w:val="000000" w:themeColor="text1"/>
                <w:sz w:val="300"/>
                <w:szCs w:val="200"/>
                <w:lang w:val="en-US"/>
              </w:rPr>
            </w:pPr>
            <w:r w:rsidRPr="00F15EDD">
              <w:rPr>
                <w:b/>
                <w:color w:val="000000" w:themeColor="text1"/>
                <w:sz w:val="260"/>
                <w:szCs w:val="200"/>
                <w:lang w:val="en-US"/>
              </w:rPr>
              <w:lastRenderedPageBreak/>
              <w:t>smart</w:t>
            </w:r>
            <w:bookmarkStart w:id="0" w:name="_GoBack"/>
            <w:bookmarkEnd w:id="0"/>
          </w:p>
        </w:tc>
      </w:tr>
    </w:tbl>
    <w:p w:rsidR="001A21DC" w:rsidRDefault="001A21DC" w:rsidP="009D4A8C">
      <w:pPr>
        <w:spacing w:after="0" w:line="240" w:lineRule="atLeast"/>
      </w:pPr>
    </w:p>
    <w:sectPr w:rsidR="001A21DC" w:rsidSect="009D4A8C">
      <w:pgSz w:w="16838" w:h="11906" w:orient="landscape"/>
      <w:pgMar w:top="142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C"/>
    <w:rsid w:val="001A21DC"/>
    <w:rsid w:val="00550AFC"/>
    <w:rsid w:val="008D13A9"/>
    <w:rsid w:val="009D4A8C"/>
    <w:rsid w:val="00F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F75E"/>
  <w15:chartTrackingRefBased/>
  <w15:docId w15:val="{D81E6748-B0DA-4690-A758-4525482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D498-29D0-48D4-A801-0CF7456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2021-02-22T21:16:00Z</dcterms:created>
  <dcterms:modified xsi:type="dcterms:W3CDTF">2021-02-24T20:34:00Z</dcterms:modified>
</cp:coreProperties>
</file>