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66" w:rsidRDefault="00180087">
      <w:pPr>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краеведческого характера на уроках географии</w:t>
      </w:r>
    </w:p>
    <w:p w:rsidR="004C3CCE" w:rsidRPr="00180087" w:rsidRDefault="00180087" w:rsidP="00180087">
      <w:pPr>
        <w:jc w:val="both"/>
        <w:rPr>
          <w:rFonts w:ascii="Times New Roman" w:hAnsi="Times New Roman" w:cs="Times New Roman"/>
          <w:sz w:val="28"/>
          <w:szCs w:val="28"/>
        </w:rPr>
      </w:pPr>
      <w:r>
        <w:rPr>
          <w:rFonts w:ascii="Times New Roman" w:hAnsi="Times New Roman" w:cs="Times New Roman"/>
          <w:sz w:val="28"/>
          <w:szCs w:val="28"/>
        </w:rPr>
        <w:t xml:space="preserve">       </w:t>
      </w:r>
      <w:r w:rsidR="006F000A">
        <w:rPr>
          <w:rFonts w:ascii="Times New Roman" w:hAnsi="Times New Roman" w:cs="Times New Roman"/>
          <w:sz w:val="24"/>
          <w:szCs w:val="24"/>
        </w:rPr>
        <w:t xml:space="preserve">Краеведение  - это комплексное изучение территории и накопление знаний о ней. При этом на географических знаниях объединяются знания экологии, истории, археологии, топонимики, геральдики, этнографии, филологии. В школе краеведение заключается в изучении учащимися природы, населения, хозяйства родного края. Краеведение воспитывает любовь к своей родине. </w:t>
      </w:r>
    </w:p>
    <w:p w:rsidR="00212794" w:rsidRDefault="000A45F2" w:rsidP="008548BE">
      <w:pPr>
        <w:jc w:val="both"/>
        <w:rPr>
          <w:rFonts w:ascii="Times New Roman" w:hAnsi="Times New Roman" w:cs="Times New Roman"/>
          <w:sz w:val="24"/>
          <w:szCs w:val="24"/>
        </w:rPr>
      </w:pPr>
      <w:r>
        <w:rPr>
          <w:rFonts w:ascii="Times New Roman" w:hAnsi="Times New Roman" w:cs="Times New Roman"/>
          <w:sz w:val="24"/>
          <w:szCs w:val="24"/>
        </w:rPr>
        <w:t xml:space="preserve">В первые дни сентября в нашей школе проводится День здоровья. Классы выходят или выезжают на природу, знакомятся с характером поверхности, растительностью, водными источниками. Во время обзорных экскурсий по городу, дети получают информацию о предприятиях Находки, городах побратимах, истории города и эти сведения они используют на уроках географии. </w:t>
      </w:r>
      <w:r w:rsidR="00212794">
        <w:rPr>
          <w:rFonts w:ascii="Times New Roman" w:hAnsi="Times New Roman" w:cs="Times New Roman"/>
          <w:sz w:val="24"/>
          <w:szCs w:val="24"/>
        </w:rPr>
        <w:t>С учащимися 9 класса мы проводим экскурсию на предприятие города. В районе нашей школы находится Находкинский судоремонтный завод и часть детей, после окончания колледжа, будет там работать, поэтому производственная экскурсия на это предприятие всегда вызывает интерес, дети составляют письменный отчёт об экскурсии и эти сведения можно использовать при изучении темы «Машиностроение России».</w:t>
      </w:r>
      <w:r w:rsidR="00E35221">
        <w:rPr>
          <w:rFonts w:ascii="Times New Roman" w:hAnsi="Times New Roman" w:cs="Times New Roman"/>
          <w:sz w:val="24"/>
          <w:szCs w:val="24"/>
        </w:rPr>
        <w:t xml:space="preserve"> </w:t>
      </w:r>
    </w:p>
    <w:p w:rsidR="000A45F2" w:rsidRDefault="00212794" w:rsidP="008548BE">
      <w:pPr>
        <w:jc w:val="both"/>
        <w:rPr>
          <w:rFonts w:ascii="Times New Roman" w:hAnsi="Times New Roman" w:cs="Times New Roman"/>
          <w:sz w:val="24"/>
          <w:szCs w:val="24"/>
        </w:rPr>
      </w:pPr>
      <w:r>
        <w:rPr>
          <w:rFonts w:ascii="Times New Roman" w:hAnsi="Times New Roman" w:cs="Times New Roman"/>
          <w:sz w:val="24"/>
          <w:szCs w:val="24"/>
        </w:rPr>
        <w:t xml:space="preserve">При изучении темы «План и карта» в 6 классе, учащиеся проводят глазомерную съёмку участка местности и составляют план школьного двора. А при изучении темы «Географические координаты» учащиеся определяют координаты городов России и сравнивают их с координатами своего города. </w:t>
      </w:r>
    </w:p>
    <w:p w:rsidR="00212794" w:rsidRDefault="00212794" w:rsidP="008548BE">
      <w:pPr>
        <w:jc w:val="both"/>
        <w:rPr>
          <w:rFonts w:ascii="Times New Roman" w:hAnsi="Times New Roman" w:cs="Times New Roman"/>
          <w:sz w:val="24"/>
          <w:szCs w:val="24"/>
        </w:rPr>
      </w:pPr>
      <w:r>
        <w:rPr>
          <w:rFonts w:ascii="Times New Roman" w:hAnsi="Times New Roman" w:cs="Times New Roman"/>
          <w:sz w:val="24"/>
          <w:szCs w:val="24"/>
        </w:rPr>
        <w:t>Большое значение имеет наблюдение за погодой. Дети в 6 классе ведут календари погоды</w:t>
      </w:r>
      <w:r w:rsidR="008548BE">
        <w:rPr>
          <w:rFonts w:ascii="Times New Roman" w:hAnsi="Times New Roman" w:cs="Times New Roman"/>
          <w:sz w:val="24"/>
          <w:szCs w:val="24"/>
        </w:rPr>
        <w:t>, где отмечают ежедневно температуру воздуха, направление ветра, влажность воздуха, облачность, осадки. По этим данным они затем строят график годового хода температуры воздуха, розу ветров, диаграмму облачности. Это позволяет лучше узнать особенности климата родного города.</w:t>
      </w:r>
    </w:p>
    <w:p w:rsidR="008548BE" w:rsidRDefault="008548BE" w:rsidP="008548BE">
      <w:pPr>
        <w:jc w:val="both"/>
        <w:rPr>
          <w:rFonts w:ascii="Times New Roman" w:hAnsi="Times New Roman" w:cs="Times New Roman"/>
          <w:sz w:val="24"/>
          <w:szCs w:val="24"/>
        </w:rPr>
      </w:pPr>
      <w:r>
        <w:rPr>
          <w:rFonts w:ascii="Times New Roman" w:hAnsi="Times New Roman" w:cs="Times New Roman"/>
          <w:sz w:val="24"/>
          <w:szCs w:val="24"/>
        </w:rPr>
        <w:t>В конце учебного года ученики 6 класса готовят сообщения на основе краеведческого материала, темы: «История моей улицы», «Экскурсионный маршрут по нашему городу», «История нашей школы», «Известные люди нашего города».</w:t>
      </w:r>
    </w:p>
    <w:p w:rsidR="008548BE" w:rsidRDefault="008548BE" w:rsidP="008548BE">
      <w:pPr>
        <w:jc w:val="both"/>
        <w:rPr>
          <w:rFonts w:ascii="Times New Roman" w:hAnsi="Times New Roman" w:cs="Times New Roman"/>
          <w:sz w:val="24"/>
          <w:szCs w:val="24"/>
        </w:rPr>
      </w:pPr>
      <w:r>
        <w:rPr>
          <w:rFonts w:ascii="Times New Roman" w:hAnsi="Times New Roman" w:cs="Times New Roman"/>
          <w:sz w:val="24"/>
          <w:szCs w:val="24"/>
        </w:rPr>
        <w:t>Большую роль играет изучение карт Приморского края. Так, при изучении географического положения края, учащиеся выполняют следующие задания:</w:t>
      </w:r>
    </w:p>
    <w:p w:rsidR="00A01366" w:rsidRDefault="008548BE" w:rsidP="008548BE">
      <w:pPr>
        <w:jc w:val="both"/>
        <w:rPr>
          <w:rFonts w:ascii="Times New Roman" w:hAnsi="Times New Roman" w:cs="Times New Roman"/>
          <w:sz w:val="24"/>
          <w:szCs w:val="24"/>
        </w:rPr>
      </w:pPr>
      <w:r>
        <w:rPr>
          <w:rFonts w:ascii="Times New Roman" w:hAnsi="Times New Roman" w:cs="Times New Roman"/>
          <w:sz w:val="24"/>
          <w:szCs w:val="24"/>
        </w:rPr>
        <w:t xml:space="preserve">1. </w:t>
      </w:r>
      <w:r w:rsidR="00A01366">
        <w:rPr>
          <w:rFonts w:ascii="Times New Roman" w:hAnsi="Times New Roman" w:cs="Times New Roman"/>
          <w:sz w:val="24"/>
          <w:szCs w:val="24"/>
        </w:rPr>
        <w:t>Нанесите на контурную карту крайние точки Приморского края.</w:t>
      </w:r>
    </w:p>
    <w:p w:rsidR="00A01366" w:rsidRDefault="00A01366" w:rsidP="008548BE">
      <w:pPr>
        <w:jc w:val="both"/>
        <w:rPr>
          <w:rFonts w:ascii="Times New Roman" w:hAnsi="Times New Roman" w:cs="Times New Roman"/>
          <w:sz w:val="24"/>
          <w:szCs w:val="24"/>
        </w:rPr>
      </w:pPr>
      <w:r>
        <w:rPr>
          <w:rFonts w:ascii="Times New Roman" w:hAnsi="Times New Roman" w:cs="Times New Roman"/>
          <w:sz w:val="24"/>
          <w:szCs w:val="24"/>
        </w:rPr>
        <w:t>2. Найдите по карте все географические объекты, по которым проходит граница края.</w:t>
      </w:r>
    </w:p>
    <w:p w:rsidR="00A01366" w:rsidRDefault="00A01366" w:rsidP="008548BE">
      <w:pPr>
        <w:jc w:val="both"/>
        <w:rPr>
          <w:rFonts w:ascii="Times New Roman" w:hAnsi="Times New Roman" w:cs="Times New Roman"/>
          <w:sz w:val="24"/>
          <w:szCs w:val="24"/>
        </w:rPr>
      </w:pPr>
      <w:r>
        <w:rPr>
          <w:rFonts w:ascii="Times New Roman" w:hAnsi="Times New Roman" w:cs="Times New Roman"/>
          <w:sz w:val="24"/>
          <w:szCs w:val="24"/>
        </w:rPr>
        <w:t>3. Оцените географическое положение края и города Находки и определите положительные и отрицательные стороны.</w:t>
      </w:r>
    </w:p>
    <w:p w:rsidR="00A01366" w:rsidRDefault="00E35221" w:rsidP="008548BE">
      <w:pPr>
        <w:jc w:val="both"/>
        <w:rPr>
          <w:rFonts w:ascii="Times New Roman" w:hAnsi="Times New Roman" w:cs="Times New Roman"/>
          <w:sz w:val="24"/>
          <w:szCs w:val="24"/>
        </w:rPr>
      </w:pPr>
      <w:r>
        <w:rPr>
          <w:rFonts w:ascii="Times New Roman" w:hAnsi="Times New Roman" w:cs="Times New Roman"/>
          <w:sz w:val="24"/>
          <w:szCs w:val="24"/>
        </w:rPr>
        <w:t xml:space="preserve">4. </w:t>
      </w:r>
      <w:r w:rsidR="00A01366">
        <w:rPr>
          <w:rFonts w:ascii="Times New Roman" w:hAnsi="Times New Roman" w:cs="Times New Roman"/>
          <w:sz w:val="24"/>
          <w:szCs w:val="24"/>
        </w:rPr>
        <w:t>Оцените характер берегов Приморья с точки зрения их хозяйственного использования.</w:t>
      </w:r>
    </w:p>
    <w:p w:rsidR="00A01366" w:rsidRDefault="00A01366" w:rsidP="008548BE">
      <w:pPr>
        <w:jc w:val="both"/>
        <w:rPr>
          <w:rFonts w:ascii="Times New Roman" w:hAnsi="Times New Roman" w:cs="Times New Roman"/>
          <w:sz w:val="24"/>
          <w:szCs w:val="24"/>
        </w:rPr>
      </w:pPr>
      <w:r>
        <w:rPr>
          <w:rFonts w:ascii="Times New Roman" w:hAnsi="Times New Roman" w:cs="Times New Roman"/>
          <w:sz w:val="24"/>
          <w:szCs w:val="24"/>
        </w:rPr>
        <w:t>5. Найдите на карте географические названия, связанные с историей исследования и освоения нашего края. Объясните их происхождение.</w:t>
      </w:r>
    </w:p>
    <w:p w:rsidR="008548BE" w:rsidRDefault="00A01366" w:rsidP="008548BE">
      <w:pPr>
        <w:jc w:val="both"/>
        <w:rPr>
          <w:rFonts w:ascii="Times New Roman" w:hAnsi="Times New Roman" w:cs="Times New Roman"/>
          <w:sz w:val="24"/>
          <w:szCs w:val="24"/>
        </w:rPr>
      </w:pPr>
      <w:r>
        <w:rPr>
          <w:rFonts w:ascii="Times New Roman" w:hAnsi="Times New Roman" w:cs="Times New Roman"/>
          <w:sz w:val="24"/>
          <w:szCs w:val="24"/>
        </w:rPr>
        <w:lastRenderedPageBreak/>
        <w:t>6. Изучите по карте береговую линию Приморья и объясните её особенности. Дайте оценку берегов для жизни и хозяйственной деятельности человека.</w:t>
      </w:r>
      <w:r w:rsidR="008548BE">
        <w:rPr>
          <w:rFonts w:ascii="Times New Roman" w:hAnsi="Times New Roman" w:cs="Times New Roman"/>
          <w:sz w:val="24"/>
          <w:szCs w:val="24"/>
        </w:rPr>
        <w:t xml:space="preserve"> </w:t>
      </w:r>
    </w:p>
    <w:p w:rsidR="00E35221" w:rsidRDefault="00E35221" w:rsidP="008548BE">
      <w:pPr>
        <w:jc w:val="both"/>
        <w:rPr>
          <w:rFonts w:ascii="Times New Roman" w:hAnsi="Times New Roman" w:cs="Times New Roman"/>
          <w:sz w:val="24"/>
          <w:szCs w:val="24"/>
        </w:rPr>
      </w:pPr>
      <w:r>
        <w:rPr>
          <w:rFonts w:ascii="Times New Roman" w:hAnsi="Times New Roman" w:cs="Times New Roman"/>
          <w:sz w:val="24"/>
          <w:szCs w:val="24"/>
        </w:rPr>
        <w:t xml:space="preserve">Велика роль регионального компонента при изучении экономической географии в 9 классе. Отраслями специализации края является рыбная промышленность, лесная промышленность и горнодобывающая отрасль. Часть детей после окончания Дальневосточного мореходного училища будут работать в море, поэтому особый интерес вызывает тема «Рыбная промышленность». Учащиеся собирают информацию о типах кораблей, базирующихся в портах края, </w:t>
      </w:r>
      <w:r w:rsidR="007F7DEB">
        <w:rPr>
          <w:rFonts w:ascii="Times New Roman" w:hAnsi="Times New Roman" w:cs="Times New Roman"/>
          <w:sz w:val="24"/>
          <w:szCs w:val="24"/>
        </w:rPr>
        <w:t xml:space="preserve">о плавбазах, о стадиях переработки рыбы, жестяно баночной фабрике, о развитии </w:t>
      </w:r>
      <w:proofErr w:type="spellStart"/>
      <w:r w:rsidR="007F7DEB">
        <w:rPr>
          <w:rFonts w:ascii="Times New Roman" w:hAnsi="Times New Roman" w:cs="Times New Roman"/>
          <w:sz w:val="24"/>
          <w:szCs w:val="24"/>
        </w:rPr>
        <w:t>марикультуры</w:t>
      </w:r>
      <w:proofErr w:type="spellEnd"/>
      <w:r w:rsidR="007F7DEB">
        <w:rPr>
          <w:rFonts w:ascii="Times New Roman" w:hAnsi="Times New Roman" w:cs="Times New Roman"/>
          <w:sz w:val="24"/>
          <w:szCs w:val="24"/>
        </w:rPr>
        <w:t xml:space="preserve"> в крае.</w:t>
      </w:r>
      <w:r>
        <w:rPr>
          <w:rFonts w:ascii="Times New Roman" w:hAnsi="Times New Roman" w:cs="Times New Roman"/>
          <w:sz w:val="24"/>
          <w:szCs w:val="24"/>
        </w:rPr>
        <w:t xml:space="preserve"> </w:t>
      </w:r>
      <w:r w:rsidR="007F7DEB">
        <w:rPr>
          <w:rFonts w:ascii="Times New Roman" w:hAnsi="Times New Roman" w:cs="Times New Roman"/>
          <w:sz w:val="24"/>
          <w:szCs w:val="24"/>
        </w:rPr>
        <w:t xml:space="preserve">Это помогает лучше усвоить экономические явления на примерах, взятых из жизни края и города. </w:t>
      </w:r>
      <w:r w:rsidR="00856BF2">
        <w:rPr>
          <w:rFonts w:ascii="Times New Roman" w:hAnsi="Times New Roman" w:cs="Times New Roman"/>
          <w:sz w:val="24"/>
          <w:szCs w:val="24"/>
        </w:rPr>
        <w:t>В 9 классе можно организовать серию занятий по теме «Профессии, связанные с географией», на которых можно познакомить учащихся с профессией геолога, синоптика, метеоролога, гидрографа, эколога.</w:t>
      </w:r>
    </w:p>
    <w:p w:rsidR="007F7DEB" w:rsidRDefault="007F7DEB" w:rsidP="008548BE">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проектов, девятиклассники в основном берут темы краеведческой направленности: «Исчезающие животные Приморья», «Гербы районных центров Приморского края», « Рыболовство Приморья», «Особенности добывающей промышленности края», «Нефтепровод ВСТО и химическая промышленность Приморья».</w:t>
      </w:r>
    </w:p>
    <w:p w:rsidR="00923F14" w:rsidRDefault="00923F14" w:rsidP="008548BE">
      <w:pPr>
        <w:jc w:val="both"/>
        <w:rPr>
          <w:rFonts w:ascii="Times New Roman" w:hAnsi="Times New Roman" w:cs="Times New Roman"/>
          <w:sz w:val="24"/>
          <w:szCs w:val="24"/>
        </w:rPr>
      </w:pPr>
      <w:r>
        <w:rPr>
          <w:rFonts w:ascii="Times New Roman" w:hAnsi="Times New Roman" w:cs="Times New Roman"/>
          <w:sz w:val="24"/>
          <w:szCs w:val="24"/>
        </w:rPr>
        <w:t>Большую роль играет географический кружок в нашей школе. Его посещают ученики 6 и 7 класса. Мы смотрим и обсуждаем фильмы о путешествиях</w:t>
      </w:r>
      <w:r w:rsidR="00093AC0">
        <w:rPr>
          <w:rFonts w:ascii="Times New Roman" w:hAnsi="Times New Roman" w:cs="Times New Roman"/>
          <w:sz w:val="24"/>
          <w:szCs w:val="24"/>
        </w:rPr>
        <w:t xml:space="preserve"> и природе России: «Медведи Камчатки», « Хранители Алтая», « </w:t>
      </w:r>
      <w:proofErr w:type="spellStart"/>
      <w:r w:rsidR="00093AC0">
        <w:rPr>
          <w:rFonts w:ascii="Times New Roman" w:hAnsi="Times New Roman" w:cs="Times New Roman"/>
          <w:sz w:val="24"/>
          <w:szCs w:val="24"/>
        </w:rPr>
        <w:t>Лесоустроители</w:t>
      </w:r>
      <w:proofErr w:type="spellEnd"/>
      <w:r w:rsidR="00093AC0">
        <w:rPr>
          <w:rFonts w:ascii="Times New Roman" w:hAnsi="Times New Roman" w:cs="Times New Roman"/>
          <w:sz w:val="24"/>
          <w:szCs w:val="24"/>
        </w:rPr>
        <w:t xml:space="preserve">», « </w:t>
      </w:r>
      <w:proofErr w:type="spellStart"/>
      <w:r w:rsidR="00093AC0">
        <w:rPr>
          <w:rFonts w:ascii="Times New Roman" w:hAnsi="Times New Roman" w:cs="Times New Roman"/>
          <w:sz w:val="24"/>
          <w:szCs w:val="24"/>
        </w:rPr>
        <w:t>Дерсу</w:t>
      </w:r>
      <w:proofErr w:type="spellEnd"/>
      <w:r w:rsidR="00093AC0">
        <w:rPr>
          <w:rFonts w:ascii="Times New Roman" w:hAnsi="Times New Roman" w:cs="Times New Roman"/>
          <w:sz w:val="24"/>
          <w:szCs w:val="24"/>
        </w:rPr>
        <w:t xml:space="preserve"> </w:t>
      </w:r>
      <w:proofErr w:type="spellStart"/>
      <w:r w:rsidR="00093AC0">
        <w:rPr>
          <w:rFonts w:ascii="Times New Roman" w:hAnsi="Times New Roman" w:cs="Times New Roman"/>
          <w:sz w:val="24"/>
          <w:szCs w:val="24"/>
        </w:rPr>
        <w:t>Узала</w:t>
      </w:r>
      <w:proofErr w:type="spellEnd"/>
      <w:r w:rsidR="00093AC0">
        <w:rPr>
          <w:rFonts w:ascii="Times New Roman" w:hAnsi="Times New Roman" w:cs="Times New Roman"/>
          <w:sz w:val="24"/>
          <w:szCs w:val="24"/>
        </w:rPr>
        <w:t xml:space="preserve">». Занимаемся групповыми проектами. Например, « Проект маршрута для </w:t>
      </w:r>
      <w:proofErr w:type="spellStart"/>
      <w:r w:rsidR="00093AC0">
        <w:rPr>
          <w:rFonts w:ascii="Times New Roman" w:hAnsi="Times New Roman" w:cs="Times New Roman"/>
          <w:sz w:val="24"/>
          <w:szCs w:val="24"/>
        </w:rPr>
        <w:t>экотуриста</w:t>
      </w:r>
      <w:proofErr w:type="spellEnd"/>
      <w:r w:rsidR="00093AC0">
        <w:rPr>
          <w:rFonts w:ascii="Times New Roman" w:hAnsi="Times New Roman" w:cs="Times New Roman"/>
          <w:sz w:val="24"/>
          <w:szCs w:val="24"/>
        </w:rPr>
        <w:t>»</w:t>
      </w:r>
      <w:r w:rsidR="00286B31">
        <w:rPr>
          <w:rFonts w:ascii="Times New Roman" w:hAnsi="Times New Roman" w:cs="Times New Roman"/>
          <w:sz w:val="24"/>
          <w:szCs w:val="24"/>
        </w:rPr>
        <w:t>. Проект выполнялся</w:t>
      </w:r>
      <w:r w:rsidR="00093AC0">
        <w:rPr>
          <w:rFonts w:ascii="Times New Roman" w:hAnsi="Times New Roman" w:cs="Times New Roman"/>
          <w:sz w:val="24"/>
          <w:szCs w:val="24"/>
        </w:rPr>
        <w:t xml:space="preserve"> по плану:</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1. Используя различные источники знаний, выяснить, что такое экотуризм.</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2. Выбрать местность для маршрута.</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3. Дать рекомендации по экипировке.</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4. Разработать правила поведения в походе, чтобы не вредить природе.</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5. Составить маршрут, отметить остановки.</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6. Сделать рекламу природных и культурных объектов на пути маршрута.</w:t>
      </w:r>
    </w:p>
    <w:p w:rsidR="00093AC0" w:rsidRDefault="00093AC0" w:rsidP="008548BE">
      <w:pPr>
        <w:jc w:val="both"/>
        <w:rPr>
          <w:rFonts w:ascii="Times New Roman" w:hAnsi="Times New Roman" w:cs="Times New Roman"/>
          <w:sz w:val="24"/>
          <w:szCs w:val="24"/>
        </w:rPr>
      </w:pPr>
      <w:r>
        <w:rPr>
          <w:rFonts w:ascii="Times New Roman" w:hAnsi="Times New Roman" w:cs="Times New Roman"/>
          <w:sz w:val="24"/>
          <w:szCs w:val="24"/>
        </w:rPr>
        <w:t xml:space="preserve">7. </w:t>
      </w:r>
      <w:r w:rsidR="00286B31">
        <w:rPr>
          <w:rFonts w:ascii="Times New Roman" w:hAnsi="Times New Roman" w:cs="Times New Roman"/>
          <w:sz w:val="24"/>
          <w:szCs w:val="24"/>
        </w:rPr>
        <w:t>Сделать фото, рисунки, видео по маршруту.</w:t>
      </w:r>
    </w:p>
    <w:p w:rsidR="00286B31" w:rsidRDefault="00286B31" w:rsidP="008548BE">
      <w:pPr>
        <w:jc w:val="both"/>
        <w:rPr>
          <w:rFonts w:ascii="Times New Roman" w:hAnsi="Times New Roman" w:cs="Times New Roman"/>
          <w:sz w:val="24"/>
          <w:szCs w:val="24"/>
        </w:rPr>
      </w:pPr>
      <w:r>
        <w:rPr>
          <w:rFonts w:ascii="Times New Roman" w:hAnsi="Times New Roman" w:cs="Times New Roman"/>
          <w:sz w:val="24"/>
          <w:szCs w:val="24"/>
        </w:rPr>
        <w:t xml:space="preserve">8. Подготовиться к защите проекта. </w:t>
      </w:r>
    </w:p>
    <w:p w:rsidR="00286B31" w:rsidRDefault="00286B31" w:rsidP="008548BE">
      <w:pPr>
        <w:jc w:val="both"/>
        <w:rPr>
          <w:rFonts w:ascii="Times New Roman" w:hAnsi="Times New Roman" w:cs="Times New Roman"/>
          <w:sz w:val="24"/>
          <w:szCs w:val="24"/>
        </w:rPr>
      </w:pPr>
      <w:r>
        <w:rPr>
          <w:rFonts w:ascii="Times New Roman" w:hAnsi="Times New Roman" w:cs="Times New Roman"/>
          <w:sz w:val="24"/>
          <w:szCs w:val="24"/>
        </w:rPr>
        <w:t>В мае вместе с кружковцами проводим субботник по сбору мусора на городском пляже.</w:t>
      </w:r>
    </w:p>
    <w:p w:rsidR="007F7DEB" w:rsidRDefault="007F7DEB" w:rsidP="008548BE">
      <w:pPr>
        <w:jc w:val="both"/>
        <w:rPr>
          <w:rFonts w:ascii="Times New Roman" w:hAnsi="Times New Roman" w:cs="Times New Roman"/>
          <w:sz w:val="24"/>
          <w:szCs w:val="24"/>
        </w:rPr>
      </w:pPr>
      <w:r>
        <w:rPr>
          <w:rFonts w:ascii="Times New Roman" w:hAnsi="Times New Roman" w:cs="Times New Roman"/>
          <w:sz w:val="24"/>
          <w:szCs w:val="24"/>
        </w:rPr>
        <w:t>Применение исследовательского метода изучения регионального компонента</w:t>
      </w:r>
      <w:r w:rsidR="00923F14">
        <w:rPr>
          <w:rFonts w:ascii="Times New Roman" w:hAnsi="Times New Roman" w:cs="Times New Roman"/>
          <w:sz w:val="24"/>
          <w:szCs w:val="24"/>
        </w:rPr>
        <w:t xml:space="preserve"> вырабатывает у учащихся умение анализировать статистические данные, составлять и анализировать карты разного содержания, помогает определиться с будущей профессией. На примере данных из жизни края, учащиеся проще знакомятся с географией родного края.</w:t>
      </w: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Муниципальное общеобразовательное учреждение</w:t>
      </w:r>
    </w:p>
    <w:p w:rsidR="00180087" w:rsidRDefault="00180087" w:rsidP="008548BE">
      <w:pPr>
        <w:jc w:val="both"/>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 24» города Находки Приморского края.</w:t>
      </w: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краеведческого характера на уроках географии</w:t>
      </w: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r>
        <w:rPr>
          <w:rFonts w:ascii="Times New Roman" w:hAnsi="Times New Roman" w:cs="Times New Roman"/>
          <w:sz w:val="24"/>
          <w:szCs w:val="24"/>
        </w:rPr>
        <w:t xml:space="preserve">                                                                                                       Учитель географии</w:t>
      </w:r>
    </w:p>
    <w:p w:rsidR="00180087" w:rsidRDefault="00180087" w:rsidP="008548BE">
      <w:pPr>
        <w:jc w:val="both"/>
        <w:rPr>
          <w:rFonts w:ascii="Times New Roman" w:hAnsi="Times New Roman" w:cs="Times New Roman"/>
          <w:sz w:val="24"/>
          <w:szCs w:val="24"/>
        </w:rPr>
      </w:pPr>
      <w:r>
        <w:rPr>
          <w:rFonts w:ascii="Times New Roman" w:hAnsi="Times New Roman" w:cs="Times New Roman"/>
          <w:sz w:val="24"/>
          <w:szCs w:val="24"/>
        </w:rPr>
        <w:t xml:space="preserve">                                                                                    Филимонова Наталья Леонтьевна</w:t>
      </w:r>
    </w:p>
    <w:p w:rsidR="00180087" w:rsidRDefault="00180087" w:rsidP="008548BE">
      <w:pPr>
        <w:jc w:val="both"/>
        <w:rPr>
          <w:rFonts w:ascii="Times New Roman" w:hAnsi="Times New Roman" w:cs="Times New Roman"/>
          <w:sz w:val="24"/>
          <w:szCs w:val="24"/>
        </w:rPr>
      </w:pPr>
    </w:p>
    <w:p w:rsidR="00180087" w:rsidRDefault="00244685" w:rsidP="008548BE">
      <w:pPr>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244685" w:rsidRDefault="00244685" w:rsidP="008548BE">
      <w:pPr>
        <w:jc w:val="both"/>
        <w:rPr>
          <w:rFonts w:ascii="Times New Roman" w:hAnsi="Times New Roman" w:cs="Times New Roman"/>
          <w:sz w:val="24"/>
          <w:szCs w:val="24"/>
        </w:rPr>
      </w:pPr>
      <w:r>
        <w:rPr>
          <w:rFonts w:ascii="Times New Roman" w:hAnsi="Times New Roman" w:cs="Times New Roman"/>
          <w:sz w:val="24"/>
          <w:szCs w:val="24"/>
        </w:rPr>
        <w:t>1. Самарина И.А. «Основы туристск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экологической де</w:t>
      </w:r>
      <w:r w:rsidR="00DF66EE">
        <w:rPr>
          <w:rFonts w:ascii="Times New Roman" w:hAnsi="Times New Roman" w:cs="Times New Roman"/>
          <w:sz w:val="24"/>
          <w:szCs w:val="24"/>
        </w:rPr>
        <w:t>ятельности учащихся» М., ФЦДЮТ</w:t>
      </w:r>
      <w:r>
        <w:rPr>
          <w:rFonts w:ascii="Times New Roman" w:hAnsi="Times New Roman" w:cs="Times New Roman"/>
          <w:sz w:val="24"/>
          <w:szCs w:val="24"/>
        </w:rPr>
        <w:t>, 2007 год</w:t>
      </w:r>
    </w:p>
    <w:p w:rsidR="00244685" w:rsidRDefault="00CC6A4B" w:rsidP="008548BE">
      <w:pPr>
        <w:jc w:val="both"/>
        <w:rPr>
          <w:rFonts w:ascii="Times New Roman" w:hAnsi="Times New Roman" w:cs="Times New Roman"/>
          <w:sz w:val="24"/>
          <w:szCs w:val="24"/>
        </w:rPr>
      </w:pPr>
      <w:r>
        <w:rPr>
          <w:rFonts w:ascii="Times New Roman" w:hAnsi="Times New Roman" w:cs="Times New Roman"/>
          <w:sz w:val="24"/>
          <w:szCs w:val="24"/>
        </w:rPr>
        <w:t>2. Зонов Ю.Б. «Физическая география Приморского края» М. «Русское слово», 2017 год</w:t>
      </w:r>
    </w:p>
    <w:p w:rsidR="00CC6A4B" w:rsidRDefault="00CC6A4B" w:rsidP="008548BE">
      <w:pPr>
        <w:jc w:val="both"/>
        <w:rPr>
          <w:rFonts w:ascii="Times New Roman" w:hAnsi="Times New Roman" w:cs="Times New Roman"/>
          <w:sz w:val="24"/>
          <w:szCs w:val="24"/>
        </w:rPr>
      </w:pPr>
      <w:r>
        <w:rPr>
          <w:rFonts w:ascii="Times New Roman" w:hAnsi="Times New Roman" w:cs="Times New Roman"/>
          <w:sz w:val="24"/>
          <w:szCs w:val="24"/>
        </w:rPr>
        <w:t>3. виртуальный журнал «Зов тайги».</w:t>
      </w:r>
      <w:bookmarkStart w:id="0" w:name="_GoBack"/>
      <w:bookmarkEnd w:id="0"/>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180087" w:rsidRDefault="00180087" w:rsidP="008548BE">
      <w:pPr>
        <w:jc w:val="both"/>
        <w:rPr>
          <w:rFonts w:ascii="Times New Roman" w:hAnsi="Times New Roman" w:cs="Times New Roman"/>
          <w:sz w:val="24"/>
          <w:szCs w:val="24"/>
        </w:rPr>
      </w:pPr>
    </w:p>
    <w:p w:rsidR="00E35221" w:rsidRPr="006F000A" w:rsidRDefault="00E35221" w:rsidP="008548BE">
      <w:pPr>
        <w:jc w:val="both"/>
        <w:rPr>
          <w:rFonts w:ascii="Times New Roman" w:hAnsi="Times New Roman" w:cs="Times New Roman"/>
          <w:sz w:val="24"/>
          <w:szCs w:val="24"/>
        </w:rPr>
      </w:pPr>
    </w:p>
    <w:sectPr w:rsidR="00E35221" w:rsidRPr="006F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0A"/>
    <w:rsid w:val="00093AC0"/>
    <w:rsid w:val="000A45F2"/>
    <w:rsid w:val="00180087"/>
    <w:rsid w:val="00212794"/>
    <w:rsid w:val="00244685"/>
    <w:rsid w:val="00282466"/>
    <w:rsid w:val="00286B31"/>
    <w:rsid w:val="004C3CCE"/>
    <w:rsid w:val="006F000A"/>
    <w:rsid w:val="007F7DEB"/>
    <w:rsid w:val="008548BE"/>
    <w:rsid w:val="00856BF2"/>
    <w:rsid w:val="00923F14"/>
    <w:rsid w:val="00A01366"/>
    <w:rsid w:val="00CC6A4B"/>
    <w:rsid w:val="00DF66EE"/>
    <w:rsid w:val="00E3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2023-10-08T03:19:00Z</dcterms:created>
  <dcterms:modified xsi:type="dcterms:W3CDTF">2024-01-10T06:21:00Z</dcterms:modified>
</cp:coreProperties>
</file>