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29" w:rsidRPr="00CD45FA" w:rsidRDefault="00517937" w:rsidP="00EC6D29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="00EC6D29" w:rsidRPr="00CD4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школьных подмостках</w:t>
      </w:r>
    </w:p>
    <w:p w:rsidR="00EC6D29" w:rsidRPr="00CD45FA" w:rsidRDefault="00EC6D29" w:rsidP="00EC6D29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4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(фрагменты школьных занятий)</w:t>
      </w:r>
    </w:p>
    <w:p w:rsidR="00EC6D29" w:rsidRPr="00CD45FA" w:rsidRDefault="00EC6D29" w:rsidP="00512A7D">
      <w:pPr>
        <w:shd w:val="clear" w:color="auto" w:fill="FFFFFF"/>
        <w:spacing w:after="146" w:line="36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Вся жизнь - театр, а школа сцена,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Где мы свои играем роли...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Да, я – учитель, я в роли актёра… Мой кабинет – это театральные подмостки: сцена у доски, а при необходимости и  гримёрная, и  костюмерная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 З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десь я укрываюсь от горечи неудачных ролей и переживаю слёзы радости школьных побед. Утром у кабинета с ещё закрытыми дверьми мысленно свершаю свой каждодневный обряд вхождения в свою непростую роль,  а это значит, оставляю здесь, за дверью, отрицательные эмоции, проблемы, болезни и говорю себе: «Всё будет хорошо!»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Вхожу на свои школьные подмостки со своей незаменимой помощницей в руках, придающей  мне собранность и уверенность, волшебной палочкой – указкой и  настраиваюсь на учебную деятельность. «Ведь, именно деятельность, - по утверждению Бернарда Шоу, - единственный путь к знаниям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." 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Общеизвестно, что ни один ребёнок не бывает лёгким и беспроблемным в процессе своего становления и воспитания. К нашим детям, воспитанникам специализированной школы, там, где обучаются подростки с девиантным поведением, мы подбираем особый ключ – самовыражение в творчестве. Творчество представляется нам как уход от привычных стереотипов: открытие, изобретение, постижение нового, а значит созидание, в процессе которого происходит восстановление ценного, положительного, что есть в характере подростка; это возрождение тех качеств, здоровых привычек, потребностей, заглушённых неблагоприятными жизненными обстоятельствами. Творчество – это нахождение точки опоры в нравственном мире, что может послужить в дальнейшем исходным направлением перевоспитания. На своих уроках стремлюсь увлечь ребят, по-хорошему удивить своей творческой деятельностью и в то же время показать им, что они могут так же. И это самое прекрасное зрелище на свете, о чём нам, педагогам, стоит мечтать и к чему стремиться, –  вид молодого человека, бывшего воспитанника нашей школы, уверенно идущего по жизненной дороге.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Итак,  добрый десяток зрителей моего каждодневного спектакля ничем не отличается от завзятых театралов. Как заинтересовать всех? Добиться того, чтобы наше с ними повседневное  сотрудничество стало хотя бы маленьким открытием в их жизни, удивляло, трогало душу, надолго оставалось в памяти? Что для этого нужно? Быть писателем,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драматургом, сценаристом? А, может быть, даже скульптором?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Когда-то французского ваятеля О. Родена спросили, каким образом он создает свои произведения, тот ответил: «Я просто беру глыбу мрамора и 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отсекаю все лишнее»…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Следуя рекомендациям самого Родена, отсекаем лишнее, извлекаем из своей методической копилки лучшее и представляем на суд читателей, образно выражаясь, только «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камешки-сверкачики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своих учебных занятий (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сверкач</w:t>
      </w:r>
      <w:proofErr w:type="spellEnd"/>
      <w:proofErr w:type="gramEnd"/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поясним, это камень, дающий при трении искорку). 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Современный урок… рождается не просто: «то с наивного вопроса, то со странного ответа… долго- долго зреет в тайне где-то…»; он  требует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сюжетности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эвристической доминанты,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наводящих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проблему; он должен стать уроком сотрудничества, диалогом.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 называемый процесс созидания, «сотворения» подобного сохраняется в памяти учителя в виде рукописных материалов мастерской слова; в виде альбома о школьном театре; творчество напомнит о себе технологической картой урока, презентацией учебных проектов; а вот многочисленные файлы, папки, переполненные методическими разработками, пособиями – и это итог твоих же долгих педагогических наблюдений, размышлений, исследований;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либо это просто  повседневные планы-конспекты, но с изюминкой, интригой, ставящей детей на учебных занятиях перед интересным явлением языка.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Так называемые «нестандартные уроки » в форме  «круглого стола, путешествий, творческих мастерских, лингвистических лабораторий; уроки-проекты последних десятилетий: конкурсы, исследования, театры, а также интегрированные занятия - целая коллекция, всего не перечесть.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Русский язык и литература, урочные и внеурочные занятия - главное, ничто не лежит «бесполезным грузом», всё технологично, работает, найдёт в ходе учебно-воспитательного процесса многократное практическое применение. 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Вот уроки русского языка, они такие разные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Т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ак, например, учебно-методические материалы, составленные по технологии диалогового общения: «О любителе разбирать слова»; «О словах-родственниках», а также урок с непривычным названием «Зри в корень», используется каждый учебный год на этапе повторения в начале учебного года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Можно убедить ребят в том, что на уроках русского языка уместны формулы и задачи.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Немного фантазии, для того чтобы перекодировать лингвистический язык в математические знаки, и рождается цикл уроков «Не +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=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?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 (детей это интригует, ведь они не просто изучают правило правописания не с какой-то частью речи, они решают задачу, где что-то дано, а что-то нужно доказать). Практика убеждает в том, что лингвистические формулы востребованы, поэтому их можно смело отправить в свою методическую копилку с целью дальнейшего применения.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Урок-детективная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история (неоднократно апробирован в 6 классах при </w:t>
      </w:r>
      <w:proofErr w:type="gramEnd"/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изучении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разносклоняемых имён существительных). Безусловно, он будет интересен и другим шестиклассникам.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Урок-проект «Если звёзды зажигаются…» - благодатная форма работы над суффиксами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-ч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ик(-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щик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), указывающих на род занятий, профессию (т.е. урок с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профориентационным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уклоном). Дети изучают суффиксы, при этом "зажигают звёзды своих профессий", и в то же время попутно пропагандируется книга А. де </w:t>
      </w:r>
      <w:proofErr w:type="spellStart"/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Сент</w:t>
      </w:r>
      <w:proofErr w:type="spellEnd"/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Экзюпери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«Маленький принц» для будущего урока внеклассного чтения. И такой интегративный подход в обучении сегодня актуален. Урок проводится на одном дыхании, и его отшлифованные временем материалы  достойны многократного применения.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это очередной пример создания интриги, проблемной ситуации на уроке русского языка…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Дети приглашаются к окну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пейзаж весеннего леса, окно распахнуто)...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«Всё чудо: солнце, &lt;небо&gt;, вёсны и воздух, и трава, и лес…» - сказал бы поэт земли Кузнецкой В. Д. Фёдоров… - … Всё чудо!» (произносит учитель слова и просит ребят сесть за свои парты). Далее следует просмотр клипа «Идёт-гудёт Зелёный Шум» (с музыкальным сопровождением); звучит цитата из стихотворения Н. А. Некрасова «Идёт-гудёт Зелёный Шум», просьба назвать автора и продолжить строки стихотворения. Затем внимание шестиклассников переключается на эпиграф урока: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«Идёт-гудёт Зелёный Шум…»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Учитель поясняет некрасовские слова (как народное выражение, обозначающее пробуждение природы весной) и озадачивает ребят циклом проблемных вопросов: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- Как понять выражение «Зелёный Шум»?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Почему оба слова пишутся с заглавной буквы?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А почему оба глагола пишут не через запятую, а через дефис, как единое слово? Почему не гудит, а гудёт?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Проблемные вопросы? Требуют разрешения? Объявление темы урока: «Глагол – это весенняя часть речи…»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вот урок литературы…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Целый каскад проблемных вопросов  при изучении романа М.Ю. Лермонтова «Герой нашего времени»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(Печорин – образ, сотканный из противоречий, и вопросы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для размышления, заданы в ходе анализа произведения):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«Вам жалко Печорина?»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Любит ли автор своего героя? За что? А вы, ваше отношение к герою?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Почему автор называет Печорина «героем времени»?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Творчески интерпретировать полученную на уроках информацию на этапе «рефлексия» помогает составление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синквейна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написание отзыва, сочинения и др. В завершении работы над романом «Герой нашего времени», например, предлагается тема мини-сочинения «Я и Печорин». Дерзко? Но в этом есть смысл! Какой? «Ищу в чужой строке себя…» При этом формируются, бесспорно, и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личностные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я-концепция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); и регулятивные (выстраиваем алгоритм рассуждений); познавательные (даётся сопоставительный анализ); коммуникативные УУД (ведь читатель ведет незримый диалог с героем и самим собой). Учебный предмет «Литература» имеет особое значение для формирования морально-ценностной позиции учащихся. Поэтому в решении проблемных вопросов и противоречивых суждений важно максимально сориентировать учащихся на поступок героя и его нравственное содержание (этому нас учили педагоги-литературоведы в  студенчестве).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Работа над текстами художественных произведений продолжается и во внеурочной деятельности. 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 одном из занятий метапредметной Недели девятиклассникам для комплексного анализа предложен текст «Аисты в небе войны» (Ю.Бондарев). В самом заглавии текста заложено противоречие, побуждающее к глубоким размышлениям (аисты как символ мира, домашнего очага, семейного счастья, но «аисты-то в небе войны…») Завершается работа над текстом написанием сочинения- рассуждения. Подростки выполняют работу. Эталонов нет, но есть моменты, заслуживающие внимания: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«...Этот день Победы порохом пропах…», - так завершает свою работу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Черников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Александр, - никого не оставляет равнодушным этот Великий День. Я хочу, чтобы люди Земли жили в мире и согласии. Аисты пусть «купаются в солнечном раздолье» только мирного неба..." Удачно построено предложение, точно приведена цитата из текста, верно и вовремя сказанное слово.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br/>
        <w:t>Проблемные вопросы часто порождают дискуссии: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А давайте поспорим! (фрагмент занятия по смысловому чтению на материале рассказа «Гришка» О. Павловой)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Безудержный, задорный смех возвращает смертельно больного мальчика Гришку в мир надежды жить.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Безудержный смех-это случайность или закономерность?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(дискуссионный вопрос)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- Но ведь по тексту смех Гришки – это чистая случайность (не размазала бы волонтёр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Нюша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тушь, не выглядела бы смешным, отчаянным енотом, не вызвала бы смеха).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А, может быть, всё случайное закономерно? Попробуем логически доказать, обосновать это… Восстановим по тексту цепочку причинно-следственных связей (работа с текстом рассказа).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Дискуссия – одно из средств формирования, так называемых универсальных учебных действий школьников. Четко излагать свое мнение, понимать точки зрения своих одноклассников, задавать вопросы на понимание, вступать в диалог. Беседы за «круглым столом», споры, желание выразить свою точку зрения – эта форма диалогового общения на наших учебных занятиях утвердилась.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вот фрагмент спора «Чья фамилия лучше» на защите проекта «Тайны фамилии моих одноклассников» (урок проведен в рамках предметного дня, групповая форма работы, диалог придуман подростками с фамилиями Севастьянов, Савин, Ерофеев.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Они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–и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сследователи и фантазёры, </w:t>
      </w:r>
      <w:r w:rsidR="005179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полемисты):</w:t>
      </w:r>
      <w:r w:rsidR="005179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Севастьянов: Я - Сева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стьянов! И кто скажет, что у кого-то фамилия лучше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моей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Савин: Я! Ведь у меня фамилия похожа на название птицы, да и Савин - достаточно распространённая фамилия!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Ерофеев: Да что птица! Моя звучит как звание – ефрейтор!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Сев</w:t>
      </w:r>
      <w:r w:rsidR="005179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стьянов: Друзья мои, для меня это вовсе не аргументы! Моя фамилия звучна, мелодична, от христианского имени.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Савин: тоже мне аргумент! Савва тоже церковное имя…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Ерофеев: Да что вы, ребята, моя-то всё равно важней, потому что образовалась от греческих слов</w:t>
      </w:r>
      <w:r w:rsidR="005179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священный и Бог!</w:t>
      </w:r>
      <w:r w:rsidR="0051793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Сева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стьянов: А ваши фамилии намного короче…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Ерофеев: Ну и что! Зато…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спор вовремя прерывает персонаж урока, уважаемый профессор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Фамильон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Фамильон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Ребята, спорить можно бесконечно! Вы просто молодцы! Всё знаете о своей фамилии! Хорошо подготовились к проекту! Знайте…, что «между живущих людей бесфамильным никто не бывает; в минуту рождения каждый – и низкий, и знатный – фамилию свою от родителей в сладостный дар получает…»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Есть формула, приоткрывающая завесу над тайной рождения творческого ума: вначале открывается то, что известно многим, затем то, что доступно не каждому. Только потом откроются истины ещё никому не известные. Психологично? Да. Наша задача – помочь своим воспитанникам сделать хотя бы первые шаги по ступенькам творчества.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 в этом помогает также кружковая деятельность.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"Краеведческий кружок «Литературный поиск» приютил меня в середине учебного года. Мне стало интересно в нём заниматься. У каждого, кто работал в этом кружке, было дело по душе. Кто-то готовил сообщения о писателях-земляках, кто-то учил стихи, чтобы участвовать в мероприятиях, кто-то рисовал картинки к страницам прочитанных книг…" (из сочинения Дмитриева Е.,7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Изучая литературу родного края, мы с ребятами нередко сталкиваемся со словами, которые уводят нас в далёкое прошлое, к своим истокам.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 вот оно слово «лад».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Какое оно? - задаётся вопрос детям.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Оно красивое, короткое, простое, русское, глубокое, круглое… - отвечают воспитанники.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Выдающийся русский лексикограф 19 в. В.И.Даль провёл скрупулёзную, тонкую работу над каждым словом. Наши «исследователи русской словесности» на кружке, на уроке с увлечением работают со словарём В.И.Даля.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Так, производные однокоренные слова «лад» помогают ребятам разобраться для себя, какова их энергетика: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Лады – согласие музыкальных звуков (Ударил в лады).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Лада, ладушка – любимая, сердечная («Ладушка моя идёт», - сказано о любимой женщине).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Ладно – хорошо (одобрительно). (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Ладно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сделана работа).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Ладчик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наладчик – человек, который регулирует какое-либо дело (В цех вызвали наладчика).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Лад – согласие (Лад в семье.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доме царил лад да мир).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Просьба к подросткам изобразить слова: «лад», «дом», «родина» в творчестве, в рисунке, аппликации, сочинении.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 « школьные истории» не заставляют себя ждать: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"Подбирая однокоренные слова к слову «лад» с помощью словаря, я ещё добавил немного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своих слов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Слова простые, мы все их часто слышим: сладкий, складно, но мне они нравятся. Хоть меня учитель и поправил: «Корень не тот», но мне кажется, что всё очень подходит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 В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едь говорят же: «Будешь жить ладно – будет на сердце сладко и в делах складно». (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Горев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А., 6 класс)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• Кружок продолжает работать. На доске «картинно красуются» пары слов, старательно выведенные учителем разноцветными мелками: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аромат- солнце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окно – берёза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письмо – ручей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Подростки увлечены упражнением под названием «бином фантазии». Перед ними поставлена задача: создать картину из слов, сплести в единый рисунок то, что на первый взгляд совершенно удалено друг от друга по смыслу. Работа спорится. Из вязи самых обыкновенных слов и словосочетаний рождаются удивительные образы-символы, которые помогают видеть окружающий мир как целостную картину бытия.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Например, думал ли кто из вас, что у солнца и запаха есть что-то родственное? Ребята убедят. На их «словесных полотнах» вдруг возникают буйные цветения сибирского разнотравья, где аромат цветов сливается в согласный хор с солнцем.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Вот и вторая картинка. …Нам является белоствольная берёзка. Она скромно заглядывает в окно поэта.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Стоит в берёсте под еловой кроной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К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 в курной избе золотая икона…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В.Д.Фёдоров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А долгожданное письмо от мамы по своему теплу и нежности сродни только журчащему ручейку.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Мы проводим на своём кружке разные конкурсы, и, прежде всего, это конкурсы на лучшее сочинение («Сторона любимая, приметная…», «Судьбой дарованная встреча», «Как сердцу высказать себя» и др.). И не в мастерстве дело. Восхищаться нужно умением выразить своё «я», раскрыть свою душу до охваченности светлым смыслом жизни, до осознания своей полезности, нужности.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"Я видел заброшенный пионерский лагерь. А вокруг белоствольные берёзы, много берёз. Они сливались и стояли, словно окутанные белым туманом. Зрелищно! Мне захотелось навести в лагере порядок, покрасить домики и заселить туда весёлых детей".(Экскурсия в </w:t>
      </w:r>
      <w:proofErr w:type="spell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.В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ерхотомское</w:t>
      </w:r>
      <w:proofErr w:type="spell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дневниковых записей кружковцев)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 какую бы работу мы с детьми не проводили – делать это нужно с добром в сердце.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Любое раздражение будет смягчаться в общении подростков с самим собой в любом его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творческом продукте: будь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–т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стихотворные строчки, дневниковые записи или сочинения...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Всё, о чём рассказывается в данной главе реально, то есть имеет место быть на самом деле и проверено школьной жизнью в наших творческих учебных мастерских и за их пределами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…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весенние дни, а именно в дни Недели детской книги, свой школьный театр символично называем Театром литературных встреч. И не случайно, ведь читательская деятельность по своей сути сродни работе актёров, режиссёров, сценаристов. Взаимоотношения педагога с ученическим коллективом в эти праздничные для школы дни обретают характер творческого содружества. Педагог – режиссёр, наставник и помощник. Ученик – исполнитель, действующее лицо, тот, кто воплощает все задумки, благодаря своим актёрским данным. Такой творческий альянс помогает научить работать – организовывать и участвовать в мероприятиях с постановочным действием, обучить своих подопечных исполнительскому искусству, вдумчивому чтению, творческому восприятию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прочитанного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Наш интерактивный театр порой стирает грани между зрительным залом и сценой, потому что зрители сами становятся участниками действия и даже могут повлиять на сюжет.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- Итак, Иван Андреевич Крылов.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Басня “Мартышка и очки.”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(Инсценировка басни.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Урок проводится в актовом зале школы для параллели 5-6 классов в рамках Недели детской книги.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Задача зрителей: проследить за игрой актеров на сцене, пластикой их движений).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Кто желает сыграть роль забавной Мартышки?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(Приглашается несколько участников, по желанию учащиеся могли подготовить творческое задание заранее.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Разные участники проигрывают роль Мартышки).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Кто лучше справился с ролью?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(Зрители сравнивают характеры персонажей.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аплодисментам судят, чья игра интересней.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Вручение приза)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- Наконец, выводы: каждый по-своему интересно сыграл роль Мартышки.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Повадки плутовки переданы, безусловно.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Интересно работать в мастерской актера? А  в мастерской учителя – словесника?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Всё, что бы ни создавалось в Мастерских Слова, требует гармонии, меры, внутренней логики и обусловленности, верного соотношения целого и его частей, чувства ритма и соответствующих ему слов, фраз, предложений - всё это грани педагогического и актёрского мастерства.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"Учитель и актер (по совету К. С. Станиславского) призваны не 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произносить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слова, а действовать словом, думать через слово, вскрывать и скрывать свои мысли через слово…"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Спросите о результатах?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Восто</w:t>
      </w:r>
      <w:proofErr w:type="gramStart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рг в гл</w:t>
      </w:r>
      <w:proofErr w:type="gramEnd"/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азах ребят (получилось!) – это результат.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Прозвучало благодарное: «Спасибо за урок!» (и ты понимаешь, что всё состоялось).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Замечаешь, ребята стали как-то чуть-чуть серьёзнее, требовательнее к себе, увереннее и активнее на уроках, более грамотно задают вопросы, с желанием принимают участие в олимпиадах, в проектах; наблюдаешь улучшение взаимоотношений между детьми и учителем.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Но всё это не вдруг – это: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Итог обыденной работы –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Восторг волшебного полёта!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Всё это – дивное явленье – </w:t>
      </w: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Урок, рождённый вдохновеньем…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***</w:t>
      </w:r>
    </w:p>
    <w:p w:rsidR="00EC6D29" w:rsidRPr="00CD45FA" w:rsidRDefault="00EC6D29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D45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«Эврика!», торжествующе воскликнул Архимед, поведав миру о своём открытии. «Я нашёл!»- с ликованием в душе вторим мы при внезапных озарениях и догадках после долгих раздумий и педагогических поисков. И всегда, согласитесь со мной, коллеги, в своём предмете мы отыскиваем нечто интересное и увлекательное, преподносим это детям, что, безусловно, побуждает их, пусть к небольшим, но самостоятельным находкам и открытиям…</w:t>
      </w:r>
    </w:p>
    <w:p w:rsidR="008B4E43" w:rsidRPr="00CD45FA" w:rsidRDefault="00517937" w:rsidP="00512A7D">
      <w:pPr>
        <w:shd w:val="clear" w:color="auto" w:fill="FFFFFF"/>
        <w:spacing w:after="146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sectPr w:rsidR="008B4E43" w:rsidRPr="00CD45FA" w:rsidSect="0002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178"/>
    <w:multiLevelType w:val="hybridMultilevel"/>
    <w:tmpl w:val="99BC5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D0C00"/>
    <w:multiLevelType w:val="hybridMultilevel"/>
    <w:tmpl w:val="DE0CF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6D29"/>
    <w:rsid w:val="00021468"/>
    <w:rsid w:val="001167CF"/>
    <w:rsid w:val="003B32EA"/>
    <w:rsid w:val="00512A7D"/>
    <w:rsid w:val="00517937"/>
    <w:rsid w:val="005D0412"/>
    <w:rsid w:val="00A178FF"/>
    <w:rsid w:val="00B23B17"/>
    <w:rsid w:val="00C131CD"/>
    <w:rsid w:val="00CD45FA"/>
    <w:rsid w:val="00E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6D2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2023-05-28T11:50:00Z</dcterms:created>
  <dcterms:modified xsi:type="dcterms:W3CDTF">2023-05-28T13:43:00Z</dcterms:modified>
</cp:coreProperties>
</file>