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D4" w:rsidRPr="001F4ED4" w:rsidRDefault="001D4347" w:rsidP="001D4347">
      <w:pPr>
        <w:rPr>
          <w:rFonts w:ascii="Times New Roman" w:hAnsi="Times New Roman" w:cs="Times New Roman"/>
          <w:b/>
          <w:sz w:val="28"/>
          <w:szCs w:val="28"/>
        </w:rPr>
      </w:pPr>
      <w:r w:rsidRPr="001F4ED4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как подход к индивидуализации процесса обучения детей с ограниченными возможностями </w:t>
      </w:r>
      <w:r w:rsidR="00DA6E80" w:rsidRPr="001F4ED4">
        <w:rPr>
          <w:rFonts w:ascii="Times New Roman" w:hAnsi="Times New Roman" w:cs="Times New Roman"/>
          <w:b/>
          <w:sz w:val="28"/>
          <w:szCs w:val="28"/>
        </w:rPr>
        <w:t>здоровья (</w:t>
      </w:r>
      <w:r w:rsidRPr="001F4ED4">
        <w:rPr>
          <w:rFonts w:ascii="Times New Roman" w:hAnsi="Times New Roman" w:cs="Times New Roman"/>
          <w:b/>
          <w:sz w:val="28"/>
          <w:szCs w:val="28"/>
        </w:rPr>
        <w:t>ОВЗ)</w:t>
      </w:r>
      <w:r w:rsidR="001F4ED4" w:rsidRPr="001F4ED4">
        <w:rPr>
          <w:rFonts w:ascii="Times New Roman" w:hAnsi="Times New Roman" w:cs="Times New Roman"/>
          <w:b/>
          <w:sz w:val="28"/>
          <w:szCs w:val="28"/>
        </w:rPr>
        <w:t>.</w:t>
      </w:r>
    </w:p>
    <w:p w:rsidR="001D4347" w:rsidRPr="001F4ED4" w:rsidRDefault="001F4ED4" w:rsidP="001D4347">
      <w:pPr>
        <w:rPr>
          <w:rFonts w:ascii="Times New Roman" w:hAnsi="Times New Roman" w:cs="Times New Roman"/>
          <w:sz w:val="24"/>
          <w:szCs w:val="24"/>
        </w:rPr>
      </w:pPr>
      <w:r w:rsidRPr="001F4ED4">
        <w:rPr>
          <w:rFonts w:ascii="Times New Roman" w:hAnsi="Times New Roman" w:cs="Times New Roman"/>
          <w:sz w:val="24"/>
          <w:szCs w:val="24"/>
        </w:rPr>
        <w:t>Данный подход -</w:t>
      </w:r>
      <w:r w:rsidR="001D4347" w:rsidRPr="001F4ED4">
        <w:rPr>
          <w:rFonts w:ascii="Times New Roman" w:hAnsi="Times New Roman" w:cs="Times New Roman"/>
          <w:sz w:val="24"/>
          <w:szCs w:val="24"/>
        </w:rPr>
        <w:t xml:space="preserve"> имеет ряд важных аспектов. Вот некоторые из них, которые </w:t>
      </w:r>
      <w:proofErr w:type="gramStart"/>
      <w:r w:rsidRPr="001F4ED4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1D4347" w:rsidRPr="001F4ED4"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End"/>
      <w:r w:rsidR="001D4347" w:rsidRPr="001F4ED4">
        <w:rPr>
          <w:rFonts w:ascii="Times New Roman" w:hAnsi="Times New Roman" w:cs="Times New Roman"/>
          <w:sz w:val="24"/>
          <w:szCs w:val="24"/>
        </w:rPr>
        <w:t xml:space="preserve"> </w:t>
      </w:r>
      <w:r w:rsidRPr="001F4ED4">
        <w:rPr>
          <w:rFonts w:ascii="Times New Roman" w:hAnsi="Times New Roman" w:cs="Times New Roman"/>
          <w:sz w:val="24"/>
          <w:szCs w:val="24"/>
        </w:rPr>
        <w:t xml:space="preserve">включить  в </w:t>
      </w:r>
      <w:r w:rsidR="001D4347" w:rsidRPr="001F4ED4">
        <w:rPr>
          <w:rFonts w:ascii="Times New Roman" w:hAnsi="Times New Roman" w:cs="Times New Roman"/>
          <w:sz w:val="24"/>
          <w:szCs w:val="24"/>
        </w:rPr>
        <w:t xml:space="preserve"> статью:</w:t>
      </w:r>
    </w:p>
    <w:p w:rsidR="001D4347" w:rsidRPr="001F4ED4" w:rsidRDefault="001D4347" w:rsidP="001D4347">
      <w:pPr>
        <w:rPr>
          <w:rFonts w:ascii="Times New Roman" w:hAnsi="Times New Roman" w:cs="Times New Roman"/>
          <w:sz w:val="24"/>
          <w:szCs w:val="24"/>
        </w:rPr>
      </w:pPr>
      <w:r w:rsidRPr="001F4ED4">
        <w:rPr>
          <w:rFonts w:ascii="Times New Roman" w:hAnsi="Times New Roman" w:cs="Times New Roman"/>
          <w:sz w:val="24"/>
          <w:szCs w:val="24"/>
        </w:rPr>
        <w:t>1. Ин</w:t>
      </w:r>
      <w:r w:rsidR="001F4ED4" w:rsidRPr="001F4ED4">
        <w:rPr>
          <w:rFonts w:ascii="Times New Roman" w:hAnsi="Times New Roman" w:cs="Times New Roman"/>
          <w:sz w:val="24"/>
          <w:szCs w:val="24"/>
        </w:rPr>
        <w:t>дивидуализация учебного плана: в</w:t>
      </w:r>
      <w:r w:rsidRPr="001F4ED4">
        <w:rPr>
          <w:rFonts w:ascii="Times New Roman" w:hAnsi="Times New Roman" w:cs="Times New Roman"/>
          <w:sz w:val="24"/>
          <w:szCs w:val="24"/>
        </w:rPr>
        <w:t xml:space="preserve"> инклюзивном образовании каждый ребенок рассматривается как уникальная личность с индивидуальными потребностями и способностями. Применительно к детям с ОВЗ </w:t>
      </w:r>
      <w:r w:rsidR="00DA6E80">
        <w:rPr>
          <w:rFonts w:ascii="Times New Roman" w:hAnsi="Times New Roman" w:cs="Times New Roman"/>
          <w:sz w:val="24"/>
          <w:szCs w:val="24"/>
        </w:rPr>
        <w:t>-</w:t>
      </w:r>
      <w:r w:rsidRPr="001F4ED4">
        <w:rPr>
          <w:rFonts w:ascii="Times New Roman" w:hAnsi="Times New Roman" w:cs="Times New Roman"/>
          <w:sz w:val="24"/>
          <w:szCs w:val="24"/>
        </w:rPr>
        <w:t xml:space="preserve">это означает разработку индивидуализированных учебных планов, учитывающих особенности их </w:t>
      </w:r>
      <w:r w:rsidR="00DA6E8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1F4ED4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1D4347" w:rsidRPr="001F4ED4" w:rsidRDefault="00DA6E80" w:rsidP="001D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Дифференцированный подход: и</w:t>
      </w:r>
      <w:r w:rsidR="001D4347" w:rsidRPr="001F4ED4">
        <w:rPr>
          <w:rFonts w:ascii="Times New Roman" w:hAnsi="Times New Roman" w:cs="Times New Roman"/>
          <w:sz w:val="24"/>
          <w:szCs w:val="24"/>
        </w:rPr>
        <w:t>нклюзивное образование ставит целью предоставить всем учащимся равные возможности для обучения и развития. Это требует использования дифференцированных методик и подходов к обучению, чтобы каждый ребенок мог достигнуть успеха в соответствии с их способностями.</w:t>
      </w:r>
    </w:p>
    <w:p w:rsidR="001D4347" w:rsidRPr="001F4ED4" w:rsidRDefault="001D4347" w:rsidP="001D4347">
      <w:pPr>
        <w:rPr>
          <w:rFonts w:ascii="Times New Roman" w:hAnsi="Times New Roman" w:cs="Times New Roman"/>
          <w:sz w:val="24"/>
          <w:szCs w:val="24"/>
        </w:rPr>
      </w:pPr>
      <w:r w:rsidRPr="001F4ED4">
        <w:rPr>
          <w:rFonts w:ascii="Times New Roman" w:hAnsi="Times New Roman" w:cs="Times New Roman"/>
          <w:sz w:val="24"/>
          <w:szCs w:val="24"/>
        </w:rPr>
        <w:t xml:space="preserve">3. Сотрудничество специалистов: </w:t>
      </w:r>
      <w:r w:rsidR="00DA6E80">
        <w:rPr>
          <w:rFonts w:ascii="Times New Roman" w:hAnsi="Times New Roman" w:cs="Times New Roman"/>
          <w:sz w:val="24"/>
          <w:szCs w:val="24"/>
        </w:rPr>
        <w:t>в</w:t>
      </w:r>
      <w:r w:rsidRPr="001F4ED4">
        <w:rPr>
          <w:rFonts w:ascii="Times New Roman" w:hAnsi="Times New Roman" w:cs="Times New Roman"/>
          <w:sz w:val="24"/>
          <w:szCs w:val="24"/>
        </w:rPr>
        <w:t>ажным аспектом успешного инклюзивного образования является сотрудничество различных специалистов – учителей, педагогов-дефектологов, психологов и других – для совместной разработки и реализации индивидуальных учебных планов, обеспечения поддержки и адаптации учебного процесса.</w:t>
      </w:r>
    </w:p>
    <w:p w:rsidR="001D4347" w:rsidRPr="001F4ED4" w:rsidRDefault="001D4347" w:rsidP="001D4347">
      <w:pPr>
        <w:rPr>
          <w:rFonts w:ascii="Times New Roman" w:hAnsi="Times New Roman" w:cs="Times New Roman"/>
          <w:sz w:val="24"/>
          <w:szCs w:val="24"/>
        </w:rPr>
      </w:pPr>
      <w:r w:rsidRPr="001F4ED4">
        <w:rPr>
          <w:rFonts w:ascii="Times New Roman" w:hAnsi="Times New Roman" w:cs="Times New Roman"/>
          <w:sz w:val="24"/>
          <w:szCs w:val="24"/>
        </w:rPr>
        <w:t xml:space="preserve">4. Работа с окружающей средой: </w:t>
      </w:r>
      <w:r w:rsidR="00DA6E80">
        <w:rPr>
          <w:rFonts w:ascii="Times New Roman" w:hAnsi="Times New Roman" w:cs="Times New Roman"/>
          <w:sz w:val="24"/>
          <w:szCs w:val="24"/>
        </w:rPr>
        <w:t>и</w:t>
      </w:r>
      <w:r w:rsidRPr="001F4ED4">
        <w:rPr>
          <w:rFonts w:ascii="Times New Roman" w:hAnsi="Times New Roman" w:cs="Times New Roman"/>
          <w:sz w:val="24"/>
          <w:szCs w:val="24"/>
        </w:rPr>
        <w:t>нклюзивное образование также включает работу с окружающей средой – семьей, другими учениками и обществом в целом. Это позволяет создать поддерживающую среду, способствующую включению и принятию детей с ОВЗ.</w:t>
      </w:r>
    </w:p>
    <w:p w:rsidR="001D4347" w:rsidRPr="001F4ED4" w:rsidRDefault="001D4347" w:rsidP="001D4347">
      <w:pPr>
        <w:rPr>
          <w:rFonts w:ascii="Times New Roman" w:hAnsi="Times New Roman" w:cs="Times New Roman"/>
          <w:sz w:val="24"/>
          <w:szCs w:val="24"/>
        </w:rPr>
      </w:pPr>
      <w:r w:rsidRPr="001F4ED4">
        <w:rPr>
          <w:rFonts w:ascii="Times New Roman" w:hAnsi="Times New Roman" w:cs="Times New Roman"/>
          <w:sz w:val="24"/>
          <w:szCs w:val="24"/>
        </w:rPr>
        <w:t xml:space="preserve">5. Создание доступной среды: </w:t>
      </w:r>
      <w:r w:rsidR="00DA6E80">
        <w:rPr>
          <w:rFonts w:ascii="Times New Roman" w:hAnsi="Times New Roman" w:cs="Times New Roman"/>
          <w:sz w:val="24"/>
          <w:szCs w:val="24"/>
        </w:rPr>
        <w:t>и</w:t>
      </w:r>
      <w:r w:rsidRPr="001F4ED4">
        <w:rPr>
          <w:rFonts w:ascii="Times New Roman" w:hAnsi="Times New Roman" w:cs="Times New Roman"/>
          <w:sz w:val="24"/>
          <w:szCs w:val="24"/>
        </w:rPr>
        <w:t>нклюзивное образование подразумевает создание доступной образовательной среды для всех учащихся, включая детей с ОВЗ. Это может включать использование специальных обучающих технологий, тактильных материалов, улучшенной архитектуры школьных зданий и т.д.</w:t>
      </w:r>
    </w:p>
    <w:p w:rsidR="001D4347" w:rsidRDefault="00DA6E80" w:rsidP="001D4347">
      <w:r>
        <w:rPr>
          <w:rFonts w:ascii="Times New Roman" w:hAnsi="Times New Roman" w:cs="Times New Roman"/>
          <w:sz w:val="24"/>
          <w:szCs w:val="24"/>
        </w:rPr>
        <w:t>Хочется</w:t>
      </w:r>
      <w:r w:rsidR="001D4347" w:rsidRPr="001F4ED4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4347" w:rsidRPr="001F4ED4">
        <w:rPr>
          <w:rFonts w:ascii="Times New Roman" w:hAnsi="Times New Roman" w:cs="Times New Roman"/>
          <w:sz w:val="24"/>
          <w:szCs w:val="24"/>
        </w:rPr>
        <w:t xml:space="preserve"> важность инклюзивного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4347" w:rsidRPr="001F4ED4">
        <w:rPr>
          <w:rFonts w:ascii="Times New Roman" w:hAnsi="Times New Roman" w:cs="Times New Roman"/>
          <w:sz w:val="24"/>
          <w:szCs w:val="24"/>
        </w:rPr>
        <w:t>как подхода к индивидуализации обучения детей с ОВЗ, способствующего их развитию, включению и успешной социализации.</w:t>
      </w:r>
      <w:r w:rsidR="001D4347" w:rsidRPr="001F4ED4">
        <w:rPr>
          <w:rFonts w:ascii="Times New Roman" w:hAnsi="Times New Roman" w:cs="Times New Roman"/>
          <w:sz w:val="24"/>
          <w:szCs w:val="24"/>
        </w:rPr>
        <w:br/>
      </w:r>
    </w:p>
    <w:p w:rsidR="00F66E0C" w:rsidRPr="00F66E0C" w:rsidRDefault="00F66E0C" w:rsidP="00F66E0C">
      <w:p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К основным элементам инклюзии можно отнести:</w:t>
      </w:r>
    </w:p>
    <w:p w:rsidR="00F66E0C" w:rsidRPr="00F66E0C" w:rsidRDefault="00F66E0C" w:rsidP="00F66E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включение всех детей с различными возможностями в такую школу, которую они могли бы посещать, если бы у них не было инвалидности;</w:t>
      </w:r>
    </w:p>
    <w:p w:rsidR="00F66E0C" w:rsidRPr="00F66E0C" w:rsidRDefault="00F66E0C" w:rsidP="00F66E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количество детей с различными возможностями, обучающихся в школе, находится в естественной пропорции в отношении всей детской популяции этого округа в целом;</w:t>
      </w:r>
    </w:p>
    <w:p w:rsidR="00F66E0C" w:rsidRPr="00F66E0C" w:rsidRDefault="00F66E0C" w:rsidP="00F66E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отсутствие «сортировки детей, обучение в смешанных группах;</w:t>
      </w:r>
    </w:p>
    <w:p w:rsidR="00F66E0C" w:rsidRPr="00F66E0C" w:rsidRDefault="00F66E0C" w:rsidP="00F66E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дети с особенностями находятся в классах, соответствующих их возрасту;</w:t>
      </w:r>
    </w:p>
    <w:p w:rsidR="00F66E0C" w:rsidRPr="00F66E0C" w:rsidRDefault="00F66E0C" w:rsidP="00F66E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ситуационно обусловленное взаимодействие и координация ресурсов и методов обучения;</w:t>
      </w:r>
    </w:p>
    <w:p w:rsidR="00F66E0C" w:rsidRPr="00F66E0C" w:rsidRDefault="00F66E0C" w:rsidP="00F66E0C">
      <w:p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Выделяют восемь принципов инклюзивного образования: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lastRenderedPageBreak/>
        <w:t>ценность человека не зависит от его способностей и достижений;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каждый человек способен чувствовать и думать;</w:t>
      </w:r>
      <w:bookmarkStart w:id="0" w:name="_GoBack"/>
      <w:bookmarkEnd w:id="0"/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каждый человек имеет право на общение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все люди нуждаются друг в друге;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взаимоотношений;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все люди нуждаются в поддержке и дружбе ровесников;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F66E0C" w:rsidRPr="00F66E0C" w:rsidRDefault="00F66E0C" w:rsidP="00F66E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разнообразие усиливает все стороны жизни человека.</w:t>
      </w:r>
    </w:p>
    <w:p w:rsidR="00F66E0C" w:rsidRPr="00F66E0C" w:rsidRDefault="00F66E0C" w:rsidP="00F66E0C">
      <w:p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 xml:space="preserve">Для того чтобы успешно продвигаться в направлении инклюзии, нам следует научиться успешно решать проблемы. Конечно, речь не идёт только о проблемах одного ребёнка. Речь идёт о проблемах всей школы, о том, как школе соответствовать потребностям всех её учеников. Успешное решение проблем по мере их возникновения, основанное на ясной педагогической платформе, общие ценности и позитивное лидерство представляет собой наилучший путь для продвижения школы и класса к большей </w:t>
      </w:r>
      <w:proofErr w:type="spellStart"/>
      <w:r w:rsidRPr="00F66E0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F66E0C">
        <w:rPr>
          <w:rFonts w:ascii="Times New Roman" w:hAnsi="Times New Roman" w:cs="Times New Roman"/>
          <w:sz w:val="24"/>
          <w:szCs w:val="24"/>
        </w:rPr>
        <w:t>. Решение многочисленных проблем часто является вполне естественным состоянием для учителей, которые постоянно взаимодействуют с учениками и взрослыми в течение всего дня.</w:t>
      </w:r>
    </w:p>
    <w:p w:rsidR="00F66E0C" w:rsidRPr="00F66E0C" w:rsidRDefault="00F66E0C" w:rsidP="00F66E0C">
      <w:p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66E0C" w:rsidRPr="00F66E0C" w:rsidRDefault="00F66E0C" w:rsidP="00F66E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Алехина С. В., Зарецкий В. К. Инклюзивный подход в образовании в контексте проектной инициативы «Наша новая школа» // Психолого-педагогическое обеспечение национальной образовательной инициативы «Наша новая школа». — М., 2015. С. 104—116.</w:t>
      </w:r>
    </w:p>
    <w:p w:rsidR="00F66E0C" w:rsidRPr="00F66E0C" w:rsidRDefault="00F66E0C" w:rsidP="00A777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6E0C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F66E0C">
        <w:rPr>
          <w:rFonts w:ascii="Times New Roman" w:hAnsi="Times New Roman" w:cs="Times New Roman"/>
          <w:sz w:val="24"/>
          <w:szCs w:val="24"/>
        </w:rPr>
        <w:t xml:space="preserve"> Н. Н. Почему интеграция в образовании закономерна и неизбежна // Альманах ИКП РАО. 2015. № 11Назарова Н. М. Интегрированное (инклюзивное) образование: генезис и проблемы внедрения» // Научно-методический журнал «Коррекционная педагогика». 2014. № 4 (40).</w:t>
      </w:r>
    </w:p>
    <w:p w:rsidR="00F66E0C" w:rsidRPr="00F66E0C" w:rsidRDefault="00F66E0C" w:rsidP="00F66E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E0C">
        <w:rPr>
          <w:rFonts w:ascii="Times New Roman" w:hAnsi="Times New Roman" w:cs="Times New Roman"/>
          <w:sz w:val="24"/>
          <w:szCs w:val="24"/>
        </w:rPr>
        <w:t>Рубцов В. В. Психолого-педагогическая подготовка учителей для новой школы // Психологическая наука и образование. 2010. № 1 — С. 5—12.</w:t>
      </w:r>
    </w:p>
    <w:p w:rsidR="00F66E0C" w:rsidRPr="00F66E0C" w:rsidRDefault="00F66E0C" w:rsidP="00E4018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6E0C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F66E0C">
        <w:rPr>
          <w:rFonts w:ascii="Times New Roman" w:hAnsi="Times New Roman" w:cs="Times New Roman"/>
          <w:sz w:val="24"/>
          <w:szCs w:val="24"/>
        </w:rPr>
        <w:t xml:space="preserve"> Л. М. Многоликая интеграция // Дефектология. 2015. № 4. — С. 19. Портал психологических изданий PsyJournals.ru </w:t>
      </w:r>
      <w:r w:rsidRPr="00F66E0C">
        <w:rPr>
          <w:rFonts w:ascii="Times New Roman" w:hAnsi="Times New Roman" w:cs="Times New Roman"/>
          <w:sz w:val="24"/>
          <w:szCs w:val="24"/>
        </w:rPr>
        <w:br/>
        <w:t> </w:t>
      </w:r>
    </w:p>
    <w:p w:rsidR="00F66E0C" w:rsidRPr="001D4347" w:rsidRDefault="00F66E0C" w:rsidP="001D4347"/>
    <w:p w:rsidR="00594D33" w:rsidRDefault="00594D33"/>
    <w:sectPr w:rsidR="0059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88C"/>
    <w:multiLevelType w:val="multilevel"/>
    <w:tmpl w:val="1AE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71730"/>
    <w:multiLevelType w:val="multilevel"/>
    <w:tmpl w:val="9B4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5B61"/>
    <w:multiLevelType w:val="multilevel"/>
    <w:tmpl w:val="CAB2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A147D"/>
    <w:multiLevelType w:val="multilevel"/>
    <w:tmpl w:val="7C3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49"/>
    <w:rsid w:val="001D4347"/>
    <w:rsid w:val="001F4ED4"/>
    <w:rsid w:val="00594D33"/>
    <w:rsid w:val="00DA6E80"/>
    <w:rsid w:val="00EC4B49"/>
    <w:rsid w:val="00F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A309-ED5A-434A-960E-785F5CE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2024-04-14T08:29:00Z</dcterms:created>
  <dcterms:modified xsi:type="dcterms:W3CDTF">2024-04-14T08:29:00Z</dcterms:modified>
</cp:coreProperties>
</file>