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Патриотическое воспитание младших школьников в учебно – воспитательном процессе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Патриотизм органически связан с осознанием исторического бытия народа, ибо Родина - это не только сегодняшняя страна,но и вся ее история. ( В. Ю. ТРОИЦКИЙ, доктор филологических наук)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Воспитание патриотизма, уважения к прошлому у школьников – одно из самых актуальных направлений в области развития воспитания в системе образования. 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 У младших школьников должно вырабатываться чувство гордости за свою Родину и свой народ, уважение к его великим свершениям и достойным страницам прошлого, знать историю культуры.Под патриотическим воспитанием понимается постепенное и неуклонное формирование у учащихся любви к своей Родине.</w:t>
      </w:r>
    </w:p>
    <w:p>
      <w:pPr>
        <w:pStyle w:val="4"/>
        <w:spacing w:before="0" w:beforeAutospacing="0" w:after="0" w:afterAutospacing="0"/>
        <w:ind w:right="75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У младших школьников должно вырабатываться чувство гордости за свою Родину и свой народ, уважение к его великим, нравственных ценностей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свершениям и достойным страницам прошлого. Чтобы добиться хороших результатов должна быть взаимосвязь педагогического коллектива, школьного библиотекаря и семьи. Ведь это кропотливая, планомерная и систематическая работа по формированию у подрастающего поколения патриотического сознания, чувства верности своему Отечеству, готовности к выполнению гражданского долга; формированию духовно и физически  здорового человека, неразрывно связывающего свою судьбу с будущим родного края и страны, способного встать на защиту государственных интересов.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Мы не воспитаем любви к Родине, не пробудив у ребенка любви к деревьям, цветам, тишине и покою отчего дома. Нам не воспитать любовь к народу, не воспитав любви к окружающим людям – к сверстникам и взрослым. Любовь и преданность Родине начинается с признательности матери, отцу, бабушке, школьному учителю, тренеру; с ощущения сердечного тепла, которым окружен ребенок, с переживаниями красоты родных мест. </w:t>
      </w:r>
    </w:p>
    <w:p>
      <w:pPr>
        <w:shd w:val="clear" w:color="auto" w:fill="FFFFFF"/>
        <w:spacing w:before="96" w:after="120" w:line="240" w:lineRule="auto"/>
        <w:jc w:val="both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Свою  работу  по патриотическому воспитанию провожу  по нескольким направлениям: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1.Историко – краеведческое направление</w:t>
      </w:r>
    </w:p>
    <w:p>
      <w:pPr>
        <w:spacing w:line="240" w:lineRule="auto"/>
        <w:jc w:val="both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Чем полнее, глубже, ярче, содержательнее будут знания учащихся о родном крае и лучших его людях, тем более действенным скажутся они в формировании благородного нравственного чувства: интереса и любви к родному краю, глубокого уважения к патриотическим традициям земляков, а главное, - они помогут учащимся на доступных, близких примерах из окружающей жизни понять сущность и полноту большого патриотизма – патриотизма как чувства долга перед народом, перед Родиной.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Задачи:1.Изучение истории нашей республики, города, микрорайона;   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2.Воспитание у учащихся любви и уважения к родному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краю.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3.Приобщение учащихся к духовным и культурным ценностям, национальным традициям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.4.Подъём духовной и нравственной культуры подрастающего поколения.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5.Воспитание уважения к памяти знаменитых людей Хакасии.            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Мы проводим экскурсии по родному городу; посещаем спектакли, выставки, музеи.У нас есть школьный музей, есть музей в микрорайоне, которые мы посещаем с детьми. В музее представлены материалы о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фактах местной истории. Они помогают донести до сознания учащихся картины героического прошлого, хранящиеся в общественной памяти, помогают представить быт, культуру и героическое прошлое людей. У нас в классе стало традицией организовывать встречи с ветеранами ВОВ. Ребята с большим интересом слушают рассказы, задают вопросы, а после встреч обсуждают услышанное.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На уроках и во внеурочной деятельности ведётся работа по изучению  природы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нашего края, микрорайона. Проводим экскурсии в парковые зоны города.Каждый ребёнок участвовал в проекте «Заповедники Хакасии», где учащиеся рассказывали о природе, животных, растениях и легендах связанных с заповедными местами. Был составлен альбом «Заповедные места Хакасии»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Дети участвуют в индивидуальных  проектах «Исторические памятники города», «Достопримечательности Абакана». Проводим тематические классные часы, где знакомим с символикой Хакассии.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2 направление- «Моя школа, мой дом, моя семья»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  <w:t xml:space="preserve">                                                                      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На данном этапе ставлю следующие задачи:                                               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1.Воспитание любви, уважения и бережного отношения к своей семье. 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   2. Повышение авторитета школы на основе знакомства с историей школы, с её  интересными изнаменитымивыпускниками. 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3.Формирование качеств личности, способствующих успешному обучению школьников.Для решения поставленных задач использую следующие технологии: коллективные творческие дела, исследовательская деятельность, проектная деятельность, трудовые десанты. Проводим  традиционные мероприятия:цикл классных часов по теме «Правила поведения в школе», «Моя малая Родина»,трудовые десанты  «Пусть моя школа будет чистой, зелёной и гостеприимной», спортивные мероприятия : «Мама, папа, я -  спортивная семья». В рамках гражданско – патриотического воспитания проводились мероприятия: конкурс песни и строя, конкурс стихов о России, в классе проведена литературная композиция к Дню Победы, традиционно проводятся Георгиевские чтения.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3 направление «Россия – Родина моя». На данном этапе реализую следующие задачи: 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1.Воспитание любви к Родине и уважение к её прошлому и настоящему, а также воспитание чувства ответственности за её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будущее.     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2.Развитие стремления к творческим делам и мероприятиям.        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 3.Формирование умения вести себя в соответствии с общепринятыми нормами. 4.Формирование и закрепление системы патриотических ценностей, а также чувства уважения и любви к культуре и истории  России, традициям и   обычаям её народов.                                                                                                            5.Воспитание толерантности по отношению к людям других национальностей, политических взглядов и убеждений.                                                                 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  Цикл классных часов, разработанных мной  по теме  «Я – гражданин России», направлен на реализацию этих целей. Использование материалов школьного музея помогает знакомить учащихся с государственными символами России, историческими памятниками, героями войны и труда, народными промыслами, фольклорными традициями и обычаями. Проводим праздники «Святки», «Масленица», «Пасха», «Троица» и др.Ребята с удовольствием участвуют в театральных постановках этих праздников, основанных на русских традициях с использованием обрядовых песен, где происходит знакомство с традициями, отличительными особенностями данных праздников.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Слово  «патриотизм» неотделимо от темы Великой Отечественной войны.       Основные направления работы: тематические экскурсии в  « Зал Боевой Славы» школьного краеведческого музея по темам «Дети войны», «Нашей Армии Герои», «Труженики тыла».     Участие детей с родителями в составлении работ «Участие членов  моей семьи в ВОВ», « Мой папа- защитник Родины», «Моя прабабушка – труженица тыла»,  «Дети войны», «Пионеры – герои».Проводим традиционные конкурсы чтецов  по календарным датам: «Пушкинские чтения», «Защитники Отечества» и др.</w:t>
      </w:r>
    </w:p>
    <w:p>
      <w:pPr>
        <w:pStyle w:val="4"/>
        <w:ind w:right="75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Изучение истории нашего Отечества, боевых, трудовых и культурных традиций, устоев народа было и остаётся важнейшим направлением в воспитании у обучающихся патриотизма, чувства любви к Отчизне, к малой и большой Родине.Воспитание патриотизма у маленького гражданина – это кропотливая систематическая работа по формированию у младшего школьника чувства гордости за свою семью, свою улицу, свой класс и школу, свой город, в котором родился, за свою страну – Россию; это изучение и воспитание уважения к традициям своей семьи, традициям своего класса, школы, традициям своего народа. Хочется надеяться, что став взрослыми,мои ученики вырастут настоящими патриотами своей страны.</w:t>
      </w:r>
    </w:p>
    <w:p>
      <w:pPr>
        <w:pStyle w:val="4"/>
        <w:ind w:left="75" w:right="7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СПИСОК использованной литературы</w:t>
      </w:r>
    </w:p>
    <w:p>
      <w:pPr>
        <w:pStyle w:val="4"/>
        <w:ind w:left="75" w:right="7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Агапова И., Давыдова М. Патриотическое воспитание в школе. – М.: Айрис-пресс, 2002.</w:t>
      </w:r>
    </w:p>
    <w:p>
      <w:pPr>
        <w:pStyle w:val="4"/>
        <w:ind w:left="75" w:right="7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Адаменко С. Воспитываем патриотов России // Народное образование – 2005. – № 4. – С. 23.</w:t>
      </w:r>
    </w:p>
    <w:p>
      <w:pPr>
        <w:pStyle w:val="4"/>
        <w:ind w:left="75" w:right="7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Батурина Г. И. Кузина Т. Ф. Народная педагогика в современном учебно-воспитательном процессе (дошкольники и младшие школьники): Пособие для воспитателей и учителей / Серия Библиотека журнала «Воспитание школьников». – М.: Школьная пресса, 2003.</w:t>
      </w:r>
    </w:p>
    <w:p>
      <w:pPr>
        <w:pStyle w:val="4"/>
        <w:ind w:left="75" w:right="7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Белая К. Ю. Система работы с детьми по вопросам патриотического воспитания // Серия «От сентября до сентября». – М.: Республика, 1998.</w:t>
      </w:r>
    </w:p>
    <w:p>
      <w:pPr>
        <w:pStyle w:val="4"/>
        <w:ind w:left="75" w:right="7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Как научить детей любить Родину: Руководство для воспитателей и учителей (программы, конспекты уроков и занятий, методические рекомендации по предмету «Народная культура»). / Авторы-составители: Ю. Е. Антонов, Л. В. Левина, О. В. Розова, И. А. Щербакова. – М.: АРКТИ, 2003.</w:t>
      </w:r>
    </w:p>
    <w:p>
      <w:pPr>
        <w:pStyle w:val="4"/>
        <w:ind w:left="75" w:right="7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 Леонтьев А. А. Патриотическое воспитание и национальное образование // Начальная школа (плюс и минус). – 2002. – № 4. – С. 4-6.</w:t>
      </w:r>
    </w:p>
    <w:p>
      <w:pPr>
        <w:pStyle w:val="4"/>
        <w:ind w:left="75" w:right="7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 Мазыкина Н. В., Монахов А. Л. Равнение на победу. Методические рекомендации организаторам работы по патриотическому воспитанию детей и подростков. – М.: Изд-во ЦГЛ, 2004.</w:t>
      </w:r>
    </w:p>
    <w:p>
      <w:pPr>
        <w:pStyle w:val="4"/>
        <w:ind w:left="75" w:right="7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8. Мазыкина Н. В. Инновационные подходы в патриотическом воспитании и гражданском становлении личности // Воспитание школьников. – 2002. – № 6. – С. 6-11.</w:t>
      </w:r>
    </w:p>
    <w:p>
      <w:pPr>
        <w:pStyle w:val="4"/>
        <w:numPr>
          <w:numId w:val="0"/>
        </w:numPr>
        <w:ind w:right="75" w:rightChars="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7A"/>
    <w:rsid w:val="0002320D"/>
    <w:rsid w:val="0009179E"/>
    <w:rsid w:val="0009316C"/>
    <w:rsid w:val="000C4844"/>
    <w:rsid w:val="000E3FF3"/>
    <w:rsid w:val="001A25C6"/>
    <w:rsid w:val="001B53E2"/>
    <w:rsid w:val="001F7C58"/>
    <w:rsid w:val="00245052"/>
    <w:rsid w:val="002D2A44"/>
    <w:rsid w:val="002E0C94"/>
    <w:rsid w:val="00391D2F"/>
    <w:rsid w:val="003D0B3A"/>
    <w:rsid w:val="003E0A6E"/>
    <w:rsid w:val="00425A5A"/>
    <w:rsid w:val="00452BD4"/>
    <w:rsid w:val="00467C1B"/>
    <w:rsid w:val="004724CE"/>
    <w:rsid w:val="005A68AF"/>
    <w:rsid w:val="007113CE"/>
    <w:rsid w:val="00720894"/>
    <w:rsid w:val="007566D1"/>
    <w:rsid w:val="0078582C"/>
    <w:rsid w:val="00861DEB"/>
    <w:rsid w:val="00863C89"/>
    <w:rsid w:val="00882D7A"/>
    <w:rsid w:val="008B4713"/>
    <w:rsid w:val="009039C6"/>
    <w:rsid w:val="00993881"/>
    <w:rsid w:val="009C76A9"/>
    <w:rsid w:val="00A3501A"/>
    <w:rsid w:val="00AD4D88"/>
    <w:rsid w:val="00AF7AA7"/>
    <w:rsid w:val="00B314C7"/>
    <w:rsid w:val="00B34E15"/>
    <w:rsid w:val="00CC4A6A"/>
    <w:rsid w:val="00CD18A9"/>
    <w:rsid w:val="00CE2409"/>
    <w:rsid w:val="00D153A0"/>
    <w:rsid w:val="00D8022E"/>
    <w:rsid w:val="00DA518E"/>
    <w:rsid w:val="00DF1272"/>
    <w:rsid w:val="00DF3646"/>
    <w:rsid w:val="00E32D7F"/>
    <w:rsid w:val="00E52BA6"/>
    <w:rsid w:val="00E56048"/>
    <w:rsid w:val="00EE3F8D"/>
    <w:rsid w:val="00EF17D3"/>
    <w:rsid w:val="00EF30A4"/>
    <w:rsid w:val="00F60111"/>
    <w:rsid w:val="00FB5570"/>
    <w:rsid w:val="00FB722F"/>
    <w:rsid w:val="00FD467C"/>
    <w:rsid w:val="23C67C87"/>
    <w:rsid w:val="37CE43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  <w:ind w:firstLine="30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F33B-F416-482D-95F0-3F3D2AA995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1365</Words>
  <Characters>7787</Characters>
  <Lines>64</Lines>
  <Paragraphs>18</Paragraphs>
  <TotalTime>43</TotalTime>
  <ScaleCrop>false</ScaleCrop>
  <LinksUpToDate>false</LinksUpToDate>
  <CharactersWithSpaces>9134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2013-05-19T03:34:00Z</dcterms:created>
  <dc:creator>лго</dc:creator>
  <cp:lastModifiedBy>User</cp:lastModifiedBy>
  <cp:lastPrinted>2015-02-09T14:54:00Z</cp:lastPrinted>
  <dcterms:modified xsi:type="dcterms:W3CDTF">2023-12-10T09:57:13Z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A902DDFDB7A04591B2C1E1CBAC582BA4_13</vt:lpwstr>
  </property>
</Properties>
</file>