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20" w:rsidRPr="008A1796" w:rsidRDefault="008A1796">
      <w:pPr>
        <w:rPr>
          <w:rFonts w:ascii="Times New Roman" w:hAnsi="Times New Roman" w:cs="Times New Roman"/>
          <w:sz w:val="24"/>
          <w:szCs w:val="24"/>
        </w:rPr>
      </w:pPr>
      <w:r w:rsidRPr="008A1796">
        <w:rPr>
          <w:rFonts w:ascii="Times New Roman" w:hAnsi="Times New Roman" w:cs="Times New Roman"/>
          <w:sz w:val="24"/>
          <w:szCs w:val="24"/>
        </w:rPr>
        <w:t>ФИО автора мастер-кла</w:t>
      </w:r>
      <w:r w:rsidR="0048063A">
        <w:rPr>
          <w:rFonts w:ascii="Times New Roman" w:hAnsi="Times New Roman" w:cs="Times New Roman"/>
          <w:sz w:val="24"/>
          <w:szCs w:val="24"/>
        </w:rPr>
        <w:t xml:space="preserve">сса (участника Конкурса): </w:t>
      </w:r>
      <w:proofErr w:type="spellStart"/>
      <w:r w:rsidR="0048063A">
        <w:rPr>
          <w:rFonts w:ascii="Times New Roman" w:hAnsi="Times New Roman" w:cs="Times New Roman"/>
          <w:sz w:val="24"/>
          <w:szCs w:val="24"/>
        </w:rPr>
        <w:t>Жабчиц</w:t>
      </w:r>
      <w:proofErr w:type="spellEnd"/>
      <w:r w:rsidR="0048063A">
        <w:rPr>
          <w:rFonts w:ascii="Times New Roman" w:hAnsi="Times New Roman" w:cs="Times New Roman"/>
          <w:sz w:val="24"/>
          <w:szCs w:val="24"/>
        </w:rPr>
        <w:t xml:space="preserve"> Карина Владимировна</w:t>
      </w:r>
    </w:p>
    <w:p w:rsidR="008A1796" w:rsidRPr="00730FEC" w:rsidRDefault="008A1796">
      <w:pPr>
        <w:rPr>
          <w:rFonts w:ascii="Times New Roman" w:hAnsi="Times New Roman" w:cs="Times New Roman"/>
          <w:sz w:val="24"/>
          <w:szCs w:val="24"/>
        </w:rPr>
      </w:pPr>
      <w:r w:rsidRPr="008A1796">
        <w:rPr>
          <w:rFonts w:ascii="Times New Roman" w:hAnsi="Times New Roman" w:cs="Times New Roman"/>
          <w:sz w:val="24"/>
          <w:szCs w:val="24"/>
        </w:rPr>
        <w:t>Тема мастер-класса:</w:t>
      </w:r>
      <w:r w:rsidR="00730F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30FEC">
        <w:rPr>
          <w:rFonts w:ascii="Times New Roman" w:hAnsi="Times New Roman" w:cs="Times New Roman"/>
          <w:sz w:val="24"/>
          <w:szCs w:val="24"/>
        </w:rPr>
        <w:t>Составление карты эмпатии на уроках литературы как приём смыслового чтения</w:t>
      </w:r>
      <w:bookmarkEnd w:id="0"/>
    </w:p>
    <w:p w:rsidR="008A1796" w:rsidRDefault="008A1796">
      <w:pPr>
        <w:rPr>
          <w:rFonts w:ascii="Times New Roman" w:hAnsi="Times New Roman" w:cs="Times New Roman"/>
          <w:sz w:val="24"/>
          <w:szCs w:val="24"/>
        </w:rPr>
      </w:pPr>
      <w:r w:rsidRPr="008A1796">
        <w:rPr>
          <w:rFonts w:ascii="Times New Roman" w:hAnsi="Times New Roman" w:cs="Times New Roman"/>
          <w:sz w:val="24"/>
          <w:szCs w:val="24"/>
        </w:rPr>
        <w:t>Цель мастер-класса:</w:t>
      </w:r>
      <w:r w:rsidR="0048063A">
        <w:rPr>
          <w:rFonts w:ascii="Times New Roman" w:hAnsi="Times New Roman" w:cs="Times New Roman"/>
          <w:sz w:val="24"/>
          <w:szCs w:val="24"/>
        </w:rPr>
        <w:t xml:space="preserve"> Передача опыта по составлению карт эмпатии</w:t>
      </w:r>
    </w:p>
    <w:p w:rsidR="0048063A" w:rsidRDefault="00480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4 группы по 2 человека (всего 8 человек)</w:t>
      </w:r>
    </w:p>
    <w:p w:rsidR="0048063A" w:rsidRPr="008A1796" w:rsidRDefault="00480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Ноутбук, проектор, микрофон, 4 стола, 8 стульев</w:t>
      </w:r>
      <w:r w:rsidR="00092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796" w:rsidRPr="008A1796" w:rsidRDefault="008A1796" w:rsidP="008A1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96">
        <w:rPr>
          <w:rFonts w:ascii="Times New Roman" w:hAnsi="Times New Roman" w:cs="Times New Roman"/>
          <w:b/>
          <w:sz w:val="24"/>
          <w:szCs w:val="24"/>
        </w:rPr>
        <w:t>Технологическая карта (план проведения)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5"/>
        <w:gridCol w:w="3044"/>
        <w:gridCol w:w="2661"/>
      </w:tblGrid>
      <w:tr w:rsidR="008A1796" w:rsidRPr="008A1796" w:rsidTr="007D015D">
        <w:tc>
          <w:tcPr>
            <w:tcW w:w="227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A1796" w:rsidRPr="008A1796" w:rsidRDefault="008A1796" w:rsidP="008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 мастер-класса</w:t>
            </w:r>
          </w:p>
        </w:tc>
        <w:tc>
          <w:tcPr>
            <w:tcW w:w="14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A1796" w:rsidRPr="008A1796" w:rsidRDefault="008A1796" w:rsidP="008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27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A1796" w:rsidRPr="008A1796" w:rsidRDefault="008A1796" w:rsidP="008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участников </w:t>
            </w:r>
          </w:p>
        </w:tc>
      </w:tr>
      <w:tr w:rsidR="008A1796" w:rsidRPr="008A1796" w:rsidTr="007D015D">
        <w:tc>
          <w:tcPr>
            <w:tcW w:w="227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A1796" w:rsidRPr="008A1796" w:rsidRDefault="008A1796" w:rsidP="007D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Подготовительно-организационный:</w:t>
            </w: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796" w:rsidRPr="008A1796" w:rsidRDefault="008A1796" w:rsidP="007D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(дидактической общей цели</w:t>
            </w:r>
            <w:r w:rsid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научиться составлять карту эмпатии</w:t>
            </w: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триединой цели: образовательной</w:t>
            </w:r>
            <w:r w:rsid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совершенствование навыка составления характеристики персонажей</w:t>
            </w: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развивающей</w:t>
            </w:r>
            <w:r w:rsid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развитие коммуникативных компетенций, навыков работы в команде</w:t>
            </w: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воспитательной</w:t>
            </w:r>
            <w:r w:rsid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развитие эмпатии, пониманию чувств другого человека</w:t>
            </w: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A1796" w:rsidRDefault="00092457" w:rsidP="007D015D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092457" w:rsidRDefault="00092457" w:rsidP="007D015D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слайда 1 (общая краткая характеристика персонажа Базарова из романа «Отцы и дети» И. С. Тургенева. </w:t>
            </w:r>
          </w:p>
          <w:p w:rsidR="00092457" w:rsidRPr="008A1796" w:rsidRDefault="00092457" w:rsidP="007D015D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мы составляем характеристику персонажа или, например, обучающегося, на что мы обращаем внимание? </w:t>
            </w:r>
            <w:r w:rsid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составлении характеристики важно, чтобы информация носила не поверхностных характер, важно рассматривать личность </w:t>
            </w:r>
            <w:r w:rsidR="00CB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объемно, с разных сторон. Я предлагаю характеризовать персонажа путем составления карты эмпатии. Демонстрация слайда 2 (объяснение). </w:t>
            </w:r>
          </w:p>
        </w:tc>
        <w:tc>
          <w:tcPr>
            <w:tcW w:w="127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A1796" w:rsidRPr="008A1796" w:rsidRDefault="008A1796" w:rsidP="008A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Встраиваются в диалог, проявляют активную позицию, тем самым помогая мастеру в организации занятия. </w:t>
            </w:r>
          </w:p>
        </w:tc>
      </w:tr>
      <w:tr w:rsidR="008A1796" w:rsidRPr="008A1796" w:rsidTr="007D015D">
        <w:tc>
          <w:tcPr>
            <w:tcW w:w="227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A1796" w:rsidRPr="008A1796" w:rsidRDefault="008A1796" w:rsidP="008A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часть.</w:t>
            </w: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мастер-класса, его основная часть: план действий, включающий поэтапно реализацию темы. </w:t>
            </w:r>
          </w:p>
        </w:tc>
        <w:tc>
          <w:tcPr>
            <w:tcW w:w="14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A1796" w:rsidRDefault="00CB15E7" w:rsidP="008A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участников к работе. Объяснение целей и задач. </w:t>
            </w:r>
          </w:p>
          <w:p w:rsidR="00CB15E7" w:rsidRDefault="00CB15E7" w:rsidP="008A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характеристику Евгения Базарова, познакомившись с 24 главой романа. 1 группа – о чем думает персонаж, 2 группа – о чем говорит персонаж, 3 группа – что делает персонаж, 4 группа – что чувствует персонаж. </w:t>
            </w:r>
          </w:p>
          <w:p w:rsidR="00CB15E7" w:rsidRPr="008A1796" w:rsidRDefault="00CB15E7" w:rsidP="008A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 группы работают, выстраивается взаимодействие с аудиторией, которое включает демонстрацию карты эмпатии, диалог о том, как можно использовать этот прием при работе с обучающимися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(составление характеристики, </w:t>
            </w:r>
            <w:r w:rsidR="0040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рефлексия). </w:t>
            </w:r>
          </w:p>
        </w:tc>
        <w:tc>
          <w:tcPr>
            <w:tcW w:w="127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A1796" w:rsidRPr="008A1796" w:rsidRDefault="008A1796" w:rsidP="008A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задания в соответствии с обозначенной задачей, индивидуальное создание задуманного. </w:t>
            </w:r>
          </w:p>
        </w:tc>
      </w:tr>
      <w:tr w:rsidR="008A1796" w:rsidRPr="008A1796" w:rsidTr="007D015D">
        <w:tc>
          <w:tcPr>
            <w:tcW w:w="227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A1796" w:rsidRPr="008A1796" w:rsidRDefault="008A1796" w:rsidP="008A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Афиширование- представление выполненных работ.</w:t>
            </w: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Заключительное слово. </w:t>
            </w:r>
          </w:p>
          <w:p w:rsidR="008A1796" w:rsidRPr="008A1796" w:rsidRDefault="008A1796" w:rsidP="008A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ситуации по критериям: </w:t>
            </w:r>
          </w:p>
          <w:p w:rsidR="008A1796" w:rsidRPr="008A1796" w:rsidRDefault="008A1796" w:rsidP="008A17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proofErr w:type="spellStart"/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общеинтеллектуальными</w:t>
            </w:r>
            <w:proofErr w:type="spellEnd"/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деятельности; </w:t>
            </w:r>
          </w:p>
          <w:p w:rsidR="008A1796" w:rsidRPr="008A1796" w:rsidRDefault="008A1796" w:rsidP="008A17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к рефлексии; </w:t>
            </w:r>
          </w:p>
          <w:p w:rsidR="008A1796" w:rsidRPr="008A1796" w:rsidRDefault="008A1796" w:rsidP="008A17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коммуникативной культуры. </w:t>
            </w:r>
          </w:p>
        </w:tc>
        <w:tc>
          <w:tcPr>
            <w:tcW w:w="14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A1796" w:rsidRPr="008A1796" w:rsidRDefault="00401B9F" w:rsidP="008A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работы групп, получение целостной карты эмпатии. Выводы о том, чем полезен данный приём. Рефлексия в виде карты эмпатии. </w:t>
            </w:r>
          </w:p>
        </w:tc>
        <w:tc>
          <w:tcPr>
            <w:tcW w:w="127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A1796" w:rsidRPr="008A1796" w:rsidRDefault="008A1796" w:rsidP="008A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– активизация самооценки и самоанализа по поводу деятельности на мастер-классе </w:t>
            </w:r>
          </w:p>
        </w:tc>
      </w:tr>
    </w:tbl>
    <w:p w:rsidR="008A1796" w:rsidRDefault="008A1796"/>
    <w:sectPr w:rsidR="008A1796" w:rsidSect="007D0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5D9C"/>
    <w:multiLevelType w:val="multilevel"/>
    <w:tmpl w:val="D8B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7B"/>
    <w:rsid w:val="00092457"/>
    <w:rsid w:val="0010367B"/>
    <w:rsid w:val="00401B9F"/>
    <w:rsid w:val="0048063A"/>
    <w:rsid w:val="00730FEC"/>
    <w:rsid w:val="007D015D"/>
    <w:rsid w:val="008A1796"/>
    <w:rsid w:val="00A51C20"/>
    <w:rsid w:val="00C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B722"/>
  <w15:chartTrackingRefBased/>
  <w15:docId w15:val="{CB1F03F6-9F59-45A1-8920-328953AD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Карина</cp:lastModifiedBy>
  <cp:revision>2</cp:revision>
  <dcterms:created xsi:type="dcterms:W3CDTF">2024-01-08T12:02:00Z</dcterms:created>
  <dcterms:modified xsi:type="dcterms:W3CDTF">2024-01-08T12:02:00Z</dcterms:modified>
</cp:coreProperties>
</file>