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C86" w:rsidRPr="00261C86" w:rsidRDefault="00261C86" w:rsidP="00261C86">
      <w:pPr>
        <w:ind w:left="-1134"/>
        <w:rPr>
          <w:rFonts w:ascii="Times New Roman" w:hAnsi="Times New Roman" w:cs="Times New Roman"/>
          <w:b/>
          <w:sz w:val="32"/>
          <w:szCs w:val="32"/>
        </w:rPr>
      </w:pPr>
      <w:bookmarkStart w:id="0" w:name="_GoBack"/>
      <w:bookmarkEnd w:id="0"/>
      <w:r w:rsidRPr="00261C86">
        <w:rPr>
          <w:rFonts w:ascii="Times New Roman" w:hAnsi="Times New Roman" w:cs="Times New Roman"/>
          <w:b/>
          <w:sz w:val="32"/>
          <w:szCs w:val="32"/>
        </w:rPr>
        <w:t xml:space="preserve">УДК </w:t>
      </w:r>
    </w:p>
    <w:p w:rsidR="00261C86" w:rsidRPr="00BE2245" w:rsidRDefault="00FC3F50" w:rsidP="00FC3F50">
      <w:pPr>
        <w:spacing w:line="240" w:lineRule="auto"/>
        <w:ind w:right="283"/>
        <w:jc w:val="center"/>
        <w:rPr>
          <w:rFonts w:ascii="Times New Roman" w:hAnsi="Times New Roman" w:cs="Times New Roman"/>
          <w:b/>
          <w:sz w:val="32"/>
          <w:szCs w:val="32"/>
        </w:rPr>
      </w:pPr>
      <w:r>
        <w:rPr>
          <w:rFonts w:ascii="Times New Roman" w:hAnsi="Times New Roman" w:cs="Times New Roman"/>
          <w:b/>
          <w:sz w:val="32"/>
          <w:szCs w:val="32"/>
        </w:rPr>
        <w:t>Методи</w:t>
      </w:r>
      <w:r w:rsidR="00170943">
        <w:rPr>
          <w:rFonts w:ascii="Times New Roman" w:hAnsi="Times New Roman" w:cs="Times New Roman"/>
          <w:b/>
          <w:sz w:val="32"/>
          <w:szCs w:val="32"/>
        </w:rPr>
        <w:t>ка преподавания эволюционного учения в школе</w:t>
      </w:r>
    </w:p>
    <w:p w:rsidR="00261C86" w:rsidRPr="003E13C7" w:rsidRDefault="00C35140" w:rsidP="00261C86">
      <w:pPr>
        <w:ind w:right="283"/>
        <w:jc w:val="center"/>
        <w:rPr>
          <w:rFonts w:ascii="Times New Roman" w:hAnsi="Times New Roman" w:cs="Times New Roman"/>
          <w:b/>
          <w:sz w:val="30"/>
          <w:szCs w:val="30"/>
        </w:rPr>
      </w:pPr>
      <w:r>
        <w:rPr>
          <w:rFonts w:ascii="Times New Roman" w:hAnsi="Times New Roman" w:cs="Times New Roman"/>
          <w:b/>
          <w:sz w:val="30"/>
          <w:szCs w:val="30"/>
        </w:rPr>
        <w:t>М</w:t>
      </w:r>
      <w:r w:rsidR="00261C86" w:rsidRPr="003E13C7">
        <w:rPr>
          <w:rFonts w:ascii="Times New Roman" w:hAnsi="Times New Roman" w:cs="Times New Roman"/>
          <w:b/>
          <w:sz w:val="30"/>
          <w:szCs w:val="30"/>
        </w:rPr>
        <w:t xml:space="preserve">. </w:t>
      </w:r>
      <w:r>
        <w:rPr>
          <w:rFonts w:ascii="Times New Roman" w:hAnsi="Times New Roman" w:cs="Times New Roman"/>
          <w:b/>
          <w:sz w:val="30"/>
          <w:szCs w:val="30"/>
        </w:rPr>
        <w:t>Ю</w:t>
      </w:r>
      <w:r w:rsidR="00261C86" w:rsidRPr="003E13C7">
        <w:rPr>
          <w:rFonts w:ascii="Times New Roman" w:hAnsi="Times New Roman" w:cs="Times New Roman"/>
          <w:b/>
          <w:sz w:val="30"/>
          <w:szCs w:val="30"/>
        </w:rPr>
        <w:t xml:space="preserve">. </w:t>
      </w:r>
      <w:r>
        <w:rPr>
          <w:rFonts w:ascii="Times New Roman" w:hAnsi="Times New Roman" w:cs="Times New Roman"/>
          <w:b/>
          <w:sz w:val="30"/>
          <w:szCs w:val="30"/>
        </w:rPr>
        <w:t>Куприянова</w:t>
      </w:r>
      <w:r w:rsidR="00261C86" w:rsidRPr="003E13C7">
        <w:rPr>
          <w:rFonts w:ascii="Times New Roman" w:hAnsi="Times New Roman" w:cs="Times New Roman"/>
          <w:b/>
          <w:sz w:val="30"/>
          <w:szCs w:val="30"/>
        </w:rPr>
        <w:t xml:space="preserve">, </w:t>
      </w:r>
      <w:r w:rsidR="00261C86" w:rsidRPr="00261C86">
        <w:rPr>
          <w:rFonts w:ascii="Times New Roman" w:hAnsi="Times New Roman" w:cs="Times New Roman"/>
          <w:b/>
          <w:sz w:val="30"/>
          <w:szCs w:val="30"/>
        </w:rPr>
        <w:t>А</w:t>
      </w:r>
      <w:r w:rsidR="00261C86" w:rsidRPr="003E13C7">
        <w:rPr>
          <w:rFonts w:ascii="Times New Roman" w:hAnsi="Times New Roman" w:cs="Times New Roman"/>
          <w:b/>
          <w:sz w:val="30"/>
          <w:szCs w:val="30"/>
        </w:rPr>
        <w:t xml:space="preserve">. </w:t>
      </w:r>
      <w:r w:rsidR="00261C86" w:rsidRPr="00261C86">
        <w:rPr>
          <w:rFonts w:ascii="Times New Roman" w:hAnsi="Times New Roman" w:cs="Times New Roman"/>
          <w:b/>
          <w:sz w:val="30"/>
          <w:szCs w:val="30"/>
        </w:rPr>
        <w:t>Е</w:t>
      </w:r>
      <w:r w:rsidR="00261C86" w:rsidRPr="003E13C7">
        <w:rPr>
          <w:rFonts w:ascii="Times New Roman" w:hAnsi="Times New Roman" w:cs="Times New Roman"/>
          <w:b/>
          <w:sz w:val="30"/>
          <w:szCs w:val="30"/>
        </w:rPr>
        <w:t xml:space="preserve">. </w:t>
      </w:r>
      <w:r w:rsidR="00261C86" w:rsidRPr="00261C86">
        <w:rPr>
          <w:rFonts w:ascii="Times New Roman" w:hAnsi="Times New Roman" w:cs="Times New Roman"/>
          <w:b/>
          <w:sz w:val="30"/>
          <w:szCs w:val="30"/>
        </w:rPr>
        <w:t>Герих</w:t>
      </w:r>
    </w:p>
    <w:p w:rsidR="00D72224" w:rsidRPr="001C1895" w:rsidRDefault="00D72224" w:rsidP="00D72224">
      <w:pPr>
        <w:spacing w:after="0" w:line="240" w:lineRule="auto"/>
        <w:ind w:left="-567" w:right="283"/>
        <w:jc w:val="center"/>
        <w:rPr>
          <w:rFonts w:ascii="Times New Roman" w:eastAsia="Times New Roman" w:hAnsi="Times New Roman" w:cs="Times New Roman"/>
          <w:bCs/>
          <w:i/>
          <w:spacing w:val="-4"/>
          <w:sz w:val="32"/>
          <w:szCs w:val="32"/>
          <w:lang w:eastAsia="ru-RU"/>
        </w:rPr>
      </w:pPr>
      <w:r w:rsidRPr="00D72224">
        <w:rPr>
          <w:rFonts w:ascii="Times New Roman" w:eastAsia="Times New Roman" w:hAnsi="Times New Roman" w:cs="Times New Roman"/>
          <w:bCs/>
          <w:i/>
          <w:spacing w:val="-4"/>
          <w:sz w:val="32"/>
          <w:szCs w:val="32"/>
          <w:lang w:eastAsia="ru-RU"/>
        </w:rPr>
        <w:t>ФГБОУ ВО «Чувашский государственный педагогический университет им. И</w:t>
      </w:r>
      <w:r w:rsidRPr="001C1895">
        <w:rPr>
          <w:rFonts w:ascii="Times New Roman" w:eastAsia="Times New Roman" w:hAnsi="Times New Roman" w:cs="Times New Roman"/>
          <w:bCs/>
          <w:i/>
          <w:spacing w:val="-4"/>
          <w:sz w:val="32"/>
          <w:szCs w:val="32"/>
          <w:lang w:eastAsia="ru-RU"/>
        </w:rPr>
        <w:t xml:space="preserve">. </w:t>
      </w:r>
      <w:r w:rsidRPr="00D72224">
        <w:rPr>
          <w:rFonts w:ascii="Times New Roman" w:eastAsia="Times New Roman" w:hAnsi="Times New Roman" w:cs="Times New Roman"/>
          <w:bCs/>
          <w:i/>
          <w:spacing w:val="-4"/>
          <w:sz w:val="32"/>
          <w:szCs w:val="32"/>
          <w:lang w:eastAsia="ru-RU"/>
        </w:rPr>
        <w:t>Я</w:t>
      </w:r>
      <w:r w:rsidRPr="001C1895">
        <w:rPr>
          <w:rFonts w:ascii="Times New Roman" w:eastAsia="Times New Roman" w:hAnsi="Times New Roman" w:cs="Times New Roman"/>
          <w:bCs/>
          <w:i/>
          <w:spacing w:val="-4"/>
          <w:sz w:val="32"/>
          <w:szCs w:val="32"/>
          <w:lang w:eastAsia="ru-RU"/>
        </w:rPr>
        <w:t xml:space="preserve">. </w:t>
      </w:r>
      <w:r w:rsidRPr="00D72224">
        <w:rPr>
          <w:rFonts w:ascii="Times New Roman" w:eastAsia="Times New Roman" w:hAnsi="Times New Roman" w:cs="Times New Roman"/>
          <w:bCs/>
          <w:i/>
          <w:spacing w:val="-4"/>
          <w:sz w:val="32"/>
          <w:szCs w:val="32"/>
          <w:lang w:eastAsia="ru-RU"/>
        </w:rPr>
        <w:t>Яковлева</w:t>
      </w:r>
      <w:r w:rsidRPr="001C1895">
        <w:rPr>
          <w:rFonts w:ascii="Times New Roman" w:eastAsia="Times New Roman" w:hAnsi="Times New Roman" w:cs="Times New Roman"/>
          <w:bCs/>
          <w:i/>
          <w:spacing w:val="-4"/>
          <w:sz w:val="32"/>
          <w:szCs w:val="32"/>
          <w:lang w:eastAsia="ru-RU"/>
        </w:rPr>
        <w:t>»</w:t>
      </w:r>
    </w:p>
    <w:p w:rsidR="00D72224" w:rsidRPr="001C1895" w:rsidRDefault="00D72224" w:rsidP="00D72224">
      <w:pPr>
        <w:spacing w:after="0" w:line="240" w:lineRule="auto"/>
        <w:rPr>
          <w:rFonts w:ascii="Times New Roman" w:eastAsia="Times New Roman" w:hAnsi="Times New Roman" w:cs="Times New Roman"/>
          <w:i/>
          <w:spacing w:val="-4"/>
          <w:lang w:eastAsia="ru-RU"/>
        </w:rPr>
      </w:pPr>
    </w:p>
    <w:p w:rsidR="008D6FA6" w:rsidRPr="008D6FA6" w:rsidRDefault="00261C86" w:rsidP="008D6FA6">
      <w:pPr>
        <w:spacing w:line="240" w:lineRule="auto"/>
        <w:ind w:left="-567" w:right="283"/>
        <w:jc w:val="both"/>
        <w:rPr>
          <w:rFonts w:ascii="Times New Roman" w:hAnsi="Times New Roman" w:cs="Times New Roman"/>
          <w:i/>
          <w:sz w:val="28"/>
          <w:szCs w:val="28"/>
        </w:rPr>
      </w:pPr>
      <w:r w:rsidRPr="003E4172">
        <w:rPr>
          <w:rFonts w:ascii="Times New Roman" w:hAnsi="Times New Roman" w:cs="Times New Roman"/>
          <w:i/>
          <w:sz w:val="28"/>
          <w:szCs w:val="28"/>
        </w:rPr>
        <w:t>Аннотация</w:t>
      </w:r>
      <w:r>
        <w:rPr>
          <w:rFonts w:ascii="Times New Roman" w:hAnsi="Times New Roman" w:cs="Times New Roman"/>
          <w:i/>
          <w:sz w:val="28"/>
          <w:szCs w:val="28"/>
        </w:rPr>
        <w:t>:</w:t>
      </w:r>
      <w:r w:rsidR="00B77088" w:rsidRPr="00B77088">
        <w:t xml:space="preserve"> </w:t>
      </w:r>
      <w:r w:rsidR="00B77088" w:rsidRPr="00B77088">
        <w:rPr>
          <w:rFonts w:ascii="Times New Roman" w:hAnsi="Times New Roman" w:cs="Times New Roman"/>
          <w:i/>
          <w:sz w:val="28"/>
          <w:szCs w:val="28"/>
        </w:rPr>
        <w:t xml:space="preserve">Практическая часть исследования осуществлялась на базе </w:t>
      </w:r>
      <w:r w:rsidR="00724621">
        <w:rPr>
          <w:rFonts w:ascii="Times New Roman" w:hAnsi="Times New Roman" w:cs="Times New Roman"/>
          <w:i/>
          <w:sz w:val="28"/>
          <w:szCs w:val="28"/>
        </w:rPr>
        <w:t>Муниципального бюджетного общеобразовательного учреждения</w:t>
      </w:r>
      <w:r w:rsidR="00234715">
        <w:rPr>
          <w:rFonts w:ascii="Times New Roman" w:hAnsi="Times New Roman" w:cs="Times New Roman"/>
          <w:i/>
          <w:sz w:val="28"/>
          <w:szCs w:val="28"/>
        </w:rPr>
        <w:t xml:space="preserve"> «Синьяльская основная общеобразовательная школа» Чебоксарского района Чувашской республики.</w:t>
      </w:r>
      <w:r w:rsidR="00D72224">
        <w:rPr>
          <w:rFonts w:ascii="Times New Roman" w:hAnsi="Times New Roman" w:cs="Times New Roman"/>
          <w:i/>
          <w:sz w:val="28"/>
          <w:szCs w:val="28"/>
        </w:rPr>
        <w:t xml:space="preserve"> </w:t>
      </w:r>
      <w:r w:rsidR="00B77088" w:rsidRPr="00B77088">
        <w:rPr>
          <w:rFonts w:ascii="Times New Roman" w:hAnsi="Times New Roman" w:cs="Times New Roman"/>
          <w:i/>
          <w:sz w:val="28"/>
          <w:szCs w:val="28"/>
        </w:rPr>
        <w:t>В исследовании приняли участие учащ</w:t>
      </w:r>
      <w:r w:rsidR="00D72224">
        <w:rPr>
          <w:rFonts w:ascii="Times New Roman" w:hAnsi="Times New Roman" w:cs="Times New Roman"/>
          <w:i/>
          <w:sz w:val="28"/>
          <w:szCs w:val="28"/>
        </w:rPr>
        <w:t xml:space="preserve">иеся </w:t>
      </w:r>
      <w:r w:rsidR="00C35140">
        <w:rPr>
          <w:rFonts w:ascii="Times New Roman" w:hAnsi="Times New Roman" w:cs="Times New Roman"/>
          <w:i/>
          <w:sz w:val="28"/>
          <w:szCs w:val="28"/>
        </w:rPr>
        <w:t>9 кла</w:t>
      </w:r>
      <w:r w:rsidR="00FC3F50">
        <w:rPr>
          <w:rFonts w:ascii="Times New Roman" w:hAnsi="Times New Roman" w:cs="Times New Roman"/>
          <w:i/>
          <w:sz w:val="28"/>
          <w:szCs w:val="28"/>
        </w:rPr>
        <w:t>с</w:t>
      </w:r>
      <w:r w:rsidR="00C35140">
        <w:rPr>
          <w:rFonts w:ascii="Times New Roman" w:hAnsi="Times New Roman" w:cs="Times New Roman"/>
          <w:i/>
          <w:sz w:val="28"/>
          <w:szCs w:val="28"/>
        </w:rPr>
        <w:t>с</w:t>
      </w:r>
      <w:r w:rsidR="00BF12B9">
        <w:rPr>
          <w:rFonts w:ascii="Times New Roman" w:hAnsi="Times New Roman" w:cs="Times New Roman"/>
          <w:i/>
          <w:sz w:val="28"/>
          <w:szCs w:val="28"/>
        </w:rPr>
        <w:t>а</w:t>
      </w:r>
      <w:r w:rsidR="00D72224">
        <w:rPr>
          <w:rFonts w:ascii="Times New Roman" w:hAnsi="Times New Roman" w:cs="Times New Roman"/>
          <w:i/>
          <w:sz w:val="28"/>
          <w:szCs w:val="28"/>
        </w:rPr>
        <w:t xml:space="preserve"> в количестве </w:t>
      </w:r>
      <w:r w:rsidR="00C57861">
        <w:rPr>
          <w:rFonts w:ascii="Times New Roman" w:hAnsi="Times New Roman" w:cs="Times New Roman"/>
          <w:i/>
          <w:sz w:val="28"/>
          <w:szCs w:val="28"/>
        </w:rPr>
        <w:t>9</w:t>
      </w:r>
      <w:r w:rsidR="00B85705">
        <w:rPr>
          <w:rFonts w:ascii="Times New Roman" w:hAnsi="Times New Roman" w:cs="Times New Roman"/>
          <w:i/>
          <w:sz w:val="28"/>
          <w:szCs w:val="28"/>
        </w:rPr>
        <w:t xml:space="preserve"> человек. </w:t>
      </w:r>
      <w:r w:rsidR="00BF12B9">
        <w:rPr>
          <w:rFonts w:ascii="Times New Roman" w:hAnsi="Times New Roman" w:cs="Times New Roman"/>
          <w:i/>
          <w:sz w:val="28"/>
          <w:szCs w:val="28"/>
        </w:rPr>
        <w:t xml:space="preserve">Разработана методика преподавания эволюционного </w:t>
      </w:r>
      <w:r w:rsidR="00BF12B9" w:rsidRPr="008D6FA6">
        <w:rPr>
          <w:rFonts w:ascii="Times New Roman" w:hAnsi="Times New Roman" w:cs="Times New Roman"/>
          <w:i/>
          <w:sz w:val="28"/>
          <w:szCs w:val="28"/>
        </w:rPr>
        <w:t>учения в форме интеллектуальной игры</w:t>
      </w:r>
      <w:r w:rsidR="00884DD3" w:rsidRPr="008D6FA6">
        <w:rPr>
          <w:rFonts w:ascii="Times New Roman" w:hAnsi="Times New Roman" w:cs="Times New Roman"/>
          <w:i/>
          <w:sz w:val="28"/>
          <w:szCs w:val="28"/>
        </w:rPr>
        <w:t xml:space="preserve"> и доказана </w:t>
      </w:r>
      <w:r w:rsidR="00BF12B9" w:rsidRPr="008D6FA6">
        <w:rPr>
          <w:rFonts w:ascii="Times New Roman" w:hAnsi="Times New Roman" w:cs="Times New Roman"/>
          <w:i/>
          <w:sz w:val="28"/>
          <w:szCs w:val="28"/>
        </w:rPr>
        <w:t>её</w:t>
      </w:r>
      <w:r w:rsidR="00884DD3" w:rsidRPr="008D6FA6">
        <w:rPr>
          <w:rFonts w:ascii="Times New Roman" w:hAnsi="Times New Roman" w:cs="Times New Roman"/>
          <w:i/>
          <w:sz w:val="28"/>
          <w:szCs w:val="28"/>
        </w:rPr>
        <w:t xml:space="preserve"> </w:t>
      </w:r>
      <w:r w:rsidR="001B63AB" w:rsidRPr="008D6FA6">
        <w:rPr>
          <w:rFonts w:ascii="Times New Roman" w:hAnsi="Times New Roman" w:cs="Times New Roman"/>
          <w:i/>
          <w:sz w:val="28"/>
          <w:szCs w:val="28"/>
        </w:rPr>
        <w:t>э</w:t>
      </w:r>
      <w:r w:rsidR="00884DD3" w:rsidRPr="008D6FA6">
        <w:rPr>
          <w:rFonts w:ascii="Times New Roman" w:hAnsi="Times New Roman" w:cs="Times New Roman"/>
          <w:i/>
          <w:sz w:val="28"/>
          <w:szCs w:val="28"/>
        </w:rPr>
        <w:t xml:space="preserve">ффективность в </w:t>
      </w:r>
      <w:r w:rsidR="00DD0D73" w:rsidRPr="008D6FA6">
        <w:rPr>
          <w:rFonts w:ascii="Times New Roman" w:hAnsi="Times New Roman" w:cs="Times New Roman"/>
          <w:i/>
          <w:sz w:val="28"/>
          <w:szCs w:val="28"/>
        </w:rPr>
        <w:t>лучшем усвоении материала</w:t>
      </w:r>
      <w:r w:rsidR="00884DD3" w:rsidRPr="008D6FA6">
        <w:rPr>
          <w:rFonts w:ascii="Times New Roman" w:hAnsi="Times New Roman" w:cs="Times New Roman"/>
          <w:i/>
          <w:sz w:val="28"/>
          <w:szCs w:val="28"/>
        </w:rPr>
        <w:t xml:space="preserve"> </w:t>
      </w:r>
      <w:r w:rsidR="00DD0D73" w:rsidRPr="008D6FA6">
        <w:rPr>
          <w:rFonts w:ascii="Times New Roman" w:hAnsi="Times New Roman" w:cs="Times New Roman"/>
          <w:i/>
          <w:sz w:val="28"/>
          <w:szCs w:val="28"/>
        </w:rPr>
        <w:t>учащимися</w:t>
      </w:r>
      <w:r w:rsidR="00884DD3" w:rsidRPr="008D6FA6">
        <w:rPr>
          <w:rFonts w:ascii="Times New Roman" w:hAnsi="Times New Roman" w:cs="Times New Roman"/>
          <w:i/>
          <w:sz w:val="28"/>
          <w:szCs w:val="28"/>
        </w:rPr>
        <w:t>.</w:t>
      </w:r>
    </w:p>
    <w:p w:rsidR="00DD0D73" w:rsidRPr="008D6FA6" w:rsidRDefault="0065703D" w:rsidP="008D6FA6">
      <w:pPr>
        <w:spacing w:line="240" w:lineRule="auto"/>
        <w:ind w:left="-567" w:right="283"/>
        <w:jc w:val="both"/>
        <w:rPr>
          <w:rFonts w:ascii="Times New Roman" w:hAnsi="Times New Roman" w:cs="Times New Roman"/>
          <w:sz w:val="28"/>
          <w:szCs w:val="28"/>
        </w:rPr>
      </w:pPr>
      <w:r w:rsidRPr="008D6FA6">
        <w:rPr>
          <w:rFonts w:ascii="Times New Roman" w:hAnsi="Times New Roman" w:cs="Times New Roman"/>
          <w:i/>
          <w:sz w:val="28"/>
          <w:szCs w:val="28"/>
        </w:rPr>
        <w:t>Ключевые слова:</w:t>
      </w:r>
      <w:r w:rsidR="00190CD1" w:rsidRPr="008D6FA6">
        <w:rPr>
          <w:rFonts w:ascii="Times New Roman" w:hAnsi="Times New Roman" w:cs="Times New Roman"/>
          <w:i/>
          <w:sz w:val="28"/>
          <w:szCs w:val="28"/>
        </w:rPr>
        <w:t xml:space="preserve"> </w:t>
      </w:r>
      <w:r w:rsidR="008D6FA6">
        <w:rPr>
          <w:rFonts w:ascii="Times New Roman" w:hAnsi="Times New Roman" w:cs="Times New Roman"/>
          <w:i/>
          <w:sz w:val="28"/>
          <w:szCs w:val="28"/>
        </w:rPr>
        <w:t>методика</w:t>
      </w:r>
      <w:r w:rsidR="00190CD1" w:rsidRPr="008D6FA6">
        <w:rPr>
          <w:rFonts w:ascii="Times New Roman" w:hAnsi="Times New Roman" w:cs="Times New Roman"/>
          <w:i/>
          <w:sz w:val="28"/>
          <w:szCs w:val="28"/>
        </w:rPr>
        <w:t>,</w:t>
      </w:r>
      <w:r w:rsidR="00103EEF">
        <w:rPr>
          <w:rFonts w:ascii="Times New Roman" w:hAnsi="Times New Roman" w:cs="Times New Roman"/>
          <w:i/>
          <w:sz w:val="28"/>
          <w:szCs w:val="28"/>
        </w:rPr>
        <w:t xml:space="preserve"> презентация,</w:t>
      </w:r>
      <w:r w:rsidR="00190CD1" w:rsidRPr="008D6FA6">
        <w:rPr>
          <w:rFonts w:ascii="Times New Roman" w:hAnsi="Times New Roman" w:cs="Times New Roman"/>
          <w:i/>
          <w:sz w:val="28"/>
          <w:szCs w:val="28"/>
        </w:rPr>
        <w:t xml:space="preserve"> </w:t>
      </w:r>
      <w:r w:rsidR="008D6FA6">
        <w:rPr>
          <w:rFonts w:ascii="Times New Roman" w:hAnsi="Times New Roman" w:cs="Times New Roman"/>
          <w:i/>
          <w:sz w:val="28"/>
          <w:szCs w:val="28"/>
        </w:rPr>
        <w:t>эволюционное учение</w:t>
      </w:r>
      <w:r w:rsidR="00255C7F" w:rsidRPr="008D6FA6">
        <w:rPr>
          <w:rFonts w:ascii="Times New Roman" w:hAnsi="Times New Roman" w:cs="Times New Roman"/>
          <w:i/>
          <w:sz w:val="28"/>
          <w:szCs w:val="28"/>
        </w:rPr>
        <w:t xml:space="preserve">, </w:t>
      </w:r>
      <w:r w:rsidR="008D6FA6">
        <w:rPr>
          <w:rFonts w:ascii="Times New Roman" w:hAnsi="Times New Roman" w:cs="Times New Roman"/>
          <w:i/>
          <w:sz w:val="28"/>
          <w:szCs w:val="28"/>
        </w:rPr>
        <w:t>адаптация</w:t>
      </w:r>
      <w:r w:rsidR="00255C7F" w:rsidRPr="008D6FA6">
        <w:rPr>
          <w:rFonts w:ascii="Times New Roman" w:hAnsi="Times New Roman" w:cs="Times New Roman"/>
          <w:i/>
          <w:sz w:val="28"/>
          <w:szCs w:val="28"/>
        </w:rPr>
        <w:t xml:space="preserve">, </w:t>
      </w:r>
      <w:r w:rsidR="008D6FA6">
        <w:rPr>
          <w:rFonts w:ascii="Times New Roman" w:hAnsi="Times New Roman" w:cs="Times New Roman"/>
          <w:i/>
          <w:sz w:val="28"/>
          <w:szCs w:val="28"/>
        </w:rPr>
        <w:t>п</w:t>
      </w:r>
      <w:r w:rsidR="008D6FA6" w:rsidRPr="008D6FA6">
        <w:rPr>
          <w:rFonts w:ascii="Times New Roman" w:hAnsi="Times New Roman" w:cs="Times New Roman"/>
          <w:i/>
          <w:sz w:val="28"/>
          <w:szCs w:val="28"/>
        </w:rPr>
        <w:t>риспособительное поведение</w:t>
      </w:r>
      <w:r w:rsidR="00255C7F" w:rsidRPr="008D6FA6">
        <w:rPr>
          <w:rFonts w:ascii="Times New Roman" w:hAnsi="Times New Roman" w:cs="Times New Roman"/>
          <w:i/>
          <w:sz w:val="28"/>
          <w:szCs w:val="28"/>
        </w:rPr>
        <w:t>.</w:t>
      </w:r>
    </w:p>
    <w:p w:rsidR="008D6FA6" w:rsidRDefault="00F179A2" w:rsidP="008D6FA6">
      <w:pPr>
        <w:spacing w:line="240" w:lineRule="auto"/>
        <w:ind w:left="-567" w:right="283"/>
        <w:jc w:val="both"/>
        <w:rPr>
          <w:rFonts w:ascii="Times New Roman" w:hAnsi="Times New Roman" w:cs="Times New Roman"/>
          <w:sz w:val="28"/>
          <w:szCs w:val="28"/>
        </w:rPr>
      </w:pPr>
      <w:r w:rsidRPr="008D6FA6">
        <w:rPr>
          <w:rFonts w:ascii="Times New Roman" w:hAnsi="Times New Roman" w:cs="Times New Roman"/>
          <w:sz w:val="28"/>
          <w:szCs w:val="28"/>
        </w:rPr>
        <w:t>В условиях преобразования работы общеобразовательной школы усложняются профессиональные функции учителя. В практику обучения вводятся новые курсы, разрабатываются оригинальные программы и методические материалы. У учителя появилась возможность не следовать строгим дидактическим предписаниям, а ориентироваться на творческий подход к организации процесса обучения. [</w:t>
      </w:r>
      <w:r w:rsidR="008F26A4">
        <w:rPr>
          <w:rFonts w:ascii="Times New Roman" w:hAnsi="Times New Roman" w:cs="Times New Roman"/>
          <w:sz w:val="28"/>
          <w:szCs w:val="28"/>
        </w:rPr>
        <w:t>4</w:t>
      </w:r>
      <w:r w:rsidRPr="008D6FA6">
        <w:rPr>
          <w:rFonts w:ascii="Times New Roman" w:hAnsi="Times New Roman" w:cs="Times New Roman"/>
          <w:sz w:val="28"/>
          <w:szCs w:val="28"/>
        </w:rPr>
        <w:t>]</w:t>
      </w:r>
    </w:p>
    <w:p w:rsidR="003C561B" w:rsidRPr="008D6FA6" w:rsidRDefault="00115C99" w:rsidP="008D6FA6">
      <w:pPr>
        <w:spacing w:line="240" w:lineRule="auto"/>
        <w:ind w:left="-567" w:right="283"/>
        <w:jc w:val="both"/>
        <w:rPr>
          <w:rFonts w:ascii="Times New Roman" w:hAnsi="Times New Roman" w:cs="Times New Roman"/>
          <w:sz w:val="28"/>
          <w:szCs w:val="28"/>
        </w:rPr>
      </w:pPr>
      <w:r w:rsidRPr="008D6FA6">
        <w:rPr>
          <w:rFonts w:ascii="Times New Roman" w:hAnsi="Times New Roman" w:cs="Times New Roman"/>
          <w:sz w:val="28"/>
          <w:szCs w:val="28"/>
        </w:rPr>
        <w:t xml:space="preserve">Существуют различные варианты нетрадиционных уроков </w:t>
      </w:r>
      <w:r w:rsidR="00B84036" w:rsidRPr="00E4164B">
        <w:rPr>
          <w:rFonts w:ascii="Times New Roman" w:hAnsi="Times New Roman" w:cs="Times New Roman"/>
          <w:sz w:val="28"/>
          <w:szCs w:val="28"/>
        </w:rPr>
        <w:t>–</w:t>
      </w:r>
      <w:r w:rsidRPr="008D6FA6">
        <w:rPr>
          <w:rFonts w:ascii="Times New Roman" w:hAnsi="Times New Roman" w:cs="Times New Roman"/>
          <w:sz w:val="28"/>
          <w:szCs w:val="28"/>
        </w:rPr>
        <w:t xml:space="preserve"> это урок - презентация, урок - дискуссия, урок - семинар, урок -</w:t>
      </w:r>
      <w:r w:rsidR="00614D58" w:rsidRPr="008D6FA6">
        <w:rPr>
          <w:rFonts w:ascii="Times New Roman" w:hAnsi="Times New Roman" w:cs="Times New Roman"/>
          <w:sz w:val="28"/>
          <w:szCs w:val="28"/>
        </w:rPr>
        <w:t xml:space="preserve"> </w:t>
      </w:r>
      <w:r w:rsidRPr="008D6FA6">
        <w:rPr>
          <w:rFonts w:ascii="Times New Roman" w:hAnsi="Times New Roman" w:cs="Times New Roman"/>
          <w:sz w:val="28"/>
          <w:szCs w:val="28"/>
        </w:rPr>
        <w:t>зачет, урок - ролевая игра, урок-конференция, урок - круглый стол. Урок-презентация это наглядный способ передачи информации. В презентации содержится текстовый материал, рисунки, видео, звуковое оформление.</w:t>
      </w:r>
      <w:r w:rsidR="00942C57" w:rsidRPr="008D6FA6">
        <w:rPr>
          <w:rFonts w:ascii="Times New Roman" w:hAnsi="Times New Roman" w:cs="Times New Roman"/>
          <w:sz w:val="28"/>
          <w:szCs w:val="28"/>
        </w:rPr>
        <w:t xml:space="preserve"> Презентация необ</w:t>
      </w:r>
      <w:r w:rsidR="00103EEF">
        <w:rPr>
          <w:rFonts w:ascii="Times New Roman" w:hAnsi="Times New Roman" w:cs="Times New Roman"/>
          <w:sz w:val="28"/>
          <w:szCs w:val="28"/>
        </w:rPr>
        <w:t>ходима, когда мы хотим показать</w:t>
      </w:r>
      <w:r w:rsidR="00942C57" w:rsidRPr="008D6FA6">
        <w:rPr>
          <w:rFonts w:ascii="Times New Roman" w:hAnsi="Times New Roman" w:cs="Times New Roman"/>
          <w:sz w:val="28"/>
          <w:szCs w:val="28"/>
        </w:rPr>
        <w:t xml:space="preserve"> то, что не можем ощутить на практике. Таким образом</w:t>
      </w:r>
      <w:r w:rsidR="003C561B" w:rsidRPr="008D6FA6">
        <w:rPr>
          <w:rFonts w:ascii="Times New Roman" w:hAnsi="Times New Roman" w:cs="Times New Roman"/>
          <w:sz w:val="28"/>
          <w:szCs w:val="28"/>
        </w:rPr>
        <w:t>,</w:t>
      </w:r>
      <w:r w:rsidR="00942C57" w:rsidRPr="008D6FA6">
        <w:rPr>
          <w:rFonts w:ascii="Times New Roman" w:hAnsi="Times New Roman" w:cs="Times New Roman"/>
          <w:sz w:val="28"/>
          <w:szCs w:val="28"/>
        </w:rPr>
        <w:t xml:space="preserve"> педагог может</w:t>
      </w:r>
      <w:r w:rsidRPr="008D6FA6">
        <w:rPr>
          <w:rFonts w:ascii="Times New Roman" w:hAnsi="Times New Roman" w:cs="Times New Roman"/>
          <w:sz w:val="28"/>
          <w:szCs w:val="28"/>
        </w:rPr>
        <w:t xml:space="preserve"> </w:t>
      </w:r>
      <w:r w:rsidR="00A36EF4" w:rsidRPr="008D6FA6">
        <w:rPr>
          <w:rFonts w:ascii="Times New Roman" w:hAnsi="Times New Roman" w:cs="Times New Roman"/>
          <w:sz w:val="28"/>
          <w:szCs w:val="28"/>
        </w:rPr>
        <w:t>выстроить процесс</w:t>
      </w:r>
      <w:r w:rsidR="00A8412A" w:rsidRPr="008D6FA6">
        <w:rPr>
          <w:rFonts w:ascii="Times New Roman" w:hAnsi="Times New Roman" w:cs="Times New Roman"/>
          <w:sz w:val="28"/>
          <w:szCs w:val="28"/>
        </w:rPr>
        <w:t xml:space="preserve"> </w:t>
      </w:r>
      <w:r w:rsidR="00A36EF4" w:rsidRPr="008D6FA6">
        <w:rPr>
          <w:rFonts w:ascii="Times New Roman" w:hAnsi="Times New Roman" w:cs="Times New Roman"/>
          <w:sz w:val="28"/>
          <w:szCs w:val="28"/>
        </w:rPr>
        <w:t>обучения</w:t>
      </w:r>
      <w:r w:rsidR="00A8412A" w:rsidRPr="008D6FA6">
        <w:rPr>
          <w:rFonts w:ascii="Times New Roman" w:hAnsi="Times New Roman" w:cs="Times New Roman"/>
          <w:sz w:val="28"/>
          <w:szCs w:val="28"/>
        </w:rPr>
        <w:t xml:space="preserve"> </w:t>
      </w:r>
      <w:r w:rsidR="00A36EF4" w:rsidRPr="008D6FA6">
        <w:rPr>
          <w:rFonts w:ascii="Times New Roman" w:hAnsi="Times New Roman" w:cs="Times New Roman"/>
          <w:sz w:val="28"/>
          <w:szCs w:val="28"/>
        </w:rPr>
        <w:t>наиболее эффективно, сам учебный материал</w:t>
      </w:r>
      <w:r w:rsidR="000B71F2">
        <w:rPr>
          <w:rFonts w:ascii="Times New Roman" w:hAnsi="Times New Roman" w:cs="Times New Roman"/>
          <w:sz w:val="28"/>
          <w:szCs w:val="28"/>
        </w:rPr>
        <w:t xml:space="preserve"> сделать наглядным и интересным</w:t>
      </w:r>
      <w:r w:rsidR="00942C57" w:rsidRPr="008D6FA6">
        <w:rPr>
          <w:rFonts w:ascii="Times New Roman" w:hAnsi="Times New Roman" w:cs="Times New Roman"/>
          <w:sz w:val="28"/>
          <w:szCs w:val="28"/>
        </w:rPr>
        <w:t xml:space="preserve">. </w:t>
      </w:r>
      <w:r w:rsidR="00A36EF4" w:rsidRPr="008D6FA6">
        <w:rPr>
          <w:rFonts w:ascii="Times New Roman" w:hAnsi="Times New Roman" w:cs="Times New Roman"/>
          <w:sz w:val="28"/>
          <w:szCs w:val="28"/>
        </w:rPr>
        <w:t xml:space="preserve">Для активизации работы </w:t>
      </w:r>
      <w:r w:rsidR="003C561B" w:rsidRPr="008D6FA6">
        <w:rPr>
          <w:rFonts w:ascii="Times New Roman" w:hAnsi="Times New Roman" w:cs="Times New Roman"/>
          <w:sz w:val="28"/>
          <w:szCs w:val="28"/>
        </w:rPr>
        <w:t>учеников,</w:t>
      </w:r>
      <w:r w:rsidR="00A36EF4" w:rsidRPr="008D6FA6">
        <w:rPr>
          <w:rFonts w:ascii="Times New Roman" w:hAnsi="Times New Roman" w:cs="Times New Roman"/>
          <w:sz w:val="28"/>
          <w:szCs w:val="28"/>
        </w:rPr>
        <w:t xml:space="preserve"> </w:t>
      </w:r>
      <w:r w:rsidR="00942C57" w:rsidRPr="008D6FA6">
        <w:rPr>
          <w:rFonts w:ascii="Times New Roman" w:hAnsi="Times New Roman" w:cs="Times New Roman"/>
          <w:sz w:val="28"/>
          <w:szCs w:val="28"/>
        </w:rPr>
        <w:t>в дополнение к презентации</w:t>
      </w:r>
      <w:r w:rsidR="003C561B" w:rsidRPr="008D6FA6">
        <w:rPr>
          <w:rFonts w:ascii="Times New Roman" w:hAnsi="Times New Roman" w:cs="Times New Roman"/>
          <w:sz w:val="28"/>
          <w:szCs w:val="28"/>
        </w:rPr>
        <w:t>,</w:t>
      </w:r>
      <w:r w:rsidR="00942C57" w:rsidRPr="008D6FA6">
        <w:rPr>
          <w:rFonts w:ascii="Times New Roman" w:hAnsi="Times New Roman" w:cs="Times New Roman"/>
          <w:sz w:val="28"/>
          <w:szCs w:val="28"/>
        </w:rPr>
        <w:t xml:space="preserve"> </w:t>
      </w:r>
      <w:r w:rsidR="003C561B" w:rsidRPr="008D6FA6">
        <w:rPr>
          <w:rFonts w:ascii="Times New Roman" w:hAnsi="Times New Roman" w:cs="Times New Roman"/>
          <w:sz w:val="28"/>
          <w:szCs w:val="28"/>
        </w:rPr>
        <w:t xml:space="preserve">можно </w:t>
      </w:r>
      <w:r w:rsidR="00A36EF4" w:rsidRPr="008D6FA6">
        <w:rPr>
          <w:rFonts w:ascii="Times New Roman" w:hAnsi="Times New Roman" w:cs="Times New Roman"/>
          <w:sz w:val="28"/>
          <w:szCs w:val="28"/>
        </w:rPr>
        <w:t>применить</w:t>
      </w:r>
      <w:r w:rsidR="00942C57" w:rsidRPr="008D6FA6">
        <w:rPr>
          <w:rFonts w:ascii="Times New Roman" w:hAnsi="Times New Roman" w:cs="Times New Roman"/>
          <w:sz w:val="28"/>
          <w:szCs w:val="28"/>
        </w:rPr>
        <w:t xml:space="preserve"> такую занимательную форму как игра</w:t>
      </w:r>
      <w:r w:rsidR="003C561B" w:rsidRPr="008D6FA6">
        <w:rPr>
          <w:rFonts w:ascii="Times New Roman" w:hAnsi="Times New Roman" w:cs="Times New Roman"/>
          <w:sz w:val="28"/>
          <w:szCs w:val="28"/>
        </w:rPr>
        <w:t xml:space="preserve">. Совместная игра развивает умение работать в команде, эффективно сотрудничать и договариваться, лучше понимать и чувствовать своих одноклассников. Ребята получают удовольствие и радость от совместной работы. </w:t>
      </w:r>
    </w:p>
    <w:p w:rsidR="00A8412A" w:rsidRPr="008D6FA6" w:rsidRDefault="00E56C41" w:rsidP="00747304">
      <w:pPr>
        <w:spacing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Перед нами стоит конкретная задача</w:t>
      </w:r>
      <w:r w:rsidR="009E4D20">
        <w:rPr>
          <w:rFonts w:ascii="Times New Roman" w:hAnsi="Times New Roman" w:cs="Times New Roman"/>
          <w:sz w:val="28"/>
          <w:szCs w:val="28"/>
        </w:rPr>
        <w:t xml:space="preserve">: </w:t>
      </w:r>
      <w:r>
        <w:rPr>
          <w:rFonts w:ascii="Times New Roman" w:hAnsi="Times New Roman" w:cs="Times New Roman"/>
          <w:sz w:val="28"/>
          <w:szCs w:val="28"/>
        </w:rPr>
        <w:t>разработк</w:t>
      </w:r>
      <w:r w:rsidR="009E4D20">
        <w:rPr>
          <w:rFonts w:ascii="Times New Roman" w:hAnsi="Times New Roman" w:cs="Times New Roman"/>
          <w:sz w:val="28"/>
          <w:szCs w:val="28"/>
        </w:rPr>
        <w:t>а</w:t>
      </w:r>
      <w:r>
        <w:rPr>
          <w:rFonts w:ascii="Times New Roman" w:hAnsi="Times New Roman" w:cs="Times New Roman"/>
          <w:sz w:val="28"/>
          <w:szCs w:val="28"/>
        </w:rPr>
        <w:t xml:space="preserve"> методики преподавания эволюционного учения</w:t>
      </w:r>
      <w:r w:rsidR="009E4D20">
        <w:rPr>
          <w:rFonts w:ascii="Times New Roman" w:hAnsi="Times New Roman" w:cs="Times New Roman"/>
          <w:sz w:val="28"/>
          <w:szCs w:val="28"/>
        </w:rPr>
        <w:t>, ведь в</w:t>
      </w:r>
      <w:r w:rsidR="005B1C09" w:rsidRPr="008D6FA6">
        <w:rPr>
          <w:rFonts w:ascii="Times New Roman" w:hAnsi="Times New Roman" w:cs="Times New Roman"/>
          <w:sz w:val="28"/>
          <w:szCs w:val="28"/>
        </w:rPr>
        <w:t>опросы, связанные с причинами возникновения разнообразия жизни на Земле и</w:t>
      </w:r>
      <w:r w:rsidR="00F179A2" w:rsidRPr="008D6FA6">
        <w:rPr>
          <w:rFonts w:ascii="Times New Roman" w:hAnsi="Times New Roman" w:cs="Times New Roman"/>
          <w:sz w:val="28"/>
          <w:szCs w:val="28"/>
        </w:rPr>
        <w:t xml:space="preserve"> </w:t>
      </w:r>
      <w:r w:rsidR="005B1C09" w:rsidRPr="008D6FA6">
        <w:rPr>
          <w:rFonts w:ascii="Times New Roman" w:hAnsi="Times New Roman" w:cs="Times New Roman"/>
          <w:sz w:val="28"/>
          <w:szCs w:val="28"/>
        </w:rPr>
        <w:t xml:space="preserve">его постоянного изменения, до сих пор актуальны. Поиском ответов на них занимается область биологии, в основе которой лежит научная теория эволюции. </w:t>
      </w:r>
      <w:r w:rsidR="008F26A4" w:rsidRPr="008D6FA6">
        <w:rPr>
          <w:rFonts w:ascii="Times New Roman" w:hAnsi="Times New Roman" w:cs="Times New Roman"/>
          <w:sz w:val="28"/>
          <w:szCs w:val="28"/>
        </w:rPr>
        <w:t>[</w:t>
      </w:r>
      <w:r w:rsidR="008F26A4">
        <w:rPr>
          <w:rFonts w:ascii="Times New Roman" w:hAnsi="Times New Roman" w:cs="Times New Roman"/>
          <w:sz w:val="28"/>
          <w:szCs w:val="28"/>
        </w:rPr>
        <w:t>3</w:t>
      </w:r>
      <w:r w:rsidR="008F26A4" w:rsidRPr="008D6FA6">
        <w:rPr>
          <w:rFonts w:ascii="Times New Roman" w:hAnsi="Times New Roman" w:cs="Times New Roman"/>
          <w:sz w:val="28"/>
          <w:szCs w:val="28"/>
        </w:rPr>
        <w:t>]</w:t>
      </w:r>
      <w:r w:rsidR="00856483">
        <w:rPr>
          <w:rFonts w:ascii="Times New Roman" w:hAnsi="Times New Roman" w:cs="Times New Roman"/>
          <w:sz w:val="28"/>
          <w:szCs w:val="28"/>
        </w:rPr>
        <w:t xml:space="preserve"> </w:t>
      </w:r>
      <w:r w:rsidR="00441743" w:rsidRPr="008D6FA6">
        <w:rPr>
          <w:rFonts w:ascii="Times New Roman" w:hAnsi="Times New Roman" w:cs="Times New Roman"/>
          <w:sz w:val="28"/>
          <w:szCs w:val="28"/>
        </w:rPr>
        <w:t>В данном курсе учащиеся обобщают знания о жизни и уровнях её организации, раскрывают мировоззренческие вопросы о происхождении и развитии жизни на Земле, обобщают и углубляют понятия об э</w:t>
      </w:r>
      <w:r w:rsidR="00747304">
        <w:rPr>
          <w:rFonts w:ascii="Times New Roman" w:hAnsi="Times New Roman" w:cs="Times New Roman"/>
          <w:sz w:val="28"/>
          <w:szCs w:val="28"/>
        </w:rPr>
        <w:t>волюционном развитии организмов, у</w:t>
      </w:r>
      <w:r w:rsidR="00441743" w:rsidRPr="008D6FA6">
        <w:rPr>
          <w:rFonts w:ascii="Times New Roman" w:hAnsi="Times New Roman" w:cs="Times New Roman"/>
          <w:sz w:val="28"/>
          <w:szCs w:val="28"/>
        </w:rPr>
        <w:t xml:space="preserve">чатся объяснять сущность эволюционного подхода к изучению живых организмов и оценивать вклад Ч. Дарвина в развитие биологических наук и роль </w:t>
      </w:r>
      <w:r w:rsidR="00441743" w:rsidRPr="008D6FA6">
        <w:rPr>
          <w:rFonts w:ascii="Times New Roman" w:hAnsi="Times New Roman" w:cs="Times New Roman"/>
          <w:sz w:val="28"/>
          <w:szCs w:val="28"/>
        </w:rPr>
        <w:lastRenderedPageBreak/>
        <w:t>эволюционного учения, различать и характеризовать формы борьбы за существование, объяс</w:t>
      </w:r>
      <w:r w:rsidR="00747304">
        <w:rPr>
          <w:rFonts w:ascii="Times New Roman" w:hAnsi="Times New Roman" w:cs="Times New Roman"/>
          <w:sz w:val="28"/>
          <w:szCs w:val="28"/>
        </w:rPr>
        <w:t>нять причины многообразия видов, х</w:t>
      </w:r>
      <w:r w:rsidR="00441743" w:rsidRPr="008D6FA6">
        <w:rPr>
          <w:rFonts w:ascii="Times New Roman" w:hAnsi="Times New Roman" w:cs="Times New Roman"/>
          <w:sz w:val="28"/>
          <w:szCs w:val="28"/>
        </w:rPr>
        <w:t>арактеризовать естественный отбор как движущую силу эволюции</w:t>
      </w:r>
      <w:r w:rsidR="00916D11" w:rsidRPr="008D6FA6">
        <w:rPr>
          <w:rFonts w:ascii="Times New Roman" w:hAnsi="Times New Roman" w:cs="Times New Roman"/>
          <w:sz w:val="28"/>
          <w:szCs w:val="28"/>
        </w:rPr>
        <w:t xml:space="preserve"> и</w:t>
      </w:r>
      <w:r w:rsidR="00485A0D" w:rsidRPr="008D6FA6">
        <w:rPr>
          <w:rFonts w:ascii="Times New Roman" w:hAnsi="Times New Roman" w:cs="Times New Roman"/>
          <w:sz w:val="28"/>
          <w:szCs w:val="28"/>
        </w:rPr>
        <w:t xml:space="preserve"> </w:t>
      </w:r>
      <w:r w:rsidR="00916D11" w:rsidRPr="008D6FA6">
        <w:rPr>
          <w:rFonts w:ascii="Times New Roman" w:hAnsi="Times New Roman" w:cs="Times New Roman"/>
          <w:sz w:val="28"/>
          <w:szCs w:val="28"/>
        </w:rPr>
        <w:t>а</w:t>
      </w:r>
      <w:r w:rsidR="00485A0D" w:rsidRPr="008D6FA6">
        <w:rPr>
          <w:rFonts w:ascii="Times New Roman" w:hAnsi="Times New Roman" w:cs="Times New Roman"/>
          <w:sz w:val="28"/>
          <w:szCs w:val="28"/>
        </w:rPr>
        <w:t xml:space="preserve">даптацию как </w:t>
      </w:r>
      <w:r w:rsidR="00974D02" w:rsidRPr="008D6FA6">
        <w:rPr>
          <w:rFonts w:ascii="Times New Roman" w:hAnsi="Times New Roman" w:cs="Times New Roman"/>
          <w:sz w:val="28"/>
          <w:szCs w:val="28"/>
        </w:rPr>
        <w:t>результат естественного отбора.</w:t>
      </w:r>
      <w:r w:rsidR="00A8412A" w:rsidRPr="008D6FA6">
        <w:rPr>
          <w:rFonts w:ascii="Times New Roman" w:hAnsi="Times New Roman" w:cs="Times New Roman"/>
          <w:sz w:val="28"/>
          <w:szCs w:val="28"/>
        </w:rPr>
        <w:t xml:space="preserve"> </w:t>
      </w:r>
    </w:p>
    <w:p w:rsidR="00441743" w:rsidRPr="008D6FA6" w:rsidRDefault="00D75DCF" w:rsidP="00A8412A">
      <w:pPr>
        <w:spacing w:line="240" w:lineRule="auto"/>
        <w:ind w:left="-567" w:right="283"/>
        <w:jc w:val="both"/>
        <w:rPr>
          <w:rFonts w:ascii="Times New Roman" w:hAnsi="Times New Roman" w:cs="Times New Roman"/>
          <w:sz w:val="28"/>
          <w:szCs w:val="28"/>
        </w:rPr>
      </w:pPr>
      <w:r w:rsidRPr="008D6FA6">
        <w:rPr>
          <w:rFonts w:ascii="Times New Roman" w:hAnsi="Times New Roman" w:cs="Times New Roman"/>
          <w:sz w:val="28"/>
          <w:szCs w:val="28"/>
        </w:rPr>
        <w:t>Методику преподавания эволюционного учения рассмотрим на примере изучения темы: «Адаптация как результат естественного отбора»</w:t>
      </w:r>
      <w:r w:rsidR="00A8412A" w:rsidRPr="008D6FA6">
        <w:rPr>
          <w:rFonts w:ascii="Times New Roman" w:hAnsi="Times New Roman" w:cs="Times New Roman"/>
          <w:sz w:val="28"/>
          <w:szCs w:val="28"/>
        </w:rPr>
        <w:t xml:space="preserve">. </w:t>
      </w:r>
    </w:p>
    <w:p w:rsidR="000852C8" w:rsidRPr="008D6FA6" w:rsidRDefault="000852C8" w:rsidP="000852C8">
      <w:pPr>
        <w:spacing w:line="240" w:lineRule="auto"/>
        <w:ind w:left="-567" w:right="283"/>
        <w:jc w:val="both"/>
        <w:rPr>
          <w:rFonts w:ascii="Times New Roman" w:hAnsi="Times New Roman" w:cs="Times New Roman"/>
          <w:sz w:val="28"/>
          <w:szCs w:val="28"/>
        </w:rPr>
      </w:pPr>
      <w:r w:rsidRPr="008D6FA6">
        <w:rPr>
          <w:rFonts w:ascii="Times New Roman" w:hAnsi="Times New Roman" w:cs="Times New Roman"/>
          <w:sz w:val="28"/>
          <w:szCs w:val="28"/>
        </w:rPr>
        <w:t>Цель</w:t>
      </w:r>
      <w:r w:rsidR="00BB4D2F" w:rsidRPr="008D6FA6">
        <w:rPr>
          <w:rFonts w:ascii="Times New Roman" w:hAnsi="Times New Roman" w:cs="Times New Roman"/>
          <w:sz w:val="28"/>
          <w:szCs w:val="28"/>
        </w:rPr>
        <w:t xml:space="preserve"> </w:t>
      </w:r>
      <w:r w:rsidR="00D75DCF" w:rsidRPr="008D6FA6">
        <w:rPr>
          <w:rFonts w:ascii="Times New Roman" w:hAnsi="Times New Roman" w:cs="Times New Roman"/>
          <w:sz w:val="28"/>
          <w:szCs w:val="28"/>
        </w:rPr>
        <w:t>методики</w:t>
      </w:r>
      <w:r w:rsidRPr="008D6FA6">
        <w:rPr>
          <w:rFonts w:ascii="Times New Roman" w:hAnsi="Times New Roman" w:cs="Times New Roman"/>
          <w:sz w:val="28"/>
          <w:szCs w:val="28"/>
        </w:rPr>
        <w:t xml:space="preserve">: </w:t>
      </w:r>
      <w:r w:rsidR="00B512B0" w:rsidRPr="008D6FA6">
        <w:rPr>
          <w:rFonts w:ascii="Times New Roman" w:hAnsi="Times New Roman" w:cs="Times New Roman"/>
          <w:sz w:val="28"/>
          <w:szCs w:val="28"/>
        </w:rPr>
        <w:t xml:space="preserve">обеспечить повышение </w:t>
      </w:r>
      <w:r w:rsidR="00E41492" w:rsidRPr="008D6FA6">
        <w:rPr>
          <w:rFonts w:ascii="Times New Roman" w:hAnsi="Times New Roman" w:cs="Times New Roman"/>
          <w:sz w:val="28"/>
          <w:szCs w:val="28"/>
        </w:rPr>
        <w:t>интереса</w:t>
      </w:r>
      <w:r w:rsidR="00A8412A" w:rsidRPr="008D6FA6">
        <w:rPr>
          <w:rFonts w:ascii="Times New Roman" w:hAnsi="Times New Roman" w:cs="Times New Roman"/>
          <w:sz w:val="28"/>
          <w:szCs w:val="28"/>
        </w:rPr>
        <w:t xml:space="preserve"> учеников</w:t>
      </w:r>
      <w:r w:rsidR="00E41492" w:rsidRPr="008D6FA6">
        <w:rPr>
          <w:rFonts w:ascii="Times New Roman" w:hAnsi="Times New Roman" w:cs="Times New Roman"/>
          <w:sz w:val="28"/>
          <w:szCs w:val="28"/>
        </w:rPr>
        <w:t xml:space="preserve"> к </w:t>
      </w:r>
      <w:r w:rsidR="009E4D20">
        <w:rPr>
          <w:rFonts w:ascii="Times New Roman" w:hAnsi="Times New Roman" w:cs="Times New Roman"/>
          <w:sz w:val="28"/>
          <w:szCs w:val="28"/>
        </w:rPr>
        <w:t>эволюционному учению</w:t>
      </w:r>
      <w:r w:rsidR="00B512B0" w:rsidRPr="008D6FA6">
        <w:rPr>
          <w:rFonts w:ascii="Times New Roman" w:hAnsi="Times New Roman" w:cs="Times New Roman"/>
          <w:sz w:val="28"/>
          <w:szCs w:val="28"/>
        </w:rPr>
        <w:t>.</w:t>
      </w:r>
      <w:r w:rsidRPr="008D6FA6">
        <w:rPr>
          <w:rFonts w:ascii="Times New Roman" w:hAnsi="Times New Roman" w:cs="Times New Roman"/>
          <w:sz w:val="28"/>
          <w:szCs w:val="28"/>
        </w:rPr>
        <w:t xml:space="preserve"> </w:t>
      </w:r>
    </w:p>
    <w:p w:rsidR="000852C8" w:rsidRPr="008D6FA6" w:rsidRDefault="000852C8" w:rsidP="000852C8">
      <w:pPr>
        <w:spacing w:line="240" w:lineRule="auto"/>
        <w:ind w:left="-567" w:right="283"/>
        <w:jc w:val="both"/>
        <w:rPr>
          <w:rFonts w:ascii="Times New Roman" w:hAnsi="Times New Roman" w:cs="Times New Roman"/>
          <w:sz w:val="28"/>
          <w:szCs w:val="28"/>
        </w:rPr>
      </w:pPr>
      <w:r w:rsidRPr="008D6FA6">
        <w:rPr>
          <w:rFonts w:ascii="Times New Roman" w:hAnsi="Times New Roman" w:cs="Times New Roman"/>
          <w:sz w:val="28"/>
          <w:szCs w:val="28"/>
        </w:rPr>
        <w:t xml:space="preserve">Задачи: 1. </w:t>
      </w:r>
      <w:r w:rsidR="00E41492" w:rsidRPr="008D6FA6">
        <w:rPr>
          <w:rFonts w:ascii="Times New Roman" w:hAnsi="Times New Roman" w:cs="Times New Roman"/>
          <w:sz w:val="28"/>
          <w:szCs w:val="28"/>
        </w:rPr>
        <w:t>Изучить приспособленности организмов к среде обитания</w:t>
      </w:r>
      <w:r w:rsidR="00E326A3" w:rsidRPr="008D6FA6">
        <w:rPr>
          <w:rFonts w:ascii="Times New Roman" w:hAnsi="Times New Roman" w:cs="Times New Roman"/>
          <w:sz w:val="28"/>
          <w:szCs w:val="28"/>
        </w:rPr>
        <w:t>.</w:t>
      </w:r>
      <w:r w:rsidR="00E41492" w:rsidRPr="008D6FA6">
        <w:rPr>
          <w:rFonts w:ascii="Times New Roman" w:hAnsi="Times New Roman" w:cs="Times New Roman"/>
          <w:sz w:val="28"/>
          <w:szCs w:val="28"/>
        </w:rPr>
        <w:t xml:space="preserve"> </w:t>
      </w:r>
      <w:r w:rsidRPr="008D6FA6">
        <w:rPr>
          <w:rFonts w:ascii="Times New Roman" w:hAnsi="Times New Roman" w:cs="Times New Roman"/>
          <w:sz w:val="28"/>
          <w:szCs w:val="28"/>
        </w:rPr>
        <w:t xml:space="preserve"> </w:t>
      </w:r>
    </w:p>
    <w:p w:rsidR="00E326A3" w:rsidRPr="008D6FA6" w:rsidRDefault="000852C8" w:rsidP="000852C8">
      <w:pPr>
        <w:spacing w:line="240" w:lineRule="auto"/>
        <w:ind w:left="-567" w:right="283"/>
        <w:jc w:val="both"/>
        <w:rPr>
          <w:rFonts w:ascii="Times New Roman" w:hAnsi="Times New Roman" w:cs="Times New Roman"/>
          <w:sz w:val="28"/>
          <w:szCs w:val="28"/>
        </w:rPr>
      </w:pPr>
      <w:r w:rsidRPr="008D6FA6">
        <w:rPr>
          <w:rFonts w:ascii="Times New Roman" w:hAnsi="Times New Roman" w:cs="Times New Roman"/>
          <w:sz w:val="28"/>
          <w:szCs w:val="28"/>
        </w:rPr>
        <w:t xml:space="preserve">2. </w:t>
      </w:r>
      <w:r w:rsidR="00E326A3" w:rsidRPr="008D6FA6">
        <w:rPr>
          <w:rFonts w:ascii="Times New Roman" w:hAnsi="Times New Roman" w:cs="Times New Roman"/>
          <w:sz w:val="28"/>
          <w:szCs w:val="28"/>
        </w:rPr>
        <w:t>Провести интеллектуальную игру «Адаптация».</w:t>
      </w:r>
    </w:p>
    <w:p w:rsidR="00E326A3" w:rsidRPr="008D6FA6" w:rsidRDefault="000852C8" w:rsidP="008D6FA6">
      <w:pPr>
        <w:spacing w:line="240" w:lineRule="auto"/>
        <w:ind w:left="-567" w:right="283"/>
        <w:jc w:val="both"/>
        <w:rPr>
          <w:rFonts w:ascii="Times New Roman" w:eastAsia="Times New Roman" w:hAnsi="Times New Roman" w:cs="Times New Roman"/>
          <w:color w:val="000000"/>
          <w:sz w:val="24"/>
          <w:szCs w:val="24"/>
          <w:lang w:eastAsia="ru-RU"/>
        </w:rPr>
      </w:pPr>
      <w:r w:rsidRPr="008D6FA6">
        <w:rPr>
          <w:rFonts w:ascii="Times New Roman" w:hAnsi="Times New Roman" w:cs="Times New Roman"/>
          <w:sz w:val="28"/>
          <w:szCs w:val="28"/>
        </w:rPr>
        <w:t xml:space="preserve">Участники </w:t>
      </w:r>
      <w:r w:rsidR="00E41492" w:rsidRPr="008D6FA6">
        <w:rPr>
          <w:rFonts w:ascii="Times New Roman" w:hAnsi="Times New Roman" w:cs="Times New Roman"/>
          <w:sz w:val="28"/>
          <w:szCs w:val="28"/>
        </w:rPr>
        <w:t>исследования</w:t>
      </w:r>
      <w:r w:rsidRPr="008D6FA6">
        <w:rPr>
          <w:rFonts w:ascii="Times New Roman" w:hAnsi="Times New Roman" w:cs="Times New Roman"/>
          <w:sz w:val="28"/>
          <w:szCs w:val="28"/>
        </w:rPr>
        <w:t xml:space="preserve">: ученики </w:t>
      </w:r>
      <w:r w:rsidR="000E1809" w:rsidRPr="008D6FA6">
        <w:rPr>
          <w:rFonts w:ascii="Times New Roman" w:hAnsi="Times New Roman" w:cs="Times New Roman"/>
          <w:sz w:val="28"/>
          <w:szCs w:val="28"/>
        </w:rPr>
        <w:t>9 класс</w:t>
      </w:r>
      <w:r w:rsidR="00E41492" w:rsidRPr="008D6FA6">
        <w:rPr>
          <w:rFonts w:ascii="Times New Roman" w:hAnsi="Times New Roman" w:cs="Times New Roman"/>
          <w:sz w:val="28"/>
          <w:szCs w:val="28"/>
        </w:rPr>
        <w:t>а</w:t>
      </w:r>
      <w:r w:rsidR="000E1809" w:rsidRPr="008D6FA6">
        <w:rPr>
          <w:rFonts w:ascii="Times New Roman" w:hAnsi="Times New Roman" w:cs="Times New Roman"/>
          <w:sz w:val="28"/>
          <w:szCs w:val="28"/>
        </w:rPr>
        <w:t xml:space="preserve"> </w:t>
      </w:r>
      <w:r w:rsidR="00E41492" w:rsidRPr="008D6FA6">
        <w:rPr>
          <w:rFonts w:ascii="Times New Roman" w:hAnsi="Times New Roman" w:cs="Times New Roman"/>
          <w:sz w:val="28"/>
          <w:szCs w:val="28"/>
        </w:rPr>
        <w:t>Муниципального бюджетного общеобразовательного учреждения «Синьяльская основная общеобразовательная школа» Чебоксарского района Чувашской республики.</w:t>
      </w:r>
      <w:r w:rsidR="00E41492" w:rsidRPr="008D6FA6">
        <w:rPr>
          <w:rFonts w:ascii="Times New Roman" w:eastAsia="Times New Roman" w:hAnsi="Times New Roman" w:cs="Times New Roman"/>
          <w:color w:val="000000"/>
          <w:sz w:val="24"/>
          <w:szCs w:val="24"/>
          <w:lang w:eastAsia="ru-RU"/>
        </w:rPr>
        <w:t xml:space="preserve"> </w:t>
      </w:r>
    </w:p>
    <w:p w:rsidR="00546755" w:rsidRPr="008D6FA6" w:rsidRDefault="00546755" w:rsidP="008D6FA6">
      <w:pPr>
        <w:spacing w:line="240" w:lineRule="auto"/>
        <w:ind w:left="-567" w:right="283"/>
        <w:jc w:val="both"/>
        <w:rPr>
          <w:rFonts w:ascii="Times New Roman" w:hAnsi="Times New Roman" w:cs="Times New Roman"/>
          <w:sz w:val="28"/>
          <w:szCs w:val="28"/>
        </w:rPr>
      </w:pPr>
      <w:r w:rsidRPr="008D6FA6">
        <w:rPr>
          <w:rFonts w:ascii="Times New Roman" w:hAnsi="Times New Roman" w:cs="Times New Roman"/>
          <w:sz w:val="28"/>
          <w:szCs w:val="28"/>
        </w:rPr>
        <w:t>Урок проводиться по типу интеллектуальной игры, с одновременным представлением презентации. Учащиеся делятся на 2</w:t>
      </w:r>
      <w:r w:rsidR="007B5F3C" w:rsidRPr="008D6FA6">
        <w:rPr>
          <w:rFonts w:ascii="Times New Roman" w:hAnsi="Times New Roman" w:cs="Times New Roman"/>
          <w:sz w:val="28"/>
          <w:szCs w:val="28"/>
        </w:rPr>
        <w:t xml:space="preserve"> команды по 4 человека, один</w:t>
      </w:r>
      <w:r w:rsidR="00225AF3" w:rsidRPr="008D6FA6">
        <w:rPr>
          <w:rFonts w:ascii="Times New Roman" w:hAnsi="Times New Roman" w:cs="Times New Roman"/>
          <w:sz w:val="28"/>
          <w:szCs w:val="28"/>
        </w:rPr>
        <w:t xml:space="preserve"> из учащихся</w:t>
      </w:r>
      <w:r w:rsidR="007B5F3C" w:rsidRPr="008D6FA6">
        <w:rPr>
          <w:rFonts w:ascii="Times New Roman" w:hAnsi="Times New Roman" w:cs="Times New Roman"/>
          <w:sz w:val="28"/>
          <w:szCs w:val="28"/>
        </w:rPr>
        <w:t xml:space="preserve"> не участвует с самой игре, его задача</w:t>
      </w:r>
      <w:r w:rsidR="0098459B" w:rsidRPr="008D6FA6">
        <w:rPr>
          <w:rFonts w:ascii="Times New Roman" w:hAnsi="Times New Roman" w:cs="Times New Roman"/>
          <w:sz w:val="28"/>
          <w:szCs w:val="28"/>
        </w:rPr>
        <w:t xml:space="preserve"> вести подсчет баллов.</w:t>
      </w:r>
      <w:r w:rsidRPr="008D6FA6">
        <w:rPr>
          <w:rFonts w:ascii="Times New Roman" w:hAnsi="Times New Roman" w:cs="Times New Roman"/>
          <w:sz w:val="28"/>
          <w:szCs w:val="28"/>
        </w:rPr>
        <w:t xml:space="preserve"> По жребию выбирается команда, которая будет отвечать первой. </w:t>
      </w:r>
      <w:r w:rsidR="00BA0BDF" w:rsidRPr="008D6FA6">
        <w:rPr>
          <w:rFonts w:ascii="Times New Roman" w:hAnsi="Times New Roman" w:cs="Times New Roman"/>
          <w:sz w:val="28"/>
          <w:szCs w:val="28"/>
        </w:rPr>
        <w:t xml:space="preserve">На </w:t>
      </w:r>
      <w:r w:rsidR="009E4D20">
        <w:rPr>
          <w:rFonts w:ascii="Times New Roman" w:hAnsi="Times New Roman" w:cs="Times New Roman"/>
          <w:sz w:val="28"/>
          <w:szCs w:val="28"/>
        </w:rPr>
        <w:t>каждый вопрос</w:t>
      </w:r>
      <w:r w:rsidR="00BA0BDF" w:rsidRPr="008D6FA6">
        <w:rPr>
          <w:rFonts w:ascii="Times New Roman" w:hAnsi="Times New Roman" w:cs="Times New Roman"/>
          <w:sz w:val="28"/>
          <w:szCs w:val="28"/>
        </w:rPr>
        <w:t xml:space="preserve"> </w:t>
      </w:r>
      <w:r w:rsidR="009E4D20">
        <w:rPr>
          <w:rFonts w:ascii="Times New Roman" w:hAnsi="Times New Roman" w:cs="Times New Roman"/>
          <w:sz w:val="28"/>
          <w:szCs w:val="28"/>
        </w:rPr>
        <w:t xml:space="preserve">каждая </w:t>
      </w:r>
      <w:r w:rsidR="00BA0BDF" w:rsidRPr="008D6FA6">
        <w:rPr>
          <w:rFonts w:ascii="Times New Roman" w:hAnsi="Times New Roman" w:cs="Times New Roman"/>
          <w:sz w:val="28"/>
          <w:szCs w:val="28"/>
        </w:rPr>
        <w:t xml:space="preserve">команда </w:t>
      </w:r>
      <w:r w:rsidR="009E4D20">
        <w:rPr>
          <w:rFonts w:ascii="Times New Roman" w:hAnsi="Times New Roman" w:cs="Times New Roman"/>
          <w:sz w:val="28"/>
          <w:szCs w:val="28"/>
        </w:rPr>
        <w:t>дает по</w:t>
      </w:r>
      <w:r w:rsidR="00BA0BDF" w:rsidRPr="008D6FA6">
        <w:rPr>
          <w:rFonts w:ascii="Times New Roman" w:hAnsi="Times New Roman" w:cs="Times New Roman"/>
          <w:sz w:val="28"/>
          <w:szCs w:val="28"/>
        </w:rPr>
        <w:t xml:space="preserve"> </w:t>
      </w:r>
      <w:r w:rsidR="009E4D20">
        <w:rPr>
          <w:rFonts w:ascii="Times New Roman" w:hAnsi="Times New Roman" w:cs="Times New Roman"/>
          <w:sz w:val="28"/>
          <w:szCs w:val="28"/>
        </w:rPr>
        <w:t>два</w:t>
      </w:r>
      <w:r w:rsidR="001644C6" w:rsidRPr="008D6FA6">
        <w:rPr>
          <w:rFonts w:ascii="Times New Roman" w:hAnsi="Times New Roman" w:cs="Times New Roman"/>
          <w:sz w:val="28"/>
          <w:szCs w:val="28"/>
        </w:rPr>
        <w:t xml:space="preserve"> ответ</w:t>
      </w:r>
      <w:r w:rsidR="009E4D20">
        <w:rPr>
          <w:rFonts w:ascii="Times New Roman" w:hAnsi="Times New Roman" w:cs="Times New Roman"/>
          <w:sz w:val="28"/>
          <w:szCs w:val="28"/>
        </w:rPr>
        <w:t>а</w:t>
      </w:r>
      <w:r w:rsidR="001644C6" w:rsidRPr="008D6FA6">
        <w:rPr>
          <w:rFonts w:ascii="Times New Roman" w:hAnsi="Times New Roman" w:cs="Times New Roman"/>
          <w:sz w:val="28"/>
          <w:szCs w:val="28"/>
        </w:rPr>
        <w:t>. Если</w:t>
      </w:r>
      <w:r w:rsidR="00FF70ED">
        <w:rPr>
          <w:rFonts w:ascii="Times New Roman" w:hAnsi="Times New Roman" w:cs="Times New Roman"/>
          <w:sz w:val="28"/>
          <w:szCs w:val="28"/>
        </w:rPr>
        <w:t xml:space="preserve"> какая-то</w:t>
      </w:r>
      <w:r w:rsidR="001644C6" w:rsidRPr="008D6FA6">
        <w:rPr>
          <w:rFonts w:ascii="Times New Roman" w:hAnsi="Times New Roman" w:cs="Times New Roman"/>
          <w:sz w:val="28"/>
          <w:szCs w:val="28"/>
        </w:rPr>
        <w:t xml:space="preserve"> команда </w:t>
      </w:r>
      <w:r w:rsidR="00FF70ED">
        <w:rPr>
          <w:rFonts w:ascii="Times New Roman" w:hAnsi="Times New Roman" w:cs="Times New Roman"/>
          <w:sz w:val="28"/>
          <w:szCs w:val="28"/>
        </w:rPr>
        <w:t>не дает двух</w:t>
      </w:r>
      <w:r w:rsidR="001644C6" w:rsidRPr="008D6FA6">
        <w:rPr>
          <w:rFonts w:ascii="Times New Roman" w:hAnsi="Times New Roman" w:cs="Times New Roman"/>
          <w:sz w:val="28"/>
          <w:szCs w:val="28"/>
        </w:rPr>
        <w:t xml:space="preserve"> ответов, то другая команда может её дополнить, но общее количество ответов</w:t>
      </w:r>
      <w:r w:rsidR="004B65E8">
        <w:rPr>
          <w:rFonts w:ascii="Times New Roman" w:hAnsi="Times New Roman" w:cs="Times New Roman"/>
          <w:sz w:val="28"/>
          <w:szCs w:val="28"/>
        </w:rPr>
        <w:t xml:space="preserve"> данных двумя командами</w:t>
      </w:r>
      <w:r w:rsidR="00C92B69" w:rsidRPr="008D6FA6">
        <w:rPr>
          <w:rFonts w:ascii="Times New Roman" w:hAnsi="Times New Roman" w:cs="Times New Roman"/>
          <w:sz w:val="28"/>
          <w:szCs w:val="28"/>
        </w:rPr>
        <w:t xml:space="preserve"> не должно быть более </w:t>
      </w:r>
      <w:r w:rsidR="00FF70ED">
        <w:rPr>
          <w:rFonts w:ascii="Times New Roman" w:hAnsi="Times New Roman" w:cs="Times New Roman"/>
          <w:sz w:val="28"/>
          <w:szCs w:val="28"/>
        </w:rPr>
        <w:t>четырех</w:t>
      </w:r>
      <w:r w:rsidR="00BA0BDF" w:rsidRPr="008D6FA6">
        <w:rPr>
          <w:rFonts w:ascii="Times New Roman" w:hAnsi="Times New Roman" w:cs="Times New Roman"/>
          <w:sz w:val="28"/>
          <w:szCs w:val="28"/>
        </w:rPr>
        <w:t xml:space="preserve">. </w:t>
      </w:r>
      <w:r w:rsidR="00C92B69" w:rsidRPr="008D6FA6">
        <w:rPr>
          <w:rFonts w:ascii="Times New Roman" w:hAnsi="Times New Roman" w:cs="Times New Roman"/>
          <w:sz w:val="28"/>
          <w:szCs w:val="28"/>
        </w:rPr>
        <w:t xml:space="preserve">Так, если одна команда дала </w:t>
      </w:r>
      <w:r w:rsidR="004B65E8">
        <w:rPr>
          <w:rFonts w:ascii="Times New Roman" w:hAnsi="Times New Roman" w:cs="Times New Roman"/>
          <w:sz w:val="28"/>
          <w:szCs w:val="28"/>
        </w:rPr>
        <w:t>один</w:t>
      </w:r>
      <w:r w:rsidR="00C92B69" w:rsidRPr="008D6FA6">
        <w:rPr>
          <w:rFonts w:ascii="Times New Roman" w:hAnsi="Times New Roman" w:cs="Times New Roman"/>
          <w:sz w:val="28"/>
          <w:szCs w:val="28"/>
        </w:rPr>
        <w:t xml:space="preserve"> ответ, то</w:t>
      </w:r>
      <w:r w:rsidR="007D4562" w:rsidRPr="008D6FA6">
        <w:rPr>
          <w:rFonts w:ascii="Times New Roman" w:hAnsi="Times New Roman" w:cs="Times New Roman"/>
          <w:sz w:val="28"/>
          <w:szCs w:val="28"/>
        </w:rPr>
        <w:t xml:space="preserve"> </w:t>
      </w:r>
      <w:r w:rsidR="00C92B69" w:rsidRPr="008D6FA6">
        <w:rPr>
          <w:rFonts w:ascii="Times New Roman" w:hAnsi="Times New Roman" w:cs="Times New Roman"/>
          <w:sz w:val="28"/>
          <w:szCs w:val="28"/>
        </w:rPr>
        <w:t xml:space="preserve">другая может дать не более </w:t>
      </w:r>
      <w:r w:rsidR="004B65E8">
        <w:rPr>
          <w:rFonts w:ascii="Times New Roman" w:hAnsi="Times New Roman" w:cs="Times New Roman"/>
          <w:sz w:val="28"/>
          <w:szCs w:val="28"/>
        </w:rPr>
        <w:t>трех</w:t>
      </w:r>
      <w:r w:rsidR="00C92B69" w:rsidRPr="008D6FA6">
        <w:rPr>
          <w:rFonts w:ascii="Times New Roman" w:hAnsi="Times New Roman" w:cs="Times New Roman"/>
          <w:sz w:val="28"/>
          <w:szCs w:val="28"/>
        </w:rPr>
        <w:t xml:space="preserve">. </w:t>
      </w:r>
      <w:r w:rsidR="00BA0BDF" w:rsidRPr="008D6FA6">
        <w:rPr>
          <w:rFonts w:ascii="Times New Roman" w:hAnsi="Times New Roman" w:cs="Times New Roman"/>
          <w:sz w:val="28"/>
          <w:szCs w:val="28"/>
        </w:rPr>
        <w:t xml:space="preserve">Каждый правильный ответ оценивается в </w:t>
      </w:r>
      <w:r w:rsidR="007D4562" w:rsidRPr="008D6FA6">
        <w:rPr>
          <w:rFonts w:ascii="Times New Roman" w:hAnsi="Times New Roman" w:cs="Times New Roman"/>
          <w:sz w:val="28"/>
          <w:szCs w:val="28"/>
        </w:rPr>
        <w:t>1</w:t>
      </w:r>
      <w:r w:rsidR="00BA0BDF" w:rsidRPr="008D6FA6">
        <w:rPr>
          <w:rFonts w:ascii="Times New Roman" w:hAnsi="Times New Roman" w:cs="Times New Roman"/>
          <w:sz w:val="28"/>
          <w:szCs w:val="28"/>
        </w:rPr>
        <w:t xml:space="preserve"> балл</w:t>
      </w:r>
      <w:r w:rsidR="00090579" w:rsidRPr="008D6FA6">
        <w:rPr>
          <w:rFonts w:ascii="Times New Roman" w:hAnsi="Times New Roman" w:cs="Times New Roman"/>
          <w:sz w:val="28"/>
          <w:szCs w:val="28"/>
        </w:rPr>
        <w:t>, если он</w:t>
      </w:r>
      <w:r w:rsidR="007D4562" w:rsidRPr="008D6FA6">
        <w:rPr>
          <w:rFonts w:ascii="Times New Roman" w:hAnsi="Times New Roman" w:cs="Times New Roman"/>
          <w:sz w:val="28"/>
          <w:szCs w:val="28"/>
        </w:rPr>
        <w:t xml:space="preserve"> верный, но</w:t>
      </w:r>
      <w:r w:rsidR="00090579" w:rsidRPr="008D6FA6">
        <w:rPr>
          <w:rFonts w:ascii="Times New Roman" w:hAnsi="Times New Roman" w:cs="Times New Roman"/>
          <w:sz w:val="28"/>
          <w:szCs w:val="28"/>
        </w:rPr>
        <w:t xml:space="preserve"> не совпадает с вариантом</w:t>
      </w:r>
      <w:r w:rsidR="004B65E8">
        <w:rPr>
          <w:rFonts w:ascii="Times New Roman" w:hAnsi="Times New Roman" w:cs="Times New Roman"/>
          <w:sz w:val="28"/>
          <w:szCs w:val="28"/>
        </w:rPr>
        <w:t>,</w:t>
      </w:r>
      <w:r w:rsidR="00090579" w:rsidRPr="008D6FA6">
        <w:rPr>
          <w:rFonts w:ascii="Times New Roman" w:hAnsi="Times New Roman" w:cs="Times New Roman"/>
          <w:sz w:val="28"/>
          <w:szCs w:val="28"/>
        </w:rPr>
        <w:t xml:space="preserve"> предложенным в закрытой части слайда, если он совпадает</w:t>
      </w:r>
      <w:r w:rsidR="007B5F3C" w:rsidRPr="008D6FA6">
        <w:rPr>
          <w:rFonts w:ascii="Times New Roman" w:hAnsi="Times New Roman" w:cs="Times New Roman"/>
          <w:sz w:val="28"/>
          <w:szCs w:val="28"/>
        </w:rPr>
        <w:t xml:space="preserve"> с вариантом</w:t>
      </w:r>
      <w:r w:rsidR="00C92B69" w:rsidRPr="008D6FA6">
        <w:rPr>
          <w:rFonts w:ascii="Times New Roman" w:hAnsi="Times New Roman" w:cs="Times New Roman"/>
          <w:sz w:val="28"/>
          <w:szCs w:val="28"/>
        </w:rPr>
        <w:t xml:space="preserve"> закрытой части</w:t>
      </w:r>
      <w:r w:rsidR="007D4562" w:rsidRPr="008D6FA6">
        <w:rPr>
          <w:rFonts w:ascii="Times New Roman" w:hAnsi="Times New Roman" w:cs="Times New Roman"/>
          <w:sz w:val="28"/>
          <w:szCs w:val="28"/>
        </w:rPr>
        <w:t xml:space="preserve"> слай</w:t>
      </w:r>
      <w:r w:rsidR="004B65E8">
        <w:rPr>
          <w:rFonts w:ascii="Times New Roman" w:hAnsi="Times New Roman" w:cs="Times New Roman"/>
          <w:sz w:val="28"/>
          <w:szCs w:val="28"/>
        </w:rPr>
        <w:t>д</w:t>
      </w:r>
      <w:r w:rsidR="007D4562" w:rsidRPr="008D6FA6">
        <w:rPr>
          <w:rFonts w:ascii="Times New Roman" w:hAnsi="Times New Roman" w:cs="Times New Roman"/>
          <w:sz w:val="28"/>
          <w:szCs w:val="28"/>
        </w:rPr>
        <w:t>а</w:t>
      </w:r>
      <w:r w:rsidR="007B5F3C" w:rsidRPr="008D6FA6">
        <w:rPr>
          <w:rFonts w:ascii="Times New Roman" w:hAnsi="Times New Roman" w:cs="Times New Roman"/>
          <w:sz w:val="28"/>
          <w:szCs w:val="28"/>
        </w:rPr>
        <w:t xml:space="preserve">, то правильный ответ оценивается в </w:t>
      </w:r>
      <w:r w:rsidR="007D4562" w:rsidRPr="008D6FA6">
        <w:rPr>
          <w:rFonts w:ascii="Times New Roman" w:hAnsi="Times New Roman" w:cs="Times New Roman"/>
          <w:sz w:val="28"/>
          <w:szCs w:val="28"/>
        </w:rPr>
        <w:t>2</w:t>
      </w:r>
      <w:r w:rsidR="007B5F3C" w:rsidRPr="008D6FA6">
        <w:rPr>
          <w:rFonts w:ascii="Times New Roman" w:hAnsi="Times New Roman" w:cs="Times New Roman"/>
          <w:sz w:val="28"/>
          <w:szCs w:val="28"/>
        </w:rPr>
        <w:t xml:space="preserve"> балла.</w:t>
      </w:r>
      <w:r w:rsidR="004B65E8">
        <w:rPr>
          <w:rFonts w:ascii="Times New Roman" w:hAnsi="Times New Roman" w:cs="Times New Roman"/>
          <w:sz w:val="28"/>
          <w:szCs w:val="28"/>
        </w:rPr>
        <w:t xml:space="preserve"> Цель: постараться угадать ответы в закрытой части презентации (в ней представлены наиболее распространенные ответы).</w:t>
      </w:r>
      <w:r w:rsidR="00530D76" w:rsidRPr="008D6FA6">
        <w:rPr>
          <w:rFonts w:ascii="Times New Roman" w:hAnsi="Times New Roman" w:cs="Times New Roman"/>
          <w:sz w:val="28"/>
          <w:szCs w:val="28"/>
        </w:rPr>
        <w:t xml:space="preserve"> Подсчет </w:t>
      </w:r>
      <w:r w:rsidR="00607238" w:rsidRPr="008D6FA6">
        <w:rPr>
          <w:rFonts w:ascii="Times New Roman" w:hAnsi="Times New Roman" w:cs="Times New Roman"/>
          <w:sz w:val="28"/>
          <w:szCs w:val="28"/>
        </w:rPr>
        <w:t xml:space="preserve"> баллов </w:t>
      </w:r>
      <w:r w:rsidR="00530D76" w:rsidRPr="008D6FA6">
        <w:rPr>
          <w:rFonts w:ascii="Times New Roman" w:hAnsi="Times New Roman" w:cs="Times New Roman"/>
          <w:sz w:val="28"/>
          <w:szCs w:val="28"/>
        </w:rPr>
        <w:t>ведется</w:t>
      </w:r>
      <w:r w:rsidR="00607238" w:rsidRPr="008D6FA6">
        <w:rPr>
          <w:rFonts w:ascii="Times New Roman" w:hAnsi="Times New Roman" w:cs="Times New Roman"/>
          <w:sz w:val="28"/>
          <w:szCs w:val="28"/>
        </w:rPr>
        <w:t xml:space="preserve"> после каждого слайда.</w:t>
      </w:r>
      <w:r w:rsidR="00BA0BDF" w:rsidRPr="008D6FA6">
        <w:rPr>
          <w:rFonts w:ascii="Times New Roman" w:hAnsi="Times New Roman" w:cs="Times New Roman"/>
          <w:sz w:val="28"/>
          <w:szCs w:val="28"/>
        </w:rPr>
        <w:t xml:space="preserve"> </w:t>
      </w:r>
      <w:r w:rsidRPr="008D6FA6">
        <w:rPr>
          <w:rFonts w:ascii="Times New Roman" w:hAnsi="Times New Roman" w:cs="Times New Roman"/>
          <w:sz w:val="28"/>
          <w:szCs w:val="28"/>
        </w:rPr>
        <w:t>Побеждает команда, набравшая большее количество баллов</w:t>
      </w:r>
      <w:r w:rsidR="00530D76" w:rsidRPr="008D6FA6">
        <w:rPr>
          <w:rFonts w:ascii="Times New Roman" w:hAnsi="Times New Roman" w:cs="Times New Roman"/>
          <w:sz w:val="28"/>
          <w:szCs w:val="28"/>
        </w:rPr>
        <w:t xml:space="preserve"> после просмотра всех слайдов.</w:t>
      </w:r>
      <w:r w:rsidRPr="008D6FA6">
        <w:rPr>
          <w:rFonts w:ascii="Times New Roman" w:hAnsi="Times New Roman" w:cs="Times New Roman"/>
          <w:sz w:val="28"/>
          <w:szCs w:val="28"/>
        </w:rPr>
        <w:t xml:space="preserve"> </w:t>
      </w:r>
      <w:r w:rsidR="00822804" w:rsidRPr="008D6FA6">
        <w:rPr>
          <w:rFonts w:ascii="Times New Roman" w:hAnsi="Times New Roman" w:cs="Times New Roman"/>
          <w:sz w:val="28"/>
          <w:szCs w:val="28"/>
        </w:rPr>
        <w:t xml:space="preserve">Для </w:t>
      </w:r>
      <w:r w:rsidR="004B65E8">
        <w:rPr>
          <w:rFonts w:ascii="Times New Roman" w:hAnsi="Times New Roman" w:cs="Times New Roman"/>
          <w:sz w:val="28"/>
          <w:szCs w:val="28"/>
        </w:rPr>
        <w:t>обсуждения ответа на вопрос командам дается</w:t>
      </w:r>
      <w:r w:rsidR="00822804" w:rsidRPr="008D6FA6">
        <w:rPr>
          <w:rFonts w:ascii="Times New Roman" w:hAnsi="Times New Roman" w:cs="Times New Roman"/>
          <w:sz w:val="28"/>
          <w:szCs w:val="28"/>
        </w:rPr>
        <w:t xml:space="preserve"> 30 секунд.</w:t>
      </w:r>
    </w:p>
    <w:p w:rsidR="00E4164B" w:rsidRPr="008D6FA6" w:rsidRDefault="00851010" w:rsidP="00E4164B">
      <w:pPr>
        <w:spacing w:line="240" w:lineRule="auto"/>
        <w:ind w:left="-567" w:right="283"/>
        <w:jc w:val="both"/>
        <w:rPr>
          <w:rFonts w:ascii="Times New Roman" w:hAnsi="Times New Roman" w:cs="Times New Roman"/>
          <w:sz w:val="28"/>
          <w:szCs w:val="28"/>
        </w:rPr>
      </w:pPr>
      <w:r w:rsidRPr="008D6FA6">
        <w:rPr>
          <w:rFonts w:ascii="Times New Roman" w:hAnsi="Times New Roman" w:cs="Times New Roman"/>
          <w:sz w:val="28"/>
          <w:szCs w:val="28"/>
        </w:rPr>
        <w:t xml:space="preserve">Перед началом </w:t>
      </w:r>
      <w:r w:rsidR="00822804" w:rsidRPr="008D6FA6">
        <w:rPr>
          <w:rFonts w:ascii="Times New Roman" w:hAnsi="Times New Roman" w:cs="Times New Roman"/>
          <w:sz w:val="28"/>
          <w:szCs w:val="28"/>
        </w:rPr>
        <w:t>показ</w:t>
      </w:r>
      <w:r w:rsidRPr="008D6FA6">
        <w:rPr>
          <w:rFonts w:ascii="Times New Roman" w:hAnsi="Times New Roman" w:cs="Times New Roman"/>
          <w:sz w:val="28"/>
          <w:szCs w:val="28"/>
        </w:rPr>
        <w:t>а</w:t>
      </w:r>
      <w:r w:rsidR="00822804" w:rsidRPr="008D6FA6">
        <w:rPr>
          <w:rFonts w:ascii="Times New Roman" w:hAnsi="Times New Roman" w:cs="Times New Roman"/>
          <w:sz w:val="28"/>
          <w:szCs w:val="28"/>
        </w:rPr>
        <w:t xml:space="preserve"> презентации «Изучение приспособленности организмов к среде обитания»</w:t>
      </w:r>
      <w:r w:rsidRPr="008D6FA6">
        <w:rPr>
          <w:rFonts w:ascii="Times New Roman" w:hAnsi="Times New Roman" w:cs="Times New Roman"/>
          <w:sz w:val="28"/>
          <w:szCs w:val="28"/>
        </w:rPr>
        <w:t xml:space="preserve"> </w:t>
      </w:r>
      <w:r w:rsidR="00822804" w:rsidRPr="008D6FA6">
        <w:rPr>
          <w:rFonts w:ascii="Times New Roman" w:hAnsi="Times New Roman" w:cs="Times New Roman"/>
          <w:sz w:val="28"/>
          <w:szCs w:val="28"/>
        </w:rPr>
        <w:t>дает</w:t>
      </w:r>
      <w:r w:rsidRPr="008D6FA6">
        <w:rPr>
          <w:rFonts w:ascii="Times New Roman" w:hAnsi="Times New Roman" w:cs="Times New Roman"/>
          <w:sz w:val="28"/>
          <w:szCs w:val="28"/>
        </w:rPr>
        <w:t>ся</w:t>
      </w:r>
      <w:r w:rsidR="00822804" w:rsidRPr="008D6FA6">
        <w:rPr>
          <w:rFonts w:ascii="Times New Roman" w:hAnsi="Times New Roman" w:cs="Times New Roman"/>
          <w:sz w:val="28"/>
          <w:szCs w:val="28"/>
        </w:rPr>
        <w:t xml:space="preserve"> определение приспособленности, как</w:t>
      </w:r>
      <w:r w:rsidR="00E04970">
        <w:rPr>
          <w:rFonts w:ascii="Times New Roman" w:hAnsi="Times New Roman" w:cs="Times New Roman"/>
          <w:sz w:val="28"/>
          <w:szCs w:val="28"/>
        </w:rPr>
        <w:t xml:space="preserve"> </w:t>
      </w:r>
      <w:r w:rsidR="00822804" w:rsidRPr="008D6FA6">
        <w:rPr>
          <w:rFonts w:ascii="Times New Roman" w:hAnsi="Times New Roman" w:cs="Times New Roman"/>
          <w:sz w:val="28"/>
          <w:szCs w:val="28"/>
        </w:rPr>
        <w:t>соответствие внешнего и внутреннего строения, интенсивности физиологических процессов условиям среды. Приспособления (</w:t>
      </w:r>
      <w:r w:rsidR="00822804" w:rsidRPr="00E4164B">
        <w:rPr>
          <w:rFonts w:ascii="Times New Roman" w:hAnsi="Times New Roman" w:cs="Times New Roman"/>
          <w:sz w:val="28"/>
          <w:szCs w:val="28"/>
        </w:rPr>
        <w:t xml:space="preserve">адаптации) </w:t>
      </w:r>
      <w:r w:rsidR="00E04970" w:rsidRPr="00E4164B">
        <w:rPr>
          <w:rFonts w:ascii="Times New Roman" w:hAnsi="Times New Roman" w:cs="Times New Roman"/>
          <w:sz w:val="28"/>
          <w:szCs w:val="28"/>
        </w:rPr>
        <w:t>–</w:t>
      </w:r>
      <w:r w:rsidR="00822804" w:rsidRPr="00E4164B">
        <w:rPr>
          <w:rFonts w:ascii="Times New Roman" w:hAnsi="Times New Roman" w:cs="Times New Roman"/>
          <w:sz w:val="28"/>
          <w:szCs w:val="28"/>
        </w:rPr>
        <w:t xml:space="preserve"> результат</w:t>
      </w:r>
      <w:r w:rsidR="00822804" w:rsidRPr="008D6FA6">
        <w:rPr>
          <w:rFonts w:ascii="Times New Roman" w:hAnsi="Times New Roman" w:cs="Times New Roman"/>
          <w:sz w:val="28"/>
          <w:szCs w:val="28"/>
        </w:rPr>
        <w:t xml:space="preserve"> отбора наследственных изменений, повышающих жизнеспособность организмов к конкретным условиям среды.</w:t>
      </w:r>
      <w:r w:rsidR="00FF4E77" w:rsidRPr="008D6FA6">
        <w:rPr>
          <w:rFonts w:ascii="Times New Roman" w:hAnsi="Times New Roman" w:cs="Times New Roman"/>
          <w:sz w:val="28"/>
          <w:szCs w:val="28"/>
        </w:rPr>
        <w:t xml:space="preserve"> </w:t>
      </w:r>
      <w:r w:rsidR="00A8412A" w:rsidRPr="008D6FA6">
        <w:rPr>
          <w:rFonts w:ascii="Times New Roman" w:hAnsi="Times New Roman" w:cs="Times New Roman"/>
          <w:sz w:val="28"/>
          <w:szCs w:val="28"/>
        </w:rPr>
        <w:t xml:space="preserve">Приспособленность у живых организмов возникла в ходе эволюции. Её </w:t>
      </w:r>
      <w:r w:rsidR="00A8412A" w:rsidRPr="002C0771">
        <w:rPr>
          <w:rFonts w:ascii="Times New Roman" w:hAnsi="Times New Roman" w:cs="Times New Roman"/>
          <w:sz w:val="28"/>
          <w:szCs w:val="28"/>
        </w:rPr>
        <w:t xml:space="preserve">основная задача </w:t>
      </w:r>
      <w:r w:rsidR="001B2463" w:rsidRPr="002C0771">
        <w:rPr>
          <w:rFonts w:ascii="Times New Roman" w:hAnsi="Times New Roman" w:cs="Times New Roman"/>
          <w:sz w:val="28"/>
          <w:szCs w:val="28"/>
        </w:rPr>
        <w:t>–</w:t>
      </w:r>
      <w:r w:rsidR="00A8412A" w:rsidRPr="002C0771">
        <w:rPr>
          <w:rFonts w:ascii="Times New Roman" w:hAnsi="Times New Roman" w:cs="Times New Roman"/>
          <w:sz w:val="28"/>
          <w:szCs w:val="28"/>
        </w:rPr>
        <w:t xml:space="preserve"> помочь организму выжить в конкретной среде и оставить после себя потомство</w:t>
      </w:r>
      <w:r w:rsidR="00E4164B">
        <w:rPr>
          <w:rFonts w:ascii="Times New Roman" w:hAnsi="Times New Roman" w:cs="Times New Roman"/>
          <w:sz w:val="28"/>
          <w:szCs w:val="28"/>
        </w:rPr>
        <w:t>.</w:t>
      </w:r>
      <w:r w:rsidR="00523666" w:rsidRPr="00523666">
        <w:rPr>
          <w:rFonts w:ascii="Times New Roman" w:hAnsi="Times New Roman" w:cs="Times New Roman"/>
          <w:sz w:val="28"/>
          <w:szCs w:val="28"/>
        </w:rPr>
        <w:t xml:space="preserve"> </w:t>
      </w:r>
      <w:r w:rsidR="00523666" w:rsidRPr="008D6FA6">
        <w:rPr>
          <w:rFonts w:ascii="Times New Roman" w:hAnsi="Times New Roman" w:cs="Times New Roman"/>
          <w:sz w:val="28"/>
          <w:szCs w:val="28"/>
        </w:rPr>
        <w:t>[</w:t>
      </w:r>
      <w:r w:rsidR="00523666">
        <w:rPr>
          <w:rFonts w:ascii="Times New Roman" w:hAnsi="Times New Roman" w:cs="Times New Roman"/>
          <w:sz w:val="28"/>
          <w:szCs w:val="28"/>
        </w:rPr>
        <w:t>1</w:t>
      </w:r>
      <w:r w:rsidR="00523666" w:rsidRPr="008D6FA6">
        <w:rPr>
          <w:rFonts w:ascii="Times New Roman" w:hAnsi="Times New Roman" w:cs="Times New Roman"/>
          <w:sz w:val="28"/>
          <w:szCs w:val="28"/>
        </w:rPr>
        <w:t>]</w:t>
      </w:r>
    </w:p>
    <w:p w:rsidR="00081043" w:rsidRPr="008D6FA6" w:rsidRDefault="00A8412A" w:rsidP="00E4164B">
      <w:pPr>
        <w:spacing w:line="240" w:lineRule="auto"/>
        <w:ind w:left="-567" w:right="283"/>
        <w:jc w:val="both"/>
        <w:rPr>
          <w:rFonts w:ascii="Times New Roman" w:hAnsi="Times New Roman" w:cs="Times New Roman"/>
          <w:sz w:val="28"/>
          <w:szCs w:val="28"/>
        </w:rPr>
      </w:pPr>
      <w:r w:rsidRPr="002C0771">
        <w:rPr>
          <w:rFonts w:ascii="Times New Roman" w:hAnsi="Times New Roman" w:cs="Times New Roman"/>
          <w:sz w:val="28"/>
          <w:szCs w:val="28"/>
        </w:rPr>
        <w:t>Адаптации</w:t>
      </w:r>
      <w:r w:rsidRPr="008D6FA6">
        <w:rPr>
          <w:rFonts w:ascii="Times New Roman" w:hAnsi="Times New Roman" w:cs="Times New Roman"/>
          <w:sz w:val="28"/>
          <w:szCs w:val="28"/>
        </w:rPr>
        <w:t xml:space="preserve"> могут иметь самые различные формы и разделяются по морфологии, физиологии и поведению организмов.</w:t>
      </w:r>
      <w:r w:rsidR="00E4164B">
        <w:rPr>
          <w:rFonts w:ascii="Times New Roman" w:hAnsi="Times New Roman" w:cs="Times New Roman"/>
          <w:sz w:val="28"/>
          <w:szCs w:val="28"/>
        </w:rPr>
        <w:t xml:space="preserve"> </w:t>
      </w:r>
      <w:r w:rsidR="00E4164B" w:rsidRPr="00E4164B">
        <w:rPr>
          <w:rFonts w:ascii="Times New Roman" w:hAnsi="Times New Roman" w:cs="Times New Roman"/>
          <w:sz w:val="28"/>
          <w:szCs w:val="28"/>
        </w:rPr>
        <w:t xml:space="preserve">Морфологические адаптации связаны с особенностями внешнего строения растений и животных: размеры и форма тела, характер окраски. </w:t>
      </w:r>
      <w:r w:rsidR="00E4164B" w:rsidRPr="002C0771">
        <w:rPr>
          <w:rFonts w:ascii="Times New Roman" w:hAnsi="Times New Roman" w:cs="Times New Roman"/>
          <w:sz w:val="28"/>
          <w:szCs w:val="28"/>
        </w:rPr>
        <w:t xml:space="preserve">Физиологическая адаптация представляет собой совокупность реакций организма, которые обеспечивают его приспособление к меняющимся условиям среды. В данном случае изменения происходят на уровне органов и тканей организма, что позволяет </w:t>
      </w:r>
      <w:r w:rsidR="00E4164B" w:rsidRPr="002C0771">
        <w:rPr>
          <w:rFonts w:ascii="Times New Roman" w:hAnsi="Times New Roman" w:cs="Times New Roman"/>
          <w:sz w:val="28"/>
          <w:szCs w:val="28"/>
        </w:rPr>
        <w:lastRenderedPageBreak/>
        <w:t>животному лучше приспособиться к окружающей среде.</w:t>
      </w:r>
      <w:r w:rsidR="00E4164B">
        <w:rPr>
          <w:rFonts w:ascii="Times New Roman" w:hAnsi="Times New Roman" w:cs="Times New Roman"/>
          <w:sz w:val="28"/>
          <w:szCs w:val="28"/>
        </w:rPr>
        <w:t xml:space="preserve"> </w:t>
      </w:r>
      <w:r w:rsidR="00FF4E77" w:rsidRPr="002C0771">
        <w:rPr>
          <w:rFonts w:ascii="Times New Roman" w:hAnsi="Times New Roman" w:cs="Times New Roman"/>
          <w:sz w:val="28"/>
          <w:szCs w:val="28"/>
        </w:rPr>
        <w:t xml:space="preserve">Приспособительное поведение </w:t>
      </w:r>
      <w:r w:rsidR="001B2463" w:rsidRPr="002C0771">
        <w:rPr>
          <w:rFonts w:ascii="Times New Roman" w:hAnsi="Times New Roman" w:cs="Times New Roman"/>
          <w:sz w:val="28"/>
          <w:szCs w:val="28"/>
        </w:rPr>
        <w:t>–</w:t>
      </w:r>
      <w:r w:rsidR="00FF4E77" w:rsidRPr="002C0771">
        <w:rPr>
          <w:rFonts w:ascii="Times New Roman" w:hAnsi="Times New Roman" w:cs="Times New Roman"/>
          <w:sz w:val="28"/>
          <w:szCs w:val="28"/>
        </w:rPr>
        <w:t xml:space="preserve"> действия, направленные на избежание отрицательных факторов окружающей среды. Является одним из эффективных способов адаптации к среде обитания.</w:t>
      </w:r>
      <w:r w:rsidR="00081043" w:rsidRPr="002C0771">
        <w:rPr>
          <w:rFonts w:ascii="Times New Roman" w:hAnsi="Times New Roman" w:cs="Times New Roman"/>
          <w:sz w:val="28"/>
          <w:szCs w:val="28"/>
        </w:rPr>
        <w:t xml:space="preserve"> </w:t>
      </w:r>
      <w:r w:rsidR="00523666" w:rsidRPr="008D6FA6">
        <w:rPr>
          <w:rFonts w:ascii="Times New Roman" w:hAnsi="Times New Roman" w:cs="Times New Roman"/>
          <w:sz w:val="28"/>
          <w:szCs w:val="28"/>
        </w:rPr>
        <w:t>[</w:t>
      </w:r>
      <w:r w:rsidR="00523666">
        <w:rPr>
          <w:rFonts w:ascii="Times New Roman" w:hAnsi="Times New Roman" w:cs="Times New Roman"/>
          <w:sz w:val="28"/>
          <w:szCs w:val="28"/>
        </w:rPr>
        <w:t>2</w:t>
      </w:r>
      <w:r w:rsidR="00523666" w:rsidRPr="008D6FA6">
        <w:rPr>
          <w:rFonts w:ascii="Times New Roman" w:hAnsi="Times New Roman" w:cs="Times New Roman"/>
          <w:sz w:val="28"/>
          <w:szCs w:val="28"/>
        </w:rPr>
        <w:t>]</w:t>
      </w:r>
    </w:p>
    <w:p w:rsidR="00851010" w:rsidRPr="008D6FA6" w:rsidRDefault="00851010" w:rsidP="00A8412A">
      <w:pPr>
        <w:spacing w:line="240" w:lineRule="auto"/>
        <w:ind w:left="-567" w:right="283"/>
        <w:jc w:val="both"/>
        <w:rPr>
          <w:rFonts w:ascii="Times New Roman" w:hAnsi="Times New Roman" w:cs="Times New Roman"/>
          <w:sz w:val="28"/>
          <w:szCs w:val="28"/>
        </w:rPr>
      </w:pPr>
      <w:r w:rsidRPr="008D6FA6">
        <w:rPr>
          <w:rFonts w:ascii="Times New Roman" w:hAnsi="Times New Roman" w:cs="Times New Roman"/>
          <w:sz w:val="28"/>
          <w:szCs w:val="28"/>
        </w:rPr>
        <w:t>Начинается показ презентации «Изучение приспособленности организмов к среде обитания»</w:t>
      </w:r>
      <w:r w:rsidR="001B2463">
        <w:rPr>
          <w:rFonts w:ascii="Times New Roman" w:hAnsi="Times New Roman" w:cs="Times New Roman"/>
          <w:sz w:val="28"/>
          <w:szCs w:val="28"/>
        </w:rPr>
        <w:t>.</w:t>
      </w:r>
    </w:p>
    <w:p w:rsidR="00822804" w:rsidRPr="002C0771" w:rsidRDefault="00851010" w:rsidP="00851010">
      <w:pPr>
        <w:spacing w:line="240" w:lineRule="auto"/>
        <w:ind w:left="-567" w:right="283"/>
        <w:jc w:val="both"/>
        <w:rPr>
          <w:rFonts w:ascii="Times New Roman" w:hAnsi="Times New Roman" w:cs="Times New Roman"/>
          <w:sz w:val="28"/>
          <w:szCs w:val="28"/>
        </w:rPr>
      </w:pPr>
      <w:r w:rsidRPr="008D6FA6">
        <w:rPr>
          <w:rFonts w:ascii="Times New Roman" w:hAnsi="Times New Roman" w:cs="Times New Roman"/>
          <w:sz w:val="28"/>
          <w:szCs w:val="28"/>
        </w:rPr>
        <w:t>1</w:t>
      </w:r>
      <w:r w:rsidR="00822804" w:rsidRPr="008D6FA6">
        <w:rPr>
          <w:rFonts w:ascii="Times New Roman" w:hAnsi="Times New Roman" w:cs="Times New Roman"/>
          <w:sz w:val="28"/>
          <w:szCs w:val="28"/>
        </w:rPr>
        <w:t xml:space="preserve"> слайд показывает один из </w:t>
      </w:r>
      <w:r w:rsidR="00822804" w:rsidRPr="002C0771">
        <w:rPr>
          <w:rFonts w:ascii="Times New Roman" w:hAnsi="Times New Roman" w:cs="Times New Roman"/>
          <w:sz w:val="28"/>
          <w:szCs w:val="28"/>
        </w:rPr>
        <w:t xml:space="preserve">примеров приспособлений </w:t>
      </w:r>
      <w:r w:rsidR="001B2463" w:rsidRPr="002C0771">
        <w:rPr>
          <w:rFonts w:ascii="Times New Roman" w:hAnsi="Times New Roman" w:cs="Times New Roman"/>
          <w:sz w:val="28"/>
          <w:szCs w:val="28"/>
        </w:rPr>
        <w:t>–</w:t>
      </w:r>
      <w:r w:rsidR="00822804" w:rsidRPr="002C0771">
        <w:rPr>
          <w:rFonts w:ascii="Times New Roman" w:hAnsi="Times New Roman" w:cs="Times New Roman"/>
          <w:sz w:val="28"/>
          <w:szCs w:val="28"/>
        </w:rPr>
        <w:t xml:space="preserve"> покровительственную</w:t>
      </w:r>
      <w:r w:rsidR="00F03F62" w:rsidRPr="002C0771">
        <w:rPr>
          <w:rFonts w:ascii="Times New Roman" w:hAnsi="Times New Roman" w:cs="Times New Roman"/>
          <w:sz w:val="28"/>
          <w:szCs w:val="28"/>
        </w:rPr>
        <w:t xml:space="preserve"> и расчленяющую</w:t>
      </w:r>
      <w:r w:rsidR="00822804" w:rsidRPr="002C0771">
        <w:rPr>
          <w:rFonts w:ascii="Times New Roman" w:hAnsi="Times New Roman" w:cs="Times New Roman"/>
          <w:sz w:val="28"/>
          <w:szCs w:val="28"/>
        </w:rPr>
        <w:t xml:space="preserve"> окраск</w:t>
      </w:r>
      <w:r w:rsidR="00F03F62" w:rsidRPr="002C0771">
        <w:rPr>
          <w:rFonts w:ascii="Times New Roman" w:hAnsi="Times New Roman" w:cs="Times New Roman"/>
          <w:sz w:val="28"/>
          <w:szCs w:val="28"/>
        </w:rPr>
        <w:t>и</w:t>
      </w:r>
      <w:r w:rsidR="00530D76" w:rsidRPr="002C0771">
        <w:rPr>
          <w:rFonts w:ascii="Times New Roman" w:hAnsi="Times New Roman" w:cs="Times New Roman"/>
          <w:sz w:val="28"/>
          <w:szCs w:val="28"/>
        </w:rPr>
        <w:t>.</w:t>
      </w:r>
      <w:r w:rsidR="00822804" w:rsidRPr="002C0771">
        <w:rPr>
          <w:rFonts w:ascii="Times New Roman" w:hAnsi="Times New Roman" w:cs="Times New Roman"/>
          <w:sz w:val="28"/>
          <w:szCs w:val="28"/>
        </w:rPr>
        <w:t xml:space="preserve"> </w:t>
      </w:r>
      <w:r w:rsidR="00907F15" w:rsidRPr="002C0771">
        <w:rPr>
          <w:rFonts w:ascii="Times New Roman" w:hAnsi="Times New Roman" w:cs="Times New Roman"/>
          <w:sz w:val="28"/>
          <w:szCs w:val="28"/>
        </w:rPr>
        <w:t>Название</w:t>
      </w:r>
      <w:r w:rsidR="00F03F62" w:rsidRPr="002C0771">
        <w:rPr>
          <w:rFonts w:ascii="Times New Roman" w:hAnsi="Times New Roman" w:cs="Times New Roman"/>
          <w:sz w:val="28"/>
          <w:szCs w:val="28"/>
        </w:rPr>
        <w:t xml:space="preserve"> покровительственная</w:t>
      </w:r>
      <w:r w:rsidR="00907F15" w:rsidRPr="002C0771">
        <w:rPr>
          <w:rFonts w:ascii="Times New Roman" w:hAnsi="Times New Roman" w:cs="Times New Roman"/>
          <w:sz w:val="28"/>
          <w:szCs w:val="28"/>
        </w:rPr>
        <w:t xml:space="preserve"> происходит</w:t>
      </w:r>
      <w:r w:rsidR="00907F15" w:rsidRPr="008D6FA6">
        <w:rPr>
          <w:rFonts w:ascii="Times New Roman" w:hAnsi="Times New Roman" w:cs="Times New Roman"/>
          <w:sz w:val="28"/>
          <w:szCs w:val="28"/>
        </w:rPr>
        <w:t xml:space="preserve"> от греческого «криптос» </w:t>
      </w:r>
      <w:r w:rsidR="00133543" w:rsidRPr="002C0771">
        <w:rPr>
          <w:rFonts w:ascii="Times New Roman" w:hAnsi="Times New Roman" w:cs="Times New Roman"/>
          <w:sz w:val="28"/>
          <w:szCs w:val="28"/>
        </w:rPr>
        <w:t>–</w:t>
      </w:r>
      <w:r w:rsidR="00907F15" w:rsidRPr="008D6FA6">
        <w:rPr>
          <w:rFonts w:ascii="Times New Roman" w:hAnsi="Times New Roman" w:cs="Times New Roman"/>
          <w:sz w:val="28"/>
          <w:szCs w:val="28"/>
        </w:rPr>
        <w:t xml:space="preserve"> тайна. Такая окраска позволяет организму «слиться» с фоном, стать незаметным, спрятаться.</w:t>
      </w:r>
      <w:r w:rsidR="00F03F62" w:rsidRPr="008D6FA6">
        <w:rPr>
          <w:rFonts w:ascii="Times New Roman" w:hAnsi="Times New Roman" w:cs="Times New Roman"/>
          <w:sz w:val="28"/>
          <w:szCs w:val="28"/>
        </w:rPr>
        <w:t xml:space="preserve"> </w:t>
      </w:r>
      <w:r w:rsidR="00F03F62" w:rsidRPr="002C0771">
        <w:rPr>
          <w:rFonts w:ascii="Times New Roman" w:hAnsi="Times New Roman" w:cs="Times New Roman"/>
          <w:sz w:val="28"/>
          <w:szCs w:val="28"/>
        </w:rPr>
        <w:t>Расчленяющая окраска</w:t>
      </w:r>
      <w:r w:rsidR="00204AFD" w:rsidRPr="002C0771">
        <w:rPr>
          <w:rFonts w:ascii="Times New Roman" w:hAnsi="Times New Roman" w:cs="Times New Roman"/>
          <w:sz w:val="28"/>
          <w:szCs w:val="28"/>
        </w:rPr>
        <w:t xml:space="preserve"> – это частный случай покровительственной окраски, где т</w:t>
      </w:r>
      <w:r w:rsidR="00F03F62" w:rsidRPr="002C0771">
        <w:rPr>
          <w:rFonts w:ascii="Times New Roman" w:hAnsi="Times New Roman" w:cs="Times New Roman"/>
          <w:sz w:val="28"/>
          <w:szCs w:val="28"/>
        </w:rPr>
        <w:t>емные и светлые полосы на теле совпадают с чередованием тени и света окружающей местности</w:t>
      </w:r>
      <w:r w:rsidR="002C0771">
        <w:rPr>
          <w:rFonts w:ascii="Times New Roman" w:hAnsi="Times New Roman" w:cs="Times New Roman"/>
          <w:sz w:val="28"/>
          <w:szCs w:val="28"/>
        </w:rPr>
        <w:t>.</w:t>
      </w:r>
      <w:r w:rsidR="00907F15" w:rsidRPr="002C0771">
        <w:rPr>
          <w:rFonts w:ascii="Times New Roman" w:hAnsi="Times New Roman" w:cs="Times New Roman"/>
          <w:sz w:val="28"/>
          <w:szCs w:val="28"/>
        </w:rPr>
        <w:t xml:space="preserve"> </w:t>
      </w:r>
      <w:r w:rsidR="00090579" w:rsidRPr="002C0771">
        <w:rPr>
          <w:rFonts w:ascii="Times New Roman" w:hAnsi="Times New Roman" w:cs="Times New Roman"/>
          <w:sz w:val="28"/>
          <w:szCs w:val="28"/>
        </w:rPr>
        <w:t>В качестве примера</w:t>
      </w:r>
      <w:r w:rsidR="0049065B" w:rsidRPr="002C0771">
        <w:rPr>
          <w:rFonts w:ascii="Times New Roman" w:hAnsi="Times New Roman" w:cs="Times New Roman"/>
          <w:sz w:val="28"/>
          <w:szCs w:val="28"/>
        </w:rPr>
        <w:t xml:space="preserve"> покровительственной окраски</w:t>
      </w:r>
      <w:r w:rsidR="00090579" w:rsidRPr="002C0771">
        <w:rPr>
          <w:rFonts w:ascii="Times New Roman" w:hAnsi="Times New Roman" w:cs="Times New Roman"/>
          <w:sz w:val="28"/>
          <w:szCs w:val="28"/>
        </w:rPr>
        <w:t xml:space="preserve"> на слайде показаны</w:t>
      </w:r>
      <w:r w:rsidR="00822804" w:rsidRPr="002C0771">
        <w:rPr>
          <w:rFonts w:ascii="Times New Roman" w:hAnsi="Times New Roman" w:cs="Times New Roman"/>
          <w:sz w:val="28"/>
          <w:szCs w:val="28"/>
        </w:rPr>
        <w:t xml:space="preserve"> белый </w:t>
      </w:r>
      <w:r w:rsidR="002C0771" w:rsidRPr="002C0771">
        <w:rPr>
          <w:rFonts w:ascii="Times New Roman" w:hAnsi="Times New Roman" w:cs="Times New Roman"/>
          <w:sz w:val="28"/>
          <w:szCs w:val="28"/>
        </w:rPr>
        <w:t>песец</w:t>
      </w:r>
      <w:r w:rsidR="00822804" w:rsidRPr="002C0771">
        <w:rPr>
          <w:rFonts w:ascii="Times New Roman" w:hAnsi="Times New Roman" w:cs="Times New Roman"/>
          <w:sz w:val="28"/>
          <w:szCs w:val="28"/>
        </w:rPr>
        <w:t xml:space="preserve"> </w:t>
      </w:r>
      <w:r w:rsidR="00090579" w:rsidRPr="002C0771">
        <w:rPr>
          <w:rFonts w:ascii="Times New Roman" w:hAnsi="Times New Roman" w:cs="Times New Roman"/>
          <w:sz w:val="28"/>
          <w:szCs w:val="28"/>
        </w:rPr>
        <w:t>и</w:t>
      </w:r>
      <w:r w:rsidR="00822804" w:rsidRPr="002C0771">
        <w:rPr>
          <w:rFonts w:ascii="Times New Roman" w:hAnsi="Times New Roman" w:cs="Times New Roman"/>
          <w:sz w:val="28"/>
          <w:szCs w:val="28"/>
        </w:rPr>
        <w:t xml:space="preserve"> </w:t>
      </w:r>
      <w:r w:rsidR="00907F15" w:rsidRPr="002C0771">
        <w:rPr>
          <w:rFonts w:ascii="Times New Roman" w:hAnsi="Times New Roman" w:cs="Times New Roman"/>
          <w:sz w:val="28"/>
          <w:szCs w:val="28"/>
        </w:rPr>
        <w:t xml:space="preserve">зеленый </w:t>
      </w:r>
      <w:r w:rsidR="00822804" w:rsidRPr="002C0771">
        <w:rPr>
          <w:rFonts w:ascii="Times New Roman" w:hAnsi="Times New Roman" w:cs="Times New Roman"/>
          <w:sz w:val="28"/>
          <w:szCs w:val="28"/>
        </w:rPr>
        <w:t>кузнечик</w:t>
      </w:r>
      <w:r w:rsidR="00FF4E77" w:rsidRPr="002C0771">
        <w:rPr>
          <w:rFonts w:ascii="Times New Roman" w:hAnsi="Times New Roman" w:cs="Times New Roman"/>
          <w:sz w:val="28"/>
          <w:szCs w:val="28"/>
        </w:rPr>
        <w:t xml:space="preserve">, </w:t>
      </w:r>
      <w:r w:rsidR="0049065B" w:rsidRPr="002C0771">
        <w:rPr>
          <w:rFonts w:ascii="Times New Roman" w:hAnsi="Times New Roman" w:cs="Times New Roman"/>
          <w:sz w:val="28"/>
          <w:szCs w:val="28"/>
        </w:rPr>
        <w:t xml:space="preserve">в качестве примера расчленяющей окраски </w:t>
      </w:r>
      <w:r w:rsidR="00204AFD" w:rsidRPr="002C0771">
        <w:rPr>
          <w:rFonts w:ascii="Times New Roman" w:hAnsi="Times New Roman" w:cs="Times New Roman"/>
          <w:sz w:val="28"/>
          <w:szCs w:val="28"/>
        </w:rPr>
        <w:t>–</w:t>
      </w:r>
      <w:r w:rsidR="0049065B" w:rsidRPr="002C0771">
        <w:rPr>
          <w:rFonts w:ascii="Times New Roman" w:hAnsi="Times New Roman" w:cs="Times New Roman"/>
          <w:sz w:val="28"/>
          <w:szCs w:val="28"/>
        </w:rPr>
        <w:t xml:space="preserve"> </w:t>
      </w:r>
      <w:r w:rsidR="00FF4E77" w:rsidRPr="002C0771">
        <w:rPr>
          <w:rFonts w:ascii="Times New Roman" w:hAnsi="Times New Roman" w:cs="Times New Roman"/>
          <w:sz w:val="28"/>
          <w:szCs w:val="28"/>
        </w:rPr>
        <w:t>зебр</w:t>
      </w:r>
      <w:r w:rsidR="00204AFD" w:rsidRPr="002C0771">
        <w:rPr>
          <w:rFonts w:ascii="Times New Roman" w:hAnsi="Times New Roman" w:cs="Times New Roman"/>
          <w:sz w:val="28"/>
          <w:szCs w:val="28"/>
        </w:rPr>
        <w:t>а и леопард</w:t>
      </w:r>
      <w:r w:rsidR="00FF4E77" w:rsidRPr="002C0771">
        <w:rPr>
          <w:rFonts w:ascii="Times New Roman" w:hAnsi="Times New Roman" w:cs="Times New Roman"/>
          <w:sz w:val="28"/>
          <w:szCs w:val="28"/>
        </w:rPr>
        <w:t>.</w:t>
      </w:r>
      <w:r w:rsidR="00FB54D8" w:rsidRPr="002C0771">
        <w:rPr>
          <w:rFonts w:ascii="Times New Roman" w:hAnsi="Times New Roman" w:cs="Times New Roman"/>
          <w:sz w:val="28"/>
          <w:szCs w:val="28"/>
        </w:rPr>
        <w:t xml:space="preserve"> Далее ученикам предлагается привести примеры животных с покровительственной</w:t>
      </w:r>
      <w:r w:rsidR="0049065B" w:rsidRPr="002C0771">
        <w:rPr>
          <w:rFonts w:ascii="Times New Roman" w:hAnsi="Times New Roman" w:cs="Times New Roman"/>
          <w:sz w:val="28"/>
          <w:szCs w:val="28"/>
        </w:rPr>
        <w:t xml:space="preserve"> и расчленяющей</w:t>
      </w:r>
      <w:r w:rsidR="00FB54D8" w:rsidRPr="002C0771">
        <w:rPr>
          <w:rFonts w:ascii="Times New Roman" w:hAnsi="Times New Roman" w:cs="Times New Roman"/>
          <w:sz w:val="28"/>
          <w:szCs w:val="28"/>
        </w:rPr>
        <w:t xml:space="preserve"> окраск</w:t>
      </w:r>
      <w:r w:rsidR="0049065B" w:rsidRPr="002C0771">
        <w:rPr>
          <w:rFonts w:ascii="Times New Roman" w:hAnsi="Times New Roman" w:cs="Times New Roman"/>
          <w:sz w:val="28"/>
          <w:szCs w:val="28"/>
        </w:rPr>
        <w:t>ами</w:t>
      </w:r>
      <w:r w:rsidR="0098459B" w:rsidRPr="002C0771">
        <w:rPr>
          <w:rFonts w:ascii="Times New Roman" w:hAnsi="Times New Roman" w:cs="Times New Roman"/>
          <w:sz w:val="28"/>
          <w:szCs w:val="28"/>
        </w:rPr>
        <w:t>. После того как учащиеся предложили свои варианты ответов, открывается закрытая часть и сравнивается</w:t>
      </w:r>
      <w:r w:rsidR="002C0771" w:rsidRPr="002C0771">
        <w:rPr>
          <w:rFonts w:ascii="Times New Roman" w:hAnsi="Times New Roman" w:cs="Times New Roman"/>
          <w:sz w:val="28"/>
          <w:szCs w:val="28"/>
        </w:rPr>
        <w:t>. В закрытой части мы видим</w:t>
      </w:r>
      <w:r w:rsidR="00204AFD" w:rsidRPr="002C0771">
        <w:rPr>
          <w:rFonts w:ascii="Times New Roman" w:hAnsi="Times New Roman" w:cs="Times New Roman"/>
          <w:sz w:val="28"/>
          <w:szCs w:val="28"/>
        </w:rPr>
        <w:t xml:space="preserve"> белого медведя,</w:t>
      </w:r>
      <w:r w:rsidR="002C0771" w:rsidRPr="002C0771">
        <w:rPr>
          <w:rFonts w:ascii="Times New Roman" w:hAnsi="Times New Roman" w:cs="Times New Roman"/>
          <w:sz w:val="28"/>
          <w:szCs w:val="28"/>
        </w:rPr>
        <w:t xml:space="preserve"> льва</w:t>
      </w:r>
      <w:r w:rsidR="001644C6" w:rsidRPr="002C0771">
        <w:rPr>
          <w:rFonts w:ascii="Times New Roman" w:hAnsi="Times New Roman" w:cs="Times New Roman"/>
          <w:sz w:val="28"/>
          <w:szCs w:val="28"/>
        </w:rPr>
        <w:t xml:space="preserve">, </w:t>
      </w:r>
      <w:r w:rsidR="002C0771" w:rsidRPr="002C0771">
        <w:rPr>
          <w:rFonts w:ascii="Times New Roman" w:hAnsi="Times New Roman" w:cs="Times New Roman"/>
          <w:sz w:val="28"/>
          <w:szCs w:val="28"/>
        </w:rPr>
        <w:t>жирафа</w:t>
      </w:r>
      <w:r w:rsidR="0049065B" w:rsidRPr="002C0771">
        <w:rPr>
          <w:rFonts w:ascii="Times New Roman" w:hAnsi="Times New Roman" w:cs="Times New Roman"/>
          <w:sz w:val="28"/>
          <w:szCs w:val="28"/>
        </w:rPr>
        <w:t>, тигра</w:t>
      </w:r>
      <w:r w:rsidR="00530D76" w:rsidRPr="002C0771">
        <w:rPr>
          <w:rFonts w:ascii="Times New Roman" w:hAnsi="Times New Roman" w:cs="Times New Roman"/>
          <w:sz w:val="28"/>
          <w:szCs w:val="28"/>
        </w:rPr>
        <w:t xml:space="preserve">. </w:t>
      </w:r>
    </w:p>
    <w:p w:rsidR="006B2A48" w:rsidRPr="002C0771" w:rsidRDefault="00851010" w:rsidP="00851010">
      <w:pPr>
        <w:spacing w:line="240" w:lineRule="auto"/>
        <w:ind w:left="-567" w:right="283"/>
        <w:jc w:val="both"/>
        <w:rPr>
          <w:rFonts w:ascii="Times New Roman" w:hAnsi="Times New Roman" w:cs="Times New Roman"/>
          <w:sz w:val="28"/>
          <w:szCs w:val="28"/>
        </w:rPr>
      </w:pPr>
      <w:r w:rsidRPr="002C0771">
        <w:rPr>
          <w:rFonts w:ascii="Times New Roman" w:hAnsi="Times New Roman" w:cs="Times New Roman"/>
          <w:sz w:val="28"/>
          <w:szCs w:val="28"/>
        </w:rPr>
        <w:t>2</w:t>
      </w:r>
      <w:r w:rsidR="004A2654" w:rsidRPr="002C0771">
        <w:rPr>
          <w:rFonts w:ascii="Times New Roman" w:hAnsi="Times New Roman" w:cs="Times New Roman"/>
          <w:sz w:val="28"/>
          <w:szCs w:val="28"/>
        </w:rPr>
        <w:t xml:space="preserve"> слайд </w:t>
      </w:r>
      <w:r w:rsidR="002C0771" w:rsidRPr="002C0771">
        <w:rPr>
          <w:rFonts w:ascii="Times New Roman" w:hAnsi="Times New Roman" w:cs="Times New Roman"/>
          <w:sz w:val="28"/>
          <w:szCs w:val="28"/>
        </w:rPr>
        <w:t>демонстрирует</w:t>
      </w:r>
      <w:r w:rsidR="004A2654" w:rsidRPr="002C0771">
        <w:rPr>
          <w:rFonts w:ascii="Times New Roman" w:hAnsi="Times New Roman" w:cs="Times New Roman"/>
          <w:sz w:val="28"/>
          <w:szCs w:val="28"/>
        </w:rPr>
        <w:t xml:space="preserve"> примеры о</w:t>
      </w:r>
      <w:r w:rsidR="006B2A48" w:rsidRPr="002C0771">
        <w:rPr>
          <w:rFonts w:ascii="Times New Roman" w:hAnsi="Times New Roman" w:cs="Times New Roman"/>
          <w:sz w:val="28"/>
          <w:szCs w:val="28"/>
        </w:rPr>
        <w:t>бтекаем</w:t>
      </w:r>
      <w:r w:rsidR="004A2654" w:rsidRPr="002C0771">
        <w:rPr>
          <w:rFonts w:ascii="Times New Roman" w:hAnsi="Times New Roman" w:cs="Times New Roman"/>
          <w:sz w:val="28"/>
          <w:szCs w:val="28"/>
        </w:rPr>
        <w:t>ой</w:t>
      </w:r>
      <w:r w:rsidR="006B2A48" w:rsidRPr="002C0771">
        <w:rPr>
          <w:rFonts w:ascii="Times New Roman" w:hAnsi="Times New Roman" w:cs="Times New Roman"/>
          <w:sz w:val="28"/>
          <w:szCs w:val="28"/>
        </w:rPr>
        <w:t xml:space="preserve"> форм</w:t>
      </w:r>
      <w:r w:rsidR="004A2654" w:rsidRPr="002C0771">
        <w:rPr>
          <w:rFonts w:ascii="Times New Roman" w:hAnsi="Times New Roman" w:cs="Times New Roman"/>
          <w:sz w:val="28"/>
          <w:szCs w:val="28"/>
        </w:rPr>
        <w:t>ы</w:t>
      </w:r>
      <w:r w:rsidR="006B2A48" w:rsidRPr="002C0771">
        <w:rPr>
          <w:rFonts w:ascii="Times New Roman" w:hAnsi="Times New Roman" w:cs="Times New Roman"/>
          <w:sz w:val="28"/>
          <w:szCs w:val="28"/>
        </w:rPr>
        <w:t xml:space="preserve"> тела</w:t>
      </w:r>
      <w:r w:rsidR="004A2654" w:rsidRPr="002C0771">
        <w:rPr>
          <w:rFonts w:ascii="Times New Roman" w:hAnsi="Times New Roman" w:cs="Times New Roman"/>
          <w:sz w:val="28"/>
          <w:szCs w:val="28"/>
        </w:rPr>
        <w:t xml:space="preserve">, как </w:t>
      </w:r>
      <w:r w:rsidR="006B2A48" w:rsidRPr="002C0771">
        <w:rPr>
          <w:rFonts w:ascii="Times New Roman" w:hAnsi="Times New Roman" w:cs="Times New Roman"/>
          <w:sz w:val="28"/>
          <w:szCs w:val="28"/>
        </w:rPr>
        <w:t>приспособление к пре</w:t>
      </w:r>
      <w:r w:rsidR="004A2654" w:rsidRPr="002C0771">
        <w:rPr>
          <w:rFonts w:ascii="Times New Roman" w:hAnsi="Times New Roman" w:cs="Times New Roman"/>
          <w:sz w:val="28"/>
          <w:szCs w:val="28"/>
        </w:rPr>
        <w:t xml:space="preserve">одолению сопротивления воздуха </w:t>
      </w:r>
      <w:r w:rsidR="006B2A48" w:rsidRPr="002C0771">
        <w:rPr>
          <w:rFonts w:ascii="Times New Roman" w:hAnsi="Times New Roman" w:cs="Times New Roman"/>
          <w:sz w:val="28"/>
          <w:szCs w:val="28"/>
        </w:rPr>
        <w:t>для птиц и воды для водных животных при передвижении в этих средах.</w:t>
      </w:r>
      <w:r w:rsidR="004A2654" w:rsidRPr="002C0771">
        <w:rPr>
          <w:rFonts w:ascii="Times New Roman" w:hAnsi="Times New Roman" w:cs="Times New Roman"/>
          <w:sz w:val="28"/>
          <w:szCs w:val="28"/>
        </w:rPr>
        <w:t xml:space="preserve"> </w:t>
      </w:r>
      <w:r w:rsidR="00530D76" w:rsidRPr="002C0771">
        <w:rPr>
          <w:rFonts w:ascii="Times New Roman" w:hAnsi="Times New Roman" w:cs="Times New Roman"/>
          <w:sz w:val="28"/>
          <w:szCs w:val="28"/>
        </w:rPr>
        <w:t>В открытой части слайда показана</w:t>
      </w:r>
      <w:r w:rsidR="004A2654" w:rsidRPr="002C0771">
        <w:rPr>
          <w:rFonts w:ascii="Times New Roman" w:hAnsi="Times New Roman" w:cs="Times New Roman"/>
          <w:sz w:val="28"/>
          <w:szCs w:val="28"/>
        </w:rPr>
        <w:t xml:space="preserve"> чайка</w:t>
      </w:r>
      <w:r w:rsidR="002C0771">
        <w:rPr>
          <w:rFonts w:ascii="Times New Roman" w:hAnsi="Times New Roman" w:cs="Times New Roman"/>
          <w:sz w:val="28"/>
          <w:szCs w:val="28"/>
        </w:rPr>
        <w:t>, акула,</w:t>
      </w:r>
      <w:r w:rsidR="002C0771" w:rsidRPr="002C0771">
        <w:rPr>
          <w:rFonts w:ascii="Times New Roman" w:hAnsi="Times New Roman" w:cs="Times New Roman"/>
          <w:sz w:val="28"/>
          <w:szCs w:val="28"/>
        </w:rPr>
        <w:t xml:space="preserve"> морская черепаха</w:t>
      </w:r>
      <w:r w:rsidR="004A2654" w:rsidRPr="002C0771">
        <w:rPr>
          <w:rFonts w:ascii="Times New Roman" w:hAnsi="Times New Roman" w:cs="Times New Roman"/>
          <w:sz w:val="28"/>
          <w:szCs w:val="28"/>
        </w:rPr>
        <w:t>. Учащиеся приводят</w:t>
      </w:r>
      <w:r w:rsidR="00530D76" w:rsidRPr="002C0771">
        <w:rPr>
          <w:rFonts w:ascii="Times New Roman" w:hAnsi="Times New Roman" w:cs="Times New Roman"/>
          <w:sz w:val="28"/>
          <w:szCs w:val="28"/>
        </w:rPr>
        <w:t xml:space="preserve"> свои</w:t>
      </w:r>
      <w:r w:rsidR="004A2654" w:rsidRPr="002C0771">
        <w:rPr>
          <w:rFonts w:ascii="Times New Roman" w:hAnsi="Times New Roman" w:cs="Times New Roman"/>
          <w:sz w:val="28"/>
          <w:szCs w:val="28"/>
        </w:rPr>
        <w:t xml:space="preserve"> примеры обтекаемой формы тела птиц и животных.</w:t>
      </w:r>
      <w:r w:rsidR="00530D76" w:rsidRPr="002C0771">
        <w:rPr>
          <w:rFonts w:ascii="Times New Roman" w:hAnsi="Times New Roman" w:cs="Times New Roman"/>
          <w:sz w:val="28"/>
          <w:szCs w:val="28"/>
        </w:rPr>
        <w:t xml:space="preserve"> В закрытой части слайда показаны</w:t>
      </w:r>
      <w:r w:rsidR="00CA4AE3" w:rsidRPr="002C0771">
        <w:rPr>
          <w:rFonts w:ascii="Times New Roman" w:hAnsi="Times New Roman" w:cs="Times New Roman"/>
          <w:sz w:val="28"/>
          <w:szCs w:val="28"/>
        </w:rPr>
        <w:t xml:space="preserve"> дельфин, морской котик, карась,</w:t>
      </w:r>
      <w:r w:rsidR="004361BE" w:rsidRPr="002C0771">
        <w:rPr>
          <w:rFonts w:ascii="Times New Roman" w:hAnsi="Times New Roman" w:cs="Times New Roman"/>
          <w:sz w:val="28"/>
          <w:szCs w:val="28"/>
        </w:rPr>
        <w:t xml:space="preserve"> голубь</w:t>
      </w:r>
      <w:r w:rsidR="00530D76" w:rsidRPr="002C0771">
        <w:rPr>
          <w:rFonts w:ascii="Times New Roman" w:hAnsi="Times New Roman" w:cs="Times New Roman"/>
          <w:sz w:val="28"/>
          <w:szCs w:val="28"/>
        </w:rPr>
        <w:t xml:space="preserve">. </w:t>
      </w:r>
    </w:p>
    <w:p w:rsidR="00156D6C" w:rsidRPr="00894CBD" w:rsidRDefault="00851010" w:rsidP="00851010">
      <w:pPr>
        <w:spacing w:line="240" w:lineRule="auto"/>
        <w:ind w:left="-567" w:right="283"/>
        <w:jc w:val="both"/>
        <w:rPr>
          <w:rFonts w:ascii="Times New Roman" w:hAnsi="Times New Roman" w:cs="Times New Roman"/>
          <w:sz w:val="28"/>
          <w:szCs w:val="28"/>
        </w:rPr>
      </w:pPr>
      <w:r w:rsidRPr="00894CBD">
        <w:rPr>
          <w:rFonts w:ascii="Times New Roman" w:hAnsi="Times New Roman" w:cs="Times New Roman"/>
          <w:sz w:val="28"/>
          <w:szCs w:val="28"/>
        </w:rPr>
        <w:t>3</w:t>
      </w:r>
      <w:r w:rsidR="004A2654" w:rsidRPr="00894CBD">
        <w:rPr>
          <w:rFonts w:ascii="Times New Roman" w:hAnsi="Times New Roman" w:cs="Times New Roman"/>
          <w:sz w:val="28"/>
          <w:szCs w:val="28"/>
        </w:rPr>
        <w:t xml:space="preserve"> слайд</w:t>
      </w:r>
      <w:r w:rsidR="00CA4AE3" w:rsidRPr="00894CBD">
        <w:rPr>
          <w:rFonts w:ascii="Times New Roman" w:hAnsi="Times New Roman" w:cs="Times New Roman"/>
          <w:sz w:val="28"/>
          <w:szCs w:val="28"/>
        </w:rPr>
        <w:t xml:space="preserve"> показывает примеры маскировки</w:t>
      </w:r>
      <w:r w:rsidR="00907F15" w:rsidRPr="00894CBD">
        <w:rPr>
          <w:rFonts w:ascii="Times New Roman" w:hAnsi="Times New Roman" w:cs="Times New Roman"/>
          <w:sz w:val="28"/>
          <w:szCs w:val="28"/>
        </w:rPr>
        <w:t>.</w:t>
      </w:r>
      <w:r w:rsidR="00CA4AE3" w:rsidRPr="00894CBD">
        <w:rPr>
          <w:rFonts w:ascii="Times New Roman" w:hAnsi="Times New Roman" w:cs="Times New Roman"/>
          <w:sz w:val="28"/>
          <w:szCs w:val="28"/>
        </w:rPr>
        <w:t xml:space="preserve"> </w:t>
      </w:r>
      <w:r w:rsidR="00907F15" w:rsidRPr="00894CBD">
        <w:rPr>
          <w:rFonts w:ascii="Times New Roman" w:hAnsi="Times New Roman" w:cs="Times New Roman"/>
          <w:sz w:val="28"/>
          <w:szCs w:val="28"/>
        </w:rPr>
        <w:t>Навыки по слиянию с окружающей средой главным образом определяются особенностями животных и местами для их охоты. Чаще всего животные имеют тенденцию имитировать цвет или свою о</w:t>
      </w:r>
      <w:r w:rsidRPr="00894CBD">
        <w:rPr>
          <w:rFonts w:ascii="Times New Roman" w:hAnsi="Times New Roman" w:cs="Times New Roman"/>
          <w:sz w:val="28"/>
          <w:szCs w:val="28"/>
        </w:rPr>
        <w:t>кружающую среду.</w:t>
      </w:r>
      <w:r w:rsidR="004A7313" w:rsidRPr="00894CBD">
        <w:rPr>
          <w:rFonts w:ascii="Times New Roman" w:hAnsi="Times New Roman" w:cs="Times New Roman"/>
          <w:sz w:val="28"/>
          <w:szCs w:val="28"/>
        </w:rPr>
        <w:t xml:space="preserve"> </w:t>
      </w:r>
      <w:r w:rsidR="00CA4AE3" w:rsidRPr="00894CBD">
        <w:rPr>
          <w:rFonts w:ascii="Times New Roman" w:hAnsi="Times New Roman" w:cs="Times New Roman"/>
          <w:sz w:val="28"/>
          <w:szCs w:val="28"/>
        </w:rPr>
        <w:t>Малазийский</w:t>
      </w:r>
      <w:r w:rsidR="004A7313" w:rsidRPr="00894CBD">
        <w:rPr>
          <w:rFonts w:ascii="Times New Roman" w:hAnsi="Times New Roman" w:cs="Times New Roman"/>
          <w:sz w:val="28"/>
          <w:szCs w:val="28"/>
        </w:rPr>
        <w:t xml:space="preserve"> </w:t>
      </w:r>
      <w:r w:rsidR="00CA4AE3" w:rsidRPr="00894CBD">
        <w:rPr>
          <w:rFonts w:ascii="Times New Roman" w:hAnsi="Times New Roman" w:cs="Times New Roman"/>
          <w:sz w:val="28"/>
          <w:szCs w:val="28"/>
        </w:rPr>
        <w:t>орхидейный богомол</w:t>
      </w:r>
      <w:r w:rsidR="00E95208" w:rsidRPr="00894CBD">
        <w:rPr>
          <w:rFonts w:ascii="Times New Roman" w:hAnsi="Times New Roman" w:cs="Times New Roman"/>
          <w:sz w:val="28"/>
          <w:szCs w:val="28"/>
        </w:rPr>
        <w:t>,</w:t>
      </w:r>
      <w:r w:rsidR="004A7313" w:rsidRPr="00894CBD">
        <w:rPr>
          <w:rFonts w:ascii="Times New Roman" w:hAnsi="Times New Roman" w:cs="Times New Roman"/>
          <w:sz w:val="28"/>
          <w:szCs w:val="28"/>
        </w:rPr>
        <w:t xml:space="preserve"> </w:t>
      </w:r>
      <w:r w:rsidR="00E95208" w:rsidRPr="00894CBD">
        <w:rPr>
          <w:rFonts w:ascii="Times New Roman" w:hAnsi="Times New Roman" w:cs="Times New Roman"/>
          <w:sz w:val="28"/>
          <w:szCs w:val="28"/>
        </w:rPr>
        <w:t>Листохвостый (сатанинский) геккон ,</w:t>
      </w:r>
      <w:r w:rsidR="004A7313" w:rsidRPr="00894CBD">
        <w:rPr>
          <w:rFonts w:ascii="Times New Roman" w:hAnsi="Times New Roman" w:cs="Times New Roman"/>
          <w:sz w:val="28"/>
          <w:szCs w:val="28"/>
        </w:rPr>
        <w:t xml:space="preserve"> </w:t>
      </w:r>
      <w:r w:rsidRPr="00894CBD">
        <w:rPr>
          <w:rFonts w:ascii="Times New Roman" w:hAnsi="Times New Roman" w:cs="Times New Roman"/>
          <w:sz w:val="28"/>
          <w:szCs w:val="28"/>
        </w:rPr>
        <w:t>Клоп-листотелка показаны в открытой части слайда.</w:t>
      </w:r>
      <w:r w:rsidR="00E95208" w:rsidRPr="00894CBD">
        <w:rPr>
          <w:rFonts w:ascii="Times New Roman" w:hAnsi="Times New Roman" w:cs="Times New Roman"/>
          <w:sz w:val="28"/>
          <w:szCs w:val="28"/>
        </w:rPr>
        <w:t xml:space="preserve"> Затем варианты маскировки предлагают учащиеся.</w:t>
      </w:r>
      <w:r w:rsidRPr="00894CBD">
        <w:rPr>
          <w:rFonts w:ascii="Times New Roman" w:hAnsi="Times New Roman" w:cs="Times New Roman"/>
          <w:sz w:val="28"/>
          <w:szCs w:val="28"/>
        </w:rPr>
        <w:t xml:space="preserve"> В закрытой части слайда показаны</w:t>
      </w:r>
      <w:r w:rsidR="00E95208" w:rsidRPr="00894CBD">
        <w:rPr>
          <w:rFonts w:ascii="Times New Roman" w:hAnsi="Times New Roman" w:cs="Times New Roman"/>
          <w:sz w:val="28"/>
          <w:szCs w:val="28"/>
        </w:rPr>
        <w:t xml:space="preserve"> </w:t>
      </w:r>
      <w:r w:rsidR="00747304">
        <w:rPr>
          <w:rFonts w:ascii="Times New Roman" w:hAnsi="Times New Roman" w:cs="Times New Roman"/>
          <w:sz w:val="28"/>
          <w:szCs w:val="28"/>
        </w:rPr>
        <w:t>п</w:t>
      </w:r>
      <w:r w:rsidR="00CA4AE3" w:rsidRPr="00894CBD">
        <w:rPr>
          <w:rFonts w:ascii="Times New Roman" w:hAnsi="Times New Roman" w:cs="Times New Roman"/>
          <w:sz w:val="28"/>
          <w:szCs w:val="28"/>
        </w:rPr>
        <w:t>алочник</w:t>
      </w:r>
      <w:r w:rsidR="00E95208" w:rsidRPr="00894CBD">
        <w:rPr>
          <w:rFonts w:ascii="Times New Roman" w:hAnsi="Times New Roman" w:cs="Times New Roman"/>
          <w:sz w:val="28"/>
          <w:szCs w:val="28"/>
        </w:rPr>
        <w:t xml:space="preserve">, </w:t>
      </w:r>
      <w:r w:rsidR="00CA4AE3" w:rsidRPr="00894CBD">
        <w:rPr>
          <w:rFonts w:ascii="Times New Roman" w:hAnsi="Times New Roman" w:cs="Times New Roman"/>
          <w:sz w:val="28"/>
          <w:szCs w:val="28"/>
        </w:rPr>
        <w:t>Карликовый</w:t>
      </w:r>
      <w:r w:rsidR="00E95208" w:rsidRPr="00894CBD">
        <w:rPr>
          <w:rFonts w:ascii="Times New Roman" w:hAnsi="Times New Roman" w:cs="Times New Roman"/>
          <w:sz w:val="28"/>
          <w:szCs w:val="28"/>
        </w:rPr>
        <w:t xml:space="preserve"> </w:t>
      </w:r>
      <w:r w:rsidR="00CA4AE3" w:rsidRPr="00894CBD">
        <w:rPr>
          <w:rFonts w:ascii="Times New Roman" w:hAnsi="Times New Roman" w:cs="Times New Roman"/>
          <w:sz w:val="28"/>
          <w:szCs w:val="28"/>
        </w:rPr>
        <w:t>морской конек</w:t>
      </w:r>
      <w:r w:rsidR="00E95208" w:rsidRPr="00894CBD">
        <w:rPr>
          <w:rFonts w:ascii="Times New Roman" w:hAnsi="Times New Roman" w:cs="Times New Roman"/>
          <w:sz w:val="28"/>
          <w:szCs w:val="28"/>
        </w:rPr>
        <w:t xml:space="preserve">, </w:t>
      </w:r>
      <w:r w:rsidR="00CA4AE3" w:rsidRPr="00894CBD">
        <w:rPr>
          <w:rFonts w:ascii="Times New Roman" w:hAnsi="Times New Roman" w:cs="Times New Roman"/>
          <w:sz w:val="28"/>
          <w:szCs w:val="28"/>
        </w:rPr>
        <w:t>Гусеница-барон</w:t>
      </w:r>
      <w:r w:rsidR="00E95208" w:rsidRPr="00894CBD">
        <w:rPr>
          <w:rFonts w:ascii="Times New Roman" w:hAnsi="Times New Roman" w:cs="Times New Roman"/>
          <w:sz w:val="28"/>
          <w:szCs w:val="28"/>
        </w:rPr>
        <w:t>, Камень-рыба</w:t>
      </w:r>
      <w:r w:rsidR="004A7313" w:rsidRPr="00894CBD">
        <w:rPr>
          <w:rFonts w:ascii="Times New Roman" w:hAnsi="Times New Roman" w:cs="Times New Roman"/>
          <w:sz w:val="28"/>
          <w:szCs w:val="28"/>
        </w:rPr>
        <w:t>.</w:t>
      </w:r>
    </w:p>
    <w:p w:rsidR="00CA4AE3" w:rsidRPr="0029695E" w:rsidRDefault="00851010" w:rsidP="00851010">
      <w:pPr>
        <w:spacing w:line="240" w:lineRule="auto"/>
        <w:ind w:left="-567" w:right="283"/>
        <w:jc w:val="both"/>
        <w:rPr>
          <w:rFonts w:ascii="Times New Roman" w:hAnsi="Times New Roman" w:cs="Times New Roman"/>
          <w:sz w:val="28"/>
          <w:szCs w:val="28"/>
        </w:rPr>
      </w:pPr>
      <w:r w:rsidRPr="00E4164B">
        <w:rPr>
          <w:rFonts w:ascii="Times New Roman" w:hAnsi="Times New Roman" w:cs="Times New Roman"/>
          <w:sz w:val="28"/>
          <w:szCs w:val="28"/>
        </w:rPr>
        <w:t>На 4</w:t>
      </w:r>
      <w:r w:rsidR="00156D6C" w:rsidRPr="00E4164B">
        <w:rPr>
          <w:rFonts w:ascii="Times New Roman" w:hAnsi="Times New Roman" w:cs="Times New Roman"/>
          <w:sz w:val="28"/>
          <w:szCs w:val="28"/>
        </w:rPr>
        <w:t xml:space="preserve"> слайд</w:t>
      </w:r>
      <w:r w:rsidRPr="00E4164B">
        <w:rPr>
          <w:rFonts w:ascii="Times New Roman" w:hAnsi="Times New Roman" w:cs="Times New Roman"/>
          <w:sz w:val="28"/>
          <w:szCs w:val="28"/>
        </w:rPr>
        <w:t>е</w:t>
      </w:r>
      <w:r w:rsidR="00156D6C" w:rsidRPr="00E4164B">
        <w:rPr>
          <w:rFonts w:ascii="Times New Roman" w:hAnsi="Times New Roman" w:cs="Times New Roman"/>
          <w:sz w:val="28"/>
          <w:szCs w:val="28"/>
        </w:rPr>
        <w:t xml:space="preserve"> </w:t>
      </w:r>
      <w:r w:rsidRPr="00E4164B">
        <w:rPr>
          <w:rFonts w:ascii="Times New Roman" w:hAnsi="Times New Roman" w:cs="Times New Roman"/>
          <w:sz w:val="28"/>
          <w:szCs w:val="28"/>
        </w:rPr>
        <w:t>приводятся примеры</w:t>
      </w:r>
      <w:r w:rsidR="00156D6C" w:rsidRPr="00E4164B">
        <w:rPr>
          <w:rFonts w:ascii="Times New Roman" w:hAnsi="Times New Roman" w:cs="Times New Roman"/>
          <w:sz w:val="28"/>
          <w:szCs w:val="28"/>
        </w:rPr>
        <w:t xml:space="preserve"> предостерегающей окраски, при кото</w:t>
      </w:r>
      <w:r w:rsidR="00C046D2">
        <w:rPr>
          <w:rFonts w:ascii="Times New Roman" w:hAnsi="Times New Roman" w:cs="Times New Roman"/>
          <w:sz w:val="28"/>
          <w:szCs w:val="28"/>
        </w:rPr>
        <w:t>рой вре</w:t>
      </w:r>
      <w:r w:rsidR="00156D6C" w:rsidRPr="00E4164B">
        <w:rPr>
          <w:rFonts w:ascii="Times New Roman" w:hAnsi="Times New Roman" w:cs="Times New Roman"/>
          <w:sz w:val="28"/>
          <w:szCs w:val="28"/>
        </w:rPr>
        <w:t>доносность орг</w:t>
      </w:r>
      <w:r w:rsidR="000F5B27" w:rsidRPr="00E4164B">
        <w:rPr>
          <w:rFonts w:ascii="Times New Roman" w:hAnsi="Times New Roman" w:cs="Times New Roman"/>
          <w:sz w:val="28"/>
          <w:szCs w:val="28"/>
        </w:rPr>
        <w:t>а</w:t>
      </w:r>
      <w:r w:rsidR="00156D6C" w:rsidRPr="00E4164B">
        <w:rPr>
          <w:rFonts w:ascii="Times New Roman" w:hAnsi="Times New Roman" w:cs="Times New Roman"/>
          <w:sz w:val="28"/>
          <w:szCs w:val="28"/>
        </w:rPr>
        <w:t>низма для потенциального хищника связана со специальными предостерегающими сигналами, де</w:t>
      </w:r>
      <w:r w:rsidR="0029695E">
        <w:rPr>
          <w:rFonts w:ascii="Times New Roman" w:hAnsi="Times New Roman" w:cs="Times New Roman"/>
          <w:sz w:val="28"/>
          <w:szCs w:val="28"/>
        </w:rPr>
        <w:t>лающ</w:t>
      </w:r>
      <w:r w:rsidR="00156D6C" w:rsidRPr="00E4164B">
        <w:rPr>
          <w:rFonts w:ascii="Times New Roman" w:hAnsi="Times New Roman" w:cs="Times New Roman"/>
          <w:sz w:val="28"/>
          <w:szCs w:val="28"/>
        </w:rPr>
        <w:t xml:space="preserve">ими жертву более заметной. Таким </w:t>
      </w:r>
      <w:r w:rsidR="00156D6C" w:rsidRPr="0029695E">
        <w:rPr>
          <w:rFonts w:ascii="Times New Roman" w:hAnsi="Times New Roman" w:cs="Times New Roman"/>
          <w:sz w:val="28"/>
          <w:szCs w:val="28"/>
        </w:rPr>
        <w:t>сигналом, как правило, служит бросающаяся в глаза яркая или контра</w:t>
      </w:r>
      <w:r w:rsidR="0029695E" w:rsidRPr="0029695E">
        <w:rPr>
          <w:rFonts w:ascii="Times New Roman" w:hAnsi="Times New Roman" w:cs="Times New Roman"/>
          <w:sz w:val="28"/>
          <w:szCs w:val="28"/>
        </w:rPr>
        <w:t>ст</w:t>
      </w:r>
      <w:r w:rsidR="00156D6C" w:rsidRPr="0029695E">
        <w:rPr>
          <w:rFonts w:ascii="Times New Roman" w:hAnsi="Times New Roman" w:cs="Times New Roman"/>
          <w:sz w:val="28"/>
          <w:szCs w:val="28"/>
        </w:rPr>
        <w:t>ная окраска. По сути, предупре</w:t>
      </w:r>
      <w:r w:rsidR="0029695E" w:rsidRPr="0029695E">
        <w:rPr>
          <w:rFonts w:ascii="Times New Roman" w:hAnsi="Times New Roman" w:cs="Times New Roman"/>
          <w:sz w:val="28"/>
          <w:szCs w:val="28"/>
        </w:rPr>
        <w:t>ж</w:t>
      </w:r>
      <w:r w:rsidR="00156D6C" w:rsidRPr="0029695E">
        <w:rPr>
          <w:rFonts w:ascii="Times New Roman" w:hAnsi="Times New Roman" w:cs="Times New Roman"/>
          <w:sz w:val="28"/>
          <w:szCs w:val="28"/>
        </w:rPr>
        <w:t>дающая окраска альтернативна покро</w:t>
      </w:r>
      <w:r w:rsidR="0029695E">
        <w:rPr>
          <w:rFonts w:ascii="Times New Roman" w:hAnsi="Times New Roman" w:cs="Times New Roman"/>
          <w:sz w:val="28"/>
          <w:szCs w:val="28"/>
        </w:rPr>
        <w:t>ви</w:t>
      </w:r>
      <w:r w:rsidR="00156D6C" w:rsidRPr="0029695E">
        <w:rPr>
          <w:rFonts w:ascii="Times New Roman" w:hAnsi="Times New Roman" w:cs="Times New Roman"/>
          <w:sz w:val="28"/>
          <w:szCs w:val="28"/>
        </w:rPr>
        <w:t>тельственной. Подобный пример приспособления выгоден не только для её но</w:t>
      </w:r>
      <w:r w:rsidR="0029695E">
        <w:rPr>
          <w:rFonts w:ascii="Times New Roman" w:hAnsi="Times New Roman" w:cs="Times New Roman"/>
          <w:sz w:val="28"/>
          <w:szCs w:val="28"/>
        </w:rPr>
        <w:t>с</w:t>
      </w:r>
      <w:r w:rsidR="00C046D2">
        <w:rPr>
          <w:rFonts w:ascii="Times New Roman" w:hAnsi="Times New Roman" w:cs="Times New Roman"/>
          <w:sz w:val="28"/>
          <w:szCs w:val="28"/>
        </w:rPr>
        <w:t>и</w:t>
      </w:r>
      <w:r w:rsidR="00156D6C" w:rsidRPr="0029695E">
        <w:rPr>
          <w:rFonts w:ascii="Times New Roman" w:hAnsi="Times New Roman" w:cs="Times New Roman"/>
          <w:sz w:val="28"/>
          <w:szCs w:val="28"/>
        </w:rPr>
        <w:t>теля, но и для хищника и весьма распространен в природе. Яркой предупреждающей окраской обладают</w:t>
      </w:r>
      <w:r w:rsidR="002D7D1F" w:rsidRPr="0029695E">
        <w:rPr>
          <w:rFonts w:ascii="Times New Roman" w:hAnsi="Times New Roman" w:cs="Times New Roman"/>
          <w:sz w:val="28"/>
          <w:szCs w:val="28"/>
        </w:rPr>
        <w:t xml:space="preserve"> лягушки из семейства древолазов,</w:t>
      </w:r>
      <w:r w:rsidR="00156D6C" w:rsidRPr="0029695E">
        <w:rPr>
          <w:rFonts w:ascii="Times New Roman" w:hAnsi="Times New Roman" w:cs="Times New Roman"/>
          <w:sz w:val="28"/>
          <w:szCs w:val="28"/>
        </w:rPr>
        <w:t xml:space="preserve"> клопы-солдатики,</w:t>
      </w:r>
      <w:r w:rsidR="00B25CF1" w:rsidRPr="0029695E">
        <w:rPr>
          <w:rFonts w:ascii="Times New Roman" w:hAnsi="Times New Roman" w:cs="Times New Roman"/>
          <w:sz w:val="28"/>
          <w:szCs w:val="28"/>
        </w:rPr>
        <w:t xml:space="preserve"> саламандры, </w:t>
      </w:r>
      <w:r w:rsidR="002D7D1F" w:rsidRPr="0029695E">
        <w:rPr>
          <w:rFonts w:ascii="Times New Roman" w:hAnsi="Times New Roman" w:cs="Times New Roman"/>
          <w:sz w:val="28"/>
          <w:szCs w:val="28"/>
        </w:rPr>
        <w:t>б</w:t>
      </w:r>
      <w:r w:rsidR="00B25CF1" w:rsidRPr="0029695E">
        <w:rPr>
          <w:rFonts w:ascii="Times New Roman" w:hAnsi="Times New Roman" w:cs="Times New Roman"/>
          <w:sz w:val="28"/>
          <w:szCs w:val="28"/>
        </w:rPr>
        <w:t>абочка медведица,</w:t>
      </w:r>
      <w:r w:rsidR="002D7D1F" w:rsidRPr="0029695E">
        <w:rPr>
          <w:rFonts w:ascii="Times New Roman" w:hAnsi="Times New Roman" w:cs="Times New Roman"/>
          <w:sz w:val="28"/>
          <w:szCs w:val="28"/>
        </w:rPr>
        <w:t xml:space="preserve"> </w:t>
      </w:r>
      <w:r w:rsidR="00B25CF1" w:rsidRPr="0029695E">
        <w:rPr>
          <w:rFonts w:ascii="Times New Roman" w:hAnsi="Times New Roman" w:cs="Times New Roman"/>
          <w:sz w:val="28"/>
          <w:szCs w:val="28"/>
        </w:rPr>
        <w:t>осы. Далее примеры предостерегающей окраски приводят учащиеся.</w:t>
      </w:r>
      <w:r w:rsidR="002D7D1F" w:rsidRPr="0029695E">
        <w:rPr>
          <w:rFonts w:ascii="Times New Roman" w:hAnsi="Times New Roman" w:cs="Times New Roman"/>
          <w:sz w:val="28"/>
          <w:szCs w:val="28"/>
        </w:rPr>
        <w:t xml:space="preserve"> В закрытой части слайда представлены</w:t>
      </w:r>
      <w:r w:rsidR="00B25CF1" w:rsidRPr="0029695E">
        <w:rPr>
          <w:rFonts w:ascii="Times New Roman" w:hAnsi="Times New Roman" w:cs="Times New Roman"/>
          <w:sz w:val="28"/>
          <w:szCs w:val="28"/>
        </w:rPr>
        <w:t>:</w:t>
      </w:r>
      <w:r w:rsidR="00156D6C" w:rsidRPr="0029695E">
        <w:rPr>
          <w:rFonts w:ascii="Times New Roman" w:hAnsi="Times New Roman" w:cs="Times New Roman"/>
          <w:sz w:val="28"/>
          <w:szCs w:val="28"/>
        </w:rPr>
        <w:t xml:space="preserve"> божьи коровки,</w:t>
      </w:r>
      <w:r w:rsidR="00B25CF1" w:rsidRPr="0029695E">
        <w:rPr>
          <w:rFonts w:ascii="Times New Roman" w:hAnsi="Times New Roman" w:cs="Times New Roman"/>
          <w:sz w:val="28"/>
          <w:szCs w:val="28"/>
        </w:rPr>
        <w:t xml:space="preserve"> шм</w:t>
      </w:r>
      <w:r w:rsidRPr="0029695E">
        <w:rPr>
          <w:rFonts w:ascii="Times New Roman" w:hAnsi="Times New Roman" w:cs="Times New Roman"/>
          <w:sz w:val="28"/>
          <w:szCs w:val="28"/>
        </w:rPr>
        <w:t>е</w:t>
      </w:r>
      <w:r w:rsidR="00B25CF1" w:rsidRPr="0029695E">
        <w:rPr>
          <w:rFonts w:ascii="Times New Roman" w:hAnsi="Times New Roman" w:cs="Times New Roman"/>
          <w:sz w:val="28"/>
          <w:szCs w:val="28"/>
        </w:rPr>
        <w:t>ли, пчелы</w:t>
      </w:r>
      <w:r w:rsidR="002D7D1F" w:rsidRPr="0029695E">
        <w:rPr>
          <w:rFonts w:ascii="Times New Roman" w:hAnsi="Times New Roman" w:cs="Times New Roman"/>
          <w:sz w:val="28"/>
          <w:szCs w:val="28"/>
        </w:rPr>
        <w:t xml:space="preserve">, </w:t>
      </w:r>
      <w:r w:rsidR="00156D6C" w:rsidRPr="0029695E">
        <w:rPr>
          <w:rFonts w:ascii="Times New Roman" w:hAnsi="Times New Roman" w:cs="Times New Roman"/>
          <w:sz w:val="28"/>
          <w:szCs w:val="28"/>
        </w:rPr>
        <w:t xml:space="preserve">бабочки-пестрянки. </w:t>
      </w:r>
    </w:p>
    <w:p w:rsidR="002F1BDC" w:rsidRPr="00667CD2" w:rsidRDefault="0046148A" w:rsidP="002F1BDC">
      <w:pPr>
        <w:spacing w:line="240" w:lineRule="auto"/>
        <w:ind w:left="-567" w:right="283"/>
        <w:jc w:val="both"/>
        <w:rPr>
          <w:rFonts w:ascii="Times New Roman" w:hAnsi="Times New Roman" w:cs="Times New Roman"/>
          <w:sz w:val="28"/>
          <w:szCs w:val="28"/>
        </w:rPr>
      </w:pPr>
      <w:r w:rsidRPr="00667CD2">
        <w:rPr>
          <w:rFonts w:ascii="Times New Roman" w:hAnsi="Times New Roman" w:cs="Times New Roman"/>
          <w:sz w:val="28"/>
          <w:szCs w:val="28"/>
        </w:rPr>
        <w:t xml:space="preserve">На 5 слайде </w:t>
      </w:r>
      <w:r w:rsidR="00D67D59" w:rsidRPr="00667CD2">
        <w:rPr>
          <w:rFonts w:ascii="Times New Roman" w:hAnsi="Times New Roman" w:cs="Times New Roman"/>
          <w:sz w:val="28"/>
          <w:szCs w:val="28"/>
        </w:rPr>
        <w:t>наглядно описываются</w:t>
      </w:r>
      <w:r w:rsidRPr="00667CD2">
        <w:rPr>
          <w:rFonts w:ascii="Times New Roman" w:hAnsi="Times New Roman" w:cs="Times New Roman"/>
          <w:sz w:val="28"/>
          <w:szCs w:val="28"/>
        </w:rPr>
        <w:t xml:space="preserve"> примеры мимикрии. Мимикрия </w:t>
      </w:r>
      <w:r w:rsidR="00667CD2" w:rsidRPr="00E4164B">
        <w:rPr>
          <w:rFonts w:ascii="Times New Roman" w:hAnsi="Times New Roman" w:cs="Times New Roman"/>
          <w:sz w:val="28"/>
          <w:szCs w:val="28"/>
        </w:rPr>
        <w:t>–</w:t>
      </w:r>
      <w:r w:rsidRPr="00667CD2">
        <w:rPr>
          <w:rFonts w:ascii="Times New Roman" w:hAnsi="Times New Roman" w:cs="Times New Roman"/>
          <w:sz w:val="28"/>
          <w:szCs w:val="28"/>
        </w:rPr>
        <w:t xml:space="preserve"> это способность некоторых животных и насекомых маскироваться под различные объекты, встречающиеся в природе. </w:t>
      </w:r>
      <w:r w:rsidR="004F1D9A" w:rsidRPr="008D6FA6">
        <w:rPr>
          <w:rFonts w:ascii="Times New Roman" w:hAnsi="Times New Roman" w:cs="Times New Roman"/>
          <w:sz w:val="28"/>
          <w:szCs w:val="28"/>
        </w:rPr>
        <w:t>[</w:t>
      </w:r>
      <w:r w:rsidR="004F1D9A">
        <w:rPr>
          <w:rFonts w:ascii="Times New Roman" w:hAnsi="Times New Roman" w:cs="Times New Roman"/>
          <w:sz w:val="28"/>
          <w:szCs w:val="28"/>
        </w:rPr>
        <w:t>2</w:t>
      </w:r>
      <w:r w:rsidR="004F1D9A" w:rsidRPr="008D6FA6">
        <w:rPr>
          <w:rFonts w:ascii="Times New Roman" w:hAnsi="Times New Roman" w:cs="Times New Roman"/>
          <w:sz w:val="28"/>
          <w:szCs w:val="28"/>
        </w:rPr>
        <w:t>]</w:t>
      </w:r>
      <w:r w:rsidR="00747304">
        <w:rPr>
          <w:rFonts w:ascii="Times New Roman" w:hAnsi="Times New Roman" w:cs="Times New Roman"/>
          <w:sz w:val="28"/>
          <w:szCs w:val="28"/>
        </w:rPr>
        <w:t xml:space="preserve"> </w:t>
      </w:r>
      <w:r w:rsidRPr="00667CD2">
        <w:rPr>
          <w:rFonts w:ascii="Times New Roman" w:hAnsi="Times New Roman" w:cs="Times New Roman"/>
          <w:sz w:val="28"/>
          <w:szCs w:val="28"/>
        </w:rPr>
        <w:t xml:space="preserve">Обычно животные пользуются этим </w:t>
      </w:r>
      <w:r w:rsidRPr="00667CD2">
        <w:rPr>
          <w:rFonts w:ascii="Times New Roman" w:hAnsi="Times New Roman" w:cs="Times New Roman"/>
          <w:sz w:val="28"/>
          <w:szCs w:val="28"/>
        </w:rPr>
        <w:lastRenderedPageBreak/>
        <w:t xml:space="preserve">качеством, чтобы уберечься от врагов или, наоборот, незаметно напасть. В открытой части показаны </w:t>
      </w:r>
      <w:r w:rsidR="0017513C" w:rsidRPr="00667CD2">
        <w:rPr>
          <w:rFonts w:ascii="Times New Roman" w:hAnsi="Times New Roman" w:cs="Times New Roman"/>
          <w:sz w:val="28"/>
          <w:szCs w:val="28"/>
        </w:rPr>
        <w:t xml:space="preserve">Техасский </w:t>
      </w:r>
      <w:r w:rsidRPr="00667CD2">
        <w:rPr>
          <w:rFonts w:ascii="Times New Roman" w:hAnsi="Times New Roman" w:cs="Times New Roman"/>
          <w:sz w:val="28"/>
          <w:szCs w:val="28"/>
        </w:rPr>
        <w:t xml:space="preserve"> </w:t>
      </w:r>
      <w:r w:rsidR="0017513C" w:rsidRPr="00667CD2">
        <w:rPr>
          <w:rFonts w:ascii="Times New Roman" w:hAnsi="Times New Roman" w:cs="Times New Roman"/>
          <w:sz w:val="28"/>
          <w:szCs w:val="28"/>
        </w:rPr>
        <w:t>к</w:t>
      </w:r>
      <w:r w:rsidRPr="00667CD2">
        <w:rPr>
          <w:rFonts w:ascii="Times New Roman" w:hAnsi="Times New Roman" w:cs="Times New Roman"/>
          <w:sz w:val="28"/>
          <w:szCs w:val="28"/>
        </w:rPr>
        <w:t xml:space="preserve">оралловый аспид и </w:t>
      </w:r>
      <w:r w:rsidR="0017513C" w:rsidRPr="00667CD2">
        <w:rPr>
          <w:rFonts w:ascii="Times New Roman" w:hAnsi="Times New Roman" w:cs="Times New Roman"/>
          <w:sz w:val="28"/>
          <w:szCs w:val="28"/>
        </w:rPr>
        <w:t>Мексиканская молочная змея</w:t>
      </w:r>
      <w:r w:rsidRPr="00667CD2">
        <w:rPr>
          <w:rFonts w:ascii="Times New Roman" w:hAnsi="Times New Roman" w:cs="Times New Roman"/>
          <w:sz w:val="28"/>
          <w:szCs w:val="28"/>
        </w:rPr>
        <w:t>, Яснотка белая и Крапива двудомная</w:t>
      </w:r>
      <w:r w:rsidR="004D7199">
        <w:rPr>
          <w:rFonts w:ascii="Times New Roman" w:hAnsi="Times New Roman" w:cs="Times New Roman"/>
          <w:sz w:val="28"/>
          <w:szCs w:val="28"/>
        </w:rPr>
        <w:t>,</w:t>
      </w:r>
      <w:r w:rsidR="004D7199" w:rsidRPr="004D7199">
        <w:rPr>
          <w:rFonts w:ascii="Times New Roman" w:hAnsi="Times New Roman" w:cs="Times New Roman"/>
          <w:sz w:val="28"/>
          <w:szCs w:val="28"/>
        </w:rPr>
        <w:t xml:space="preserve"> </w:t>
      </w:r>
      <w:r w:rsidR="004D7199" w:rsidRPr="00667CD2">
        <w:rPr>
          <w:rFonts w:ascii="Times New Roman" w:hAnsi="Times New Roman" w:cs="Times New Roman"/>
          <w:sz w:val="28"/>
          <w:szCs w:val="28"/>
        </w:rPr>
        <w:t xml:space="preserve">бабочка </w:t>
      </w:r>
      <w:r w:rsidR="004D7199" w:rsidRPr="00E4164B">
        <w:rPr>
          <w:rFonts w:ascii="Times New Roman" w:hAnsi="Times New Roman" w:cs="Times New Roman"/>
          <w:sz w:val="28"/>
          <w:szCs w:val="28"/>
        </w:rPr>
        <w:t>–</w:t>
      </w:r>
      <w:r w:rsidR="004D7199" w:rsidRPr="00667CD2">
        <w:rPr>
          <w:rFonts w:ascii="Times New Roman" w:hAnsi="Times New Roman" w:cs="Times New Roman"/>
          <w:sz w:val="28"/>
          <w:szCs w:val="28"/>
        </w:rPr>
        <w:t xml:space="preserve"> вице-король и бабочка — монарх</w:t>
      </w:r>
      <w:r w:rsidRPr="00667CD2">
        <w:rPr>
          <w:rFonts w:ascii="Times New Roman" w:hAnsi="Times New Roman" w:cs="Times New Roman"/>
          <w:sz w:val="28"/>
          <w:szCs w:val="28"/>
        </w:rPr>
        <w:t xml:space="preserve">. В закрытой части: </w:t>
      </w:r>
      <w:r w:rsidR="0017513C" w:rsidRPr="00667CD2">
        <w:rPr>
          <w:rFonts w:ascii="Times New Roman" w:hAnsi="Times New Roman" w:cs="Times New Roman"/>
          <w:sz w:val="28"/>
          <w:szCs w:val="28"/>
        </w:rPr>
        <w:t xml:space="preserve">пчеловидка и пчела, журчалка шелковистая </w:t>
      </w:r>
      <w:r w:rsidRPr="00667CD2">
        <w:rPr>
          <w:rFonts w:ascii="Times New Roman" w:hAnsi="Times New Roman" w:cs="Times New Roman"/>
          <w:sz w:val="28"/>
          <w:szCs w:val="28"/>
        </w:rPr>
        <w:t xml:space="preserve">и </w:t>
      </w:r>
      <w:r w:rsidR="0017513C" w:rsidRPr="00667CD2">
        <w:rPr>
          <w:rFonts w:ascii="Times New Roman" w:hAnsi="Times New Roman" w:cs="Times New Roman"/>
          <w:sz w:val="28"/>
          <w:szCs w:val="28"/>
        </w:rPr>
        <w:t>о</w:t>
      </w:r>
      <w:r w:rsidRPr="00667CD2">
        <w:rPr>
          <w:rFonts w:ascii="Times New Roman" w:hAnsi="Times New Roman" w:cs="Times New Roman"/>
          <w:sz w:val="28"/>
          <w:szCs w:val="28"/>
        </w:rPr>
        <w:t xml:space="preserve">са, </w:t>
      </w:r>
      <w:r w:rsidR="0017513C" w:rsidRPr="00667CD2">
        <w:rPr>
          <w:rFonts w:ascii="Times New Roman" w:hAnsi="Times New Roman" w:cs="Times New Roman"/>
          <w:sz w:val="28"/>
          <w:szCs w:val="28"/>
        </w:rPr>
        <w:t>шмелевидка и шмель,</w:t>
      </w:r>
      <w:r w:rsidR="008B0C72" w:rsidRPr="00667CD2">
        <w:rPr>
          <w:rFonts w:ascii="Times New Roman" w:hAnsi="Times New Roman" w:cs="Times New Roman"/>
          <w:sz w:val="28"/>
          <w:szCs w:val="28"/>
        </w:rPr>
        <w:t xml:space="preserve"> гадюка и уж обыкновенный.</w:t>
      </w:r>
    </w:p>
    <w:p w:rsidR="002F1BDC" w:rsidRPr="000D52AF" w:rsidRDefault="002F1BDC" w:rsidP="00244D66">
      <w:pPr>
        <w:spacing w:line="240" w:lineRule="auto"/>
        <w:ind w:left="-567" w:right="283"/>
        <w:jc w:val="both"/>
        <w:rPr>
          <w:rFonts w:ascii="Times New Roman" w:hAnsi="Times New Roman" w:cs="Times New Roman"/>
          <w:sz w:val="28"/>
          <w:szCs w:val="28"/>
        </w:rPr>
      </w:pPr>
      <w:r w:rsidRPr="004D7199">
        <w:rPr>
          <w:rFonts w:ascii="Times New Roman" w:hAnsi="Times New Roman" w:cs="Times New Roman"/>
          <w:sz w:val="28"/>
          <w:szCs w:val="28"/>
        </w:rPr>
        <w:t>6 слайд демонстрирует</w:t>
      </w:r>
      <w:r w:rsidR="00CC5FB0" w:rsidRPr="004D7199">
        <w:rPr>
          <w:rFonts w:ascii="Times New Roman" w:hAnsi="Times New Roman" w:cs="Times New Roman"/>
          <w:sz w:val="28"/>
          <w:szCs w:val="28"/>
        </w:rPr>
        <w:t xml:space="preserve"> такое </w:t>
      </w:r>
      <w:r w:rsidR="00244D66" w:rsidRPr="004D7199">
        <w:rPr>
          <w:rFonts w:ascii="Times New Roman" w:hAnsi="Times New Roman" w:cs="Times New Roman"/>
          <w:sz w:val="28"/>
          <w:szCs w:val="28"/>
        </w:rPr>
        <w:t>п</w:t>
      </w:r>
      <w:r w:rsidRPr="004D7199">
        <w:rPr>
          <w:rFonts w:ascii="Times New Roman" w:hAnsi="Times New Roman" w:cs="Times New Roman"/>
          <w:sz w:val="28"/>
          <w:szCs w:val="28"/>
        </w:rPr>
        <w:t>риспособительное поведение</w:t>
      </w:r>
      <w:r w:rsidR="00244D66" w:rsidRPr="004D7199">
        <w:rPr>
          <w:rFonts w:ascii="Times New Roman" w:hAnsi="Times New Roman" w:cs="Times New Roman"/>
          <w:sz w:val="28"/>
          <w:szCs w:val="28"/>
        </w:rPr>
        <w:t>,</w:t>
      </w:r>
      <w:r w:rsidR="00CC5FB0" w:rsidRPr="004D7199">
        <w:rPr>
          <w:rFonts w:ascii="Times New Roman" w:hAnsi="Times New Roman" w:cs="Times New Roman"/>
          <w:sz w:val="28"/>
          <w:szCs w:val="28"/>
        </w:rPr>
        <w:t xml:space="preserve"> как</w:t>
      </w:r>
      <w:r w:rsidR="00FF4E77" w:rsidRPr="004D7199">
        <w:rPr>
          <w:rFonts w:ascii="Times New Roman" w:hAnsi="Times New Roman" w:cs="Times New Roman"/>
          <w:sz w:val="28"/>
          <w:szCs w:val="28"/>
        </w:rPr>
        <w:t xml:space="preserve"> угрожающая поза</w:t>
      </w:r>
      <w:r w:rsidR="00CC5FB0" w:rsidRPr="004D7199">
        <w:rPr>
          <w:rFonts w:ascii="Times New Roman" w:hAnsi="Times New Roman" w:cs="Times New Roman"/>
          <w:sz w:val="28"/>
          <w:szCs w:val="28"/>
        </w:rPr>
        <w:t>, либо замирание</w:t>
      </w:r>
      <w:r w:rsidR="00747304">
        <w:rPr>
          <w:rFonts w:ascii="Times New Roman" w:hAnsi="Times New Roman" w:cs="Times New Roman"/>
          <w:sz w:val="28"/>
          <w:szCs w:val="28"/>
        </w:rPr>
        <w:t xml:space="preserve"> в</w:t>
      </w:r>
      <w:r w:rsidRPr="004D7199">
        <w:rPr>
          <w:rFonts w:ascii="Times New Roman" w:hAnsi="Times New Roman" w:cs="Times New Roman"/>
          <w:sz w:val="28"/>
          <w:szCs w:val="28"/>
        </w:rPr>
        <w:t xml:space="preserve"> минуты</w:t>
      </w:r>
      <w:r w:rsidR="00FF4E77" w:rsidRPr="004D7199">
        <w:rPr>
          <w:rFonts w:ascii="Times New Roman" w:hAnsi="Times New Roman" w:cs="Times New Roman"/>
          <w:sz w:val="28"/>
          <w:szCs w:val="28"/>
        </w:rPr>
        <w:t xml:space="preserve"> </w:t>
      </w:r>
      <w:r w:rsidRPr="004D7199">
        <w:rPr>
          <w:rFonts w:ascii="Times New Roman" w:hAnsi="Times New Roman" w:cs="Times New Roman"/>
          <w:sz w:val="28"/>
          <w:szCs w:val="28"/>
        </w:rPr>
        <w:t>опасности</w:t>
      </w:r>
      <w:r w:rsidR="00CC5FB0" w:rsidRPr="004D7199">
        <w:rPr>
          <w:rFonts w:ascii="Times New Roman" w:hAnsi="Times New Roman" w:cs="Times New Roman"/>
          <w:sz w:val="28"/>
          <w:szCs w:val="28"/>
        </w:rPr>
        <w:t>. В открытой части слайда показаны</w:t>
      </w:r>
      <w:r w:rsidR="004F535C" w:rsidRPr="004D7199">
        <w:rPr>
          <w:rFonts w:ascii="Times New Roman" w:hAnsi="Times New Roman" w:cs="Times New Roman"/>
          <w:sz w:val="28"/>
          <w:szCs w:val="28"/>
        </w:rPr>
        <w:t xml:space="preserve"> Ушастая круглоголовка</w:t>
      </w:r>
      <w:r w:rsidR="00D82025">
        <w:rPr>
          <w:rFonts w:ascii="Times New Roman" w:hAnsi="Times New Roman" w:cs="Times New Roman"/>
          <w:sz w:val="28"/>
          <w:szCs w:val="28"/>
        </w:rPr>
        <w:t>,</w:t>
      </w:r>
      <w:r w:rsidR="004F535C" w:rsidRPr="004D7199">
        <w:rPr>
          <w:rFonts w:ascii="Times New Roman" w:hAnsi="Times New Roman" w:cs="Times New Roman"/>
          <w:sz w:val="28"/>
          <w:szCs w:val="28"/>
        </w:rPr>
        <w:t xml:space="preserve"> принимающая угрожающую позу, широко открывая рот и расправляя ярко окрашенные и усаженные шипи</w:t>
      </w:r>
      <w:r w:rsidR="004D7199">
        <w:rPr>
          <w:rFonts w:ascii="Times New Roman" w:hAnsi="Times New Roman" w:cs="Times New Roman"/>
          <w:sz w:val="28"/>
          <w:szCs w:val="28"/>
        </w:rPr>
        <w:t xml:space="preserve">ками складки кожи в углах рта, </w:t>
      </w:r>
      <w:r w:rsidR="00244D66" w:rsidRPr="004D7199">
        <w:rPr>
          <w:rFonts w:ascii="Times New Roman" w:hAnsi="Times New Roman" w:cs="Times New Roman"/>
          <w:sz w:val="28"/>
          <w:szCs w:val="28"/>
        </w:rPr>
        <w:t>опоссум в  коматозном состоянии</w:t>
      </w:r>
      <w:r w:rsidR="004D7199">
        <w:rPr>
          <w:rFonts w:ascii="Times New Roman" w:hAnsi="Times New Roman" w:cs="Times New Roman"/>
          <w:sz w:val="28"/>
          <w:szCs w:val="28"/>
        </w:rPr>
        <w:t xml:space="preserve"> (в</w:t>
      </w:r>
      <w:r w:rsidR="00244D66" w:rsidRPr="004D7199">
        <w:rPr>
          <w:rFonts w:ascii="Times New Roman" w:hAnsi="Times New Roman" w:cs="Times New Roman"/>
          <w:sz w:val="28"/>
          <w:szCs w:val="28"/>
        </w:rPr>
        <w:t xml:space="preserve">о время демонстрации фальшивой смерти тело опоссума обмякает, передние лапы превращаются </w:t>
      </w:r>
      <w:r w:rsidR="004D7199">
        <w:rPr>
          <w:rFonts w:ascii="Times New Roman" w:hAnsi="Times New Roman" w:cs="Times New Roman"/>
          <w:sz w:val="28"/>
          <w:szCs w:val="28"/>
        </w:rPr>
        <w:t>в шарики, а изо рта текут слюни, и</w:t>
      </w:r>
      <w:r w:rsidR="00244D66" w:rsidRPr="004D7199">
        <w:rPr>
          <w:rFonts w:ascii="Times New Roman" w:hAnsi="Times New Roman" w:cs="Times New Roman"/>
          <w:sz w:val="28"/>
          <w:szCs w:val="28"/>
        </w:rPr>
        <w:t xml:space="preserve"> </w:t>
      </w:r>
      <w:r w:rsidR="004D7199" w:rsidRPr="004D7199">
        <w:rPr>
          <w:rFonts w:ascii="Times New Roman" w:hAnsi="Times New Roman" w:cs="Times New Roman"/>
          <w:sz w:val="28"/>
          <w:szCs w:val="28"/>
        </w:rPr>
        <w:t xml:space="preserve">ящерица бородатая, </w:t>
      </w:r>
      <w:r w:rsidR="00D82025">
        <w:rPr>
          <w:rFonts w:ascii="Times New Roman" w:hAnsi="Times New Roman" w:cs="Times New Roman"/>
          <w:sz w:val="28"/>
          <w:szCs w:val="28"/>
        </w:rPr>
        <w:t xml:space="preserve"> во время опасности</w:t>
      </w:r>
      <w:r w:rsidR="004D7199" w:rsidRPr="004D7199">
        <w:rPr>
          <w:rFonts w:ascii="Times New Roman" w:hAnsi="Times New Roman" w:cs="Times New Roman"/>
          <w:sz w:val="28"/>
          <w:szCs w:val="28"/>
        </w:rPr>
        <w:t xml:space="preserve"> раздува</w:t>
      </w:r>
      <w:r w:rsidR="00D82025">
        <w:rPr>
          <w:rFonts w:ascii="Times New Roman" w:hAnsi="Times New Roman" w:cs="Times New Roman"/>
          <w:sz w:val="28"/>
          <w:szCs w:val="28"/>
        </w:rPr>
        <w:t>ющая</w:t>
      </w:r>
      <w:r w:rsidR="004D7199" w:rsidRPr="004D7199">
        <w:rPr>
          <w:rFonts w:ascii="Times New Roman" w:hAnsi="Times New Roman" w:cs="Times New Roman"/>
          <w:sz w:val="28"/>
          <w:szCs w:val="28"/>
        </w:rPr>
        <w:t xml:space="preserve"> «бороду» и покрытые шипами бок</w:t>
      </w:r>
      <w:r w:rsidR="004D7199">
        <w:rPr>
          <w:rFonts w:ascii="Times New Roman" w:hAnsi="Times New Roman" w:cs="Times New Roman"/>
          <w:sz w:val="28"/>
          <w:szCs w:val="28"/>
        </w:rPr>
        <w:t xml:space="preserve">а. </w:t>
      </w:r>
      <w:r w:rsidR="00244D66" w:rsidRPr="004D7199">
        <w:rPr>
          <w:rFonts w:ascii="Times New Roman" w:hAnsi="Times New Roman" w:cs="Times New Roman"/>
          <w:sz w:val="28"/>
          <w:szCs w:val="28"/>
        </w:rPr>
        <w:t>В закрытой части слайда показаны шипящие гуси, кобра</w:t>
      </w:r>
      <w:r w:rsidR="00F05C8D" w:rsidRPr="004D7199">
        <w:rPr>
          <w:rFonts w:ascii="Times New Roman" w:hAnsi="Times New Roman" w:cs="Times New Roman"/>
          <w:sz w:val="28"/>
          <w:szCs w:val="28"/>
        </w:rPr>
        <w:t xml:space="preserve"> среднеазиатская, приподнимающая переднюю часть туловища и  расширяющая свою уплощенную шею в виде «капюшона», колорадский жук, притворившийся мертвым, </w:t>
      </w:r>
      <w:r w:rsidR="00F05C8D" w:rsidRPr="000D52AF">
        <w:rPr>
          <w:rFonts w:ascii="Times New Roman" w:hAnsi="Times New Roman" w:cs="Times New Roman"/>
          <w:sz w:val="28"/>
          <w:szCs w:val="28"/>
        </w:rPr>
        <w:t>застывший от испуга заяц.</w:t>
      </w:r>
    </w:p>
    <w:p w:rsidR="006E5168" w:rsidRPr="000D52AF" w:rsidRDefault="006E5168" w:rsidP="009377B4">
      <w:pPr>
        <w:spacing w:line="240" w:lineRule="auto"/>
        <w:ind w:left="-567" w:right="283"/>
        <w:jc w:val="both"/>
        <w:rPr>
          <w:rFonts w:ascii="Times New Roman" w:hAnsi="Times New Roman" w:cs="Times New Roman"/>
          <w:sz w:val="28"/>
          <w:szCs w:val="28"/>
        </w:rPr>
      </w:pPr>
      <w:r w:rsidRPr="000D52AF">
        <w:rPr>
          <w:rFonts w:ascii="Times New Roman" w:hAnsi="Times New Roman" w:cs="Times New Roman"/>
          <w:sz w:val="28"/>
          <w:szCs w:val="28"/>
        </w:rPr>
        <w:t xml:space="preserve">7 слайд </w:t>
      </w:r>
      <w:r w:rsidR="004D7199" w:rsidRPr="000D52AF">
        <w:rPr>
          <w:rFonts w:ascii="Times New Roman" w:hAnsi="Times New Roman" w:cs="Times New Roman"/>
          <w:sz w:val="28"/>
          <w:szCs w:val="28"/>
        </w:rPr>
        <w:t>иллюстрирует</w:t>
      </w:r>
      <w:r w:rsidRPr="000D52AF">
        <w:rPr>
          <w:rFonts w:ascii="Times New Roman" w:hAnsi="Times New Roman" w:cs="Times New Roman"/>
          <w:sz w:val="28"/>
          <w:szCs w:val="28"/>
        </w:rPr>
        <w:t xml:space="preserve"> так</w:t>
      </w:r>
      <w:r w:rsidR="004D7199" w:rsidRPr="000D52AF">
        <w:rPr>
          <w:rFonts w:ascii="Times New Roman" w:hAnsi="Times New Roman" w:cs="Times New Roman"/>
          <w:sz w:val="28"/>
          <w:szCs w:val="28"/>
        </w:rPr>
        <w:t xml:space="preserve">ие </w:t>
      </w:r>
      <w:r w:rsidR="009377B4" w:rsidRPr="000D52AF">
        <w:rPr>
          <w:rFonts w:ascii="Times New Roman" w:hAnsi="Times New Roman" w:cs="Times New Roman"/>
          <w:sz w:val="28"/>
          <w:szCs w:val="28"/>
        </w:rPr>
        <w:t>п</w:t>
      </w:r>
      <w:r w:rsidRPr="000D52AF">
        <w:rPr>
          <w:rFonts w:ascii="Times New Roman" w:hAnsi="Times New Roman" w:cs="Times New Roman"/>
          <w:sz w:val="28"/>
          <w:szCs w:val="28"/>
        </w:rPr>
        <w:t>риспособительн</w:t>
      </w:r>
      <w:r w:rsidR="004D7199" w:rsidRPr="000D52AF">
        <w:rPr>
          <w:rFonts w:ascii="Times New Roman" w:hAnsi="Times New Roman" w:cs="Times New Roman"/>
          <w:sz w:val="28"/>
          <w:szCs w:val="28"/>
        </w:rPr>
        <w:t>ые</w:t>
      </w:r>
      <w:r w:rsidRPr="000D52AF">
        <w:rPr>
          <w:rFonts w:ascii="Times New Roman" w:hAnsi="Times New Roman" w:cs="Times New Roman"/>
          <w:sz w:val="28"/>
          <w:szCs w:val="28"/>
        </w:rPr>
        <w:t xml:space="preserve"> поведени</w:t>
      </w:r>
      <w:r w:rsidR="004D7199" w:rsidRPr="000D52AF">
        <w:rPr>
          <w:rFonts w:ascii="Times New Roman" w:hAnsi="Times New Roman" w:cs="Times New Roman"/>
          <w:sz w:val="28"/>
          <w:szCs w:val="28"/>
        </w:rPr>
        <w:t>я</w:t>
      </w:r>
      <w:r w:rsidRPr="000D52AF">
        <w:rPr>
          <w:rFonts w:ascii="Times New Roman" w:hAnsi="Times New Roman" w:cs="Times New Roman"/>
          <w:sz w:val="28"/>
          <w:szCs w:val="28"/>
        </w:rPr>
        <w:t>, как запасание корма а</w:t>
      </w:r>
      <w:r w:rsidR="009377B4" w:rsidRPr="000D52AF">
        <w:rPr>
          <w:rFonts w:ascii="Times New Roman" w:hAnsi="Times New Roman" w:cs="Times New Roman"/>
          <w:sz w:val="28"/>
          <w:szCs w:val="28"/>
        </w:rPr>
        <w:t xml:space="preserve"> и спячка</w:t>
      </w:r>
      <w:r w:rsidRPr="000D52AF">
        <w:rPr>
          <w:rFonts w:ascii="Times New Roman" w:hAnsi="Times New Roman" w:cs="Times New Roman"/>
          <w:sz w:val="28"/>
          <w:szCs w:val="28"/>
        </w:rPr>
        <w:t>. В открытой части слайда показаны</w:t>
      </w:r>
      <w:r w:rsidR="009377B4" w:rsidRPr="000D52AF">
        <w:rPr>
          <w:rFonts w:ascii="Times New Roman" w:hAnsi="Times New Roman" w:cs="Times New Roman"/>
          <w:sz w:val="28"/>
          <w:szCs w:val="28"/>
        </w:rPr>
        <w:t xml:space="preserve"> кедровка и бурундук, запасающие корм и сурок</w:t>
      </w:r>
      <w:r w:rsidR="00F242CB" w:rsidRPr="000D52AF">
        <w:rPr>
          <w:rFonts w:ascii="Times New Roman" w:hAnsi="Times New Roman" w:cs="Times New Roman"/>
          <w:sz w:val="28"/>
          <w:szCs w:val="28"/>
        </w:rPr>
        <w:t xml:space="preserve"> и барсук </w:t>
      </w:r>
      <w:r w:rsidR="009377B4" w:rsidRPr="000D52AF">
        <w:rPr>
          <w:rFonts w:ascii="Times New Roman" w:hAnsi="Times New Roman" w:cs="Times New Roman"/>
          <w:sz w:val="28"/>
          <w:szCs w:val="28"/>
        </w:rPr>
        <w:t xml:space="preserve">в спячке. </w:t>
      </w:r>
      <w:r w:rsidR="00F242CB" w:rsidRPr="000D52AF">
        <w:rPr>
          <w:rFonts w:ascii="Times New Roman" w:hAnsi="Times New Roman" w:cs="Times New Roman"/>
          <w:sz w:val="28"/>
          <w:szCs w:val="28"/>
        </w:rPr>
        <w:t>В закрытой части показаны сойка и</w:t>
      </w:r>
      <w:r w:rsidR="009377B4" w:rsidRPr="000D52AF">
        <w:rPr>
          <w:rFonts w:ascii="Times New Roman" w:hAnsi="Times New Roman" w:cs="Times New Roman"/>
          <w:sz w:val="28"/>
          <w:szCs w:val="28"/>
        </w:rPr>
        <w:t xml:space="preserve"> </w:t>
      </w:r>
      <w:r w:rsidR="00F242CB" w:rsidRPr="000D52AF">
        <w:rPr>
          <w:rFonts w:ascii="Times New Roman" w:hAnsi="Times New Roman" w:cs="Times New Roman"/>
          <w:sz w:val="28"/>
          <w:szCs w:val="28"/>
        </w:rPr>
        <w:t>белка, запасающие корм, медведь и</w:t>
      </w:r>
      <w:r w:rsidR="009377B4" w:rsidRPr="000D52AF">
        <w:rPr>
          <w:rFonts w:ascii="Times New Roman" w:hAnsi="Times New Roman" w:cs="Times New Roman"/>
          <w:sz w:val="28"/>
          <w:szCs w:val="28"/>
        </w:rPr>
        <w:t xml:space="preserve"> ёж в спячке.</w:t>
      </w:r>
    </w:p>
    <w:p w:rsidR="00707740" w:rsidRPr="000D52AF" w:rsidRDefault="00E7135A" w:rsidP="002C0AE6">
      <w:pPr>
        <w:spacing w:line="240" w:lineRule="auto"/>
        <w:ind w:left="-567" w:right="283"/>
        <w:jc w:val="both"/>
        <w:rPr>
          <w:rFonts w:ascii="Times New Roman" w:hAnsi="Times New Roman" w:cs="Times New Roman"/>
          <w:sz w:val="28"/>
          <w:szCs w:val="28"/>
        </w:rPr>
      </w:pPr>
      <w:r w:rsidRPr="000D52AF">
        <w:rPr>
          <w:rFonts w:ascii="Times New Roman" w:hAnsi="Times New Roman" w:cs="Times New Roman"/>
          <w:sz w:val="28"/>
          <w:szCs w:val="28"/>
        </w:rPr>
        <w:t>На 8 слайде изображен</w:t>
      </w:r>
      <w:r w:rsidR="00577B70" w:rsidRPr="000D52AF">
        <w:rPr>
          <w:rFonts w:ascii="Times New Roman" w:hAnsi="Times New Roman" w:cs="Times New Roman"/>
          <w:sz w:val="28"/>
          <w:szCs w:val="28"/>
        </w:rPr>
        <w:t>ы</w:t>
      </w:r>
      <w:r w:rsidRPr="000D52AF">
        <w:rPr>
          <w:rFonts w:ascii="Times New Roman" w:hAnsi="Times New Roman" w:cs="Times New Roman"/>
          <w:sz w:val="28"/>
          <w:szCs w:val="28"/>
        </w:rPr>
        <w:t xml:space="preserve"> пример</w:t>
      </w:r>
      <w:r w:rsidR="00577B70" w:rsidRPr="000D52AF">
        <w:rPr>
          <w:rFonts w:ascii="Times New Roman" w:hAnsi="Times New Roman" w:cs="Times New Roman"/>
          <w:sz w:val="28"/>
          <w:szCs w:val="28"/>
        </w:rPr>
        <w:t>ы</w:t>
      </w:r>
      <w:r w:rsidRPr="000D52AF">
        <w:rPr>
          <w:rFonts w:ascii="Times New Roman" w:hAnsi="Times New Roman" w:cs="Times New Roman"/>
          <w:sz w:val="28"/>
          <w:szCs w:val="28"/>
        </w:rPr>
        <w:t xml:space="preserve"> заботы о потомстве. В открытой части слайда показаны аллигаторы</w:t>
      </w:r>
      <w:r w:rsidR="00577B70" w:rsidRPr="000D52AF">
        <w:rPr>
          <w:rFonts w:ascii="Times New Roman" w:hAnsi="Times New Roman" w:cs="Times New Roman"/>
          <w:sz w:val="28"/>
          <w:szCs w:val="28"/>
        </w:rPr>
        <w:t>, ласточки, морские коньки.</w:t>
      </w:r>
      <w:r w:rsidRPr="000D52AF">
        <w:rPr>
          <w:rFonts w:ascii="Times New Roman" w:hAnsi="Times New Roman" w:cs="Times New Roman"/>
          <w:sz w:val="28"/>
          <w:szCs w:val="28"/>
        </w:rPr>
        <w:t xml:space="preserve"> После того, как яйца отложены, самка аллигатора заступает на охрану и заботу о потомстве. Следит за оптимальной температурой, уровнем влаги, ну а слишком любопытных животных отгоняет. Когда крокодильчики появляются на свет, она берет их в свою пасть и несет к воде. Самка аллигатора заботится о своих малышах на протяжении года.</w:t>
      </w:r>
      <w:r w:rsidR="00504B2B">
        <w:rPr>
          <w:rFonts w:ascii="Times New Roman" w:hAnsi="Times New Roman" w:cs="Times New Roman"/>
          <w:sz w:val="28"/>
          <w:szCs w:val="28"/>
        </w:rPr>
        <w:t xml:space="preserve"> Л</w:t>
      </w:r>
      <w:r w:rsidR="00577B70" w:rsidRPr="000D52AF">
        <w:rPr>
          <w:rFonts w:ascii="Times New Roman" w:hAnsi="Times New Roman" w:cs="Times New Roman"/>
          <w:sz w:val="28"/>
          <w:szCs w:val="28"/>
        </w:rPr>
        <w:t>асточка за</w:t>
      </w:r>
      <w:r w:rsidR="00504B2B">
        <w:rPr>
          <w:rFonts w:ascii="Times New Roman" w:hAnsi="Times New Roman" w:cs="Times New Roman"/>
          <w:sz w:val="28"/>
          <w:szCs w:val="28"/>
        </w:rPr>
        <w:t xml:space="preserve"> </w:t>
      </w:r>
      <w:r w:rsidR="00577B70" w:rsidRPr="000D52AF">
        <w:rPr>
          <w:rFonts w:ascii="Times New Roman" w:hAnsi="Times New Roman" w:cs="Times New Roman"/>
          <w:sz w:val="28"/>
          <w:szCs w:val="28"/>
        </w:rPr>
        <w:t>день может прилететь к</w:t>
      </w:r>
      <w:r w:rsidR="00504B2B">
        <w:rPr>
          <w:rFonts w:ascii="Times New Roman" w:hAnsi="Times New Roman" w:cs="Times New Roman"/>
          <w:sz w:val="28"/>
          <w:szCs w:val="28"/>
        </w:rPr>
        <w:t xml:space="preserve"> </w:t>
      </w:r>
      <w:r w:rsidR="00577B70" w:rsidRPr="000D52AF">
        <w:rPr>
          <w:rFonts w:ascii="Times New Roman" w:hAnsi="Times New Roman" w:cs="Times New Roman"/>
          <w:sz w:val="28"/>
          <w:szCs w:val="28"/>
        </w:rPr>
        <w:t>гнезду с</w:t>
      </w:r>
      <w:r w:rsidR="00504B2B">
        <w:rPr>
          <w:rFonts w:ascii="Times New Roman" w:hAnsi="Times New Roman" w:cs="Times New Roman"/>
          <w:sz w:val="28"/>
          <w:szCs w:val="28"/>
        </w:rPr>
        <w:t xml:space="preserve"> </w:t>
      </w:r>
      <w:r w:rsidR="00577B70" w:rsidRPr="000D52AF">
        <w:rPr>
          <w:rFonts w:ascii="Times New Roman" w:hAnsi="Times New Roman" w:cs="Times New Roman"/>
          <w:sz w:val="28"/>
          <w:szCs w:val="28"/>
        </w:rPr>
        <w:t>пищей четыреста раз! А</w:t>
      </w:r>
      <w:r w:rsidR="00504B2B">
        <w:rPr>
          <w:rFonts w:ascii="Times New Roman" w:hAnsi="Times New Roman" w:cs="Times New Roman"/>
          <w:sz w:val="28"/>
          <w:szCs w:val="28"/>
        </w:rPr>
        <w:t xml:space="preserve"> </w:t>
      </w:r>
      <w:r w:rsidR="00577B70" w:rsidRPr="000D52AF">
        <w:rPr>
          <w:rFonts w:ascii="Times New Roman" w:hAnsi="Times New Roman" w:cs="Times New Roman"/>
          <w:sz w:val="28"/>
          <w:szCs w:val="28"/>
        </w:rPr>
        <w:t xml:space="preserve">подросших птенцов птицы учат летать. </w:t>
      </w:r>
      <w:r w:rsidR="00504B2B">
        <w:rPr>
          <w:rFonts w:ascii="Times New Roman" w:hAnsi="Times New Roman" w:cs="Times New Roman"/>
          <w:sz w:val="28"/>
          <w:szCs w:val="28"/>
        </w:rPr>
        <w:t>М</w:t>
      </w:r>
      <w:r w:rsidR="00577B70" w:rsidRPr="000D52AF">
        <w:rPr>
          <w:rFonts w:ascii="Times New Roman" w:hAnsi="Times New Roman" w:cs="Times New Roman"/>
          <w:sz w:val="28"/>
          <w:szCs w:val="28"/>
        </w:rPr>
        <w:t>орские коньки не</w:t>
      </w:r>
      <w:r w:rsidR="00504B2B">
        <w:rPr>
          <w:rFonts w:ascii="Times New Roman" w:hAnsi="Times New Roman" w:cs="Times New Roman"/>
          <w:sz w:val="28"/>
          <w:szCs w:val="28"/>
        </w:rPr>
        <w:t xml:space="preserve"> </w:t>
      </w:r>
      <w:r w:rsidR="00577B70" w:rsidRPr="000D52AF">
        <w:rPr>
          <w:rFonts w:ascii="Times New Roman" w:hAnsi="Times New Roman" w:cs="Times New Roman"/>
          <w:sz w:val="28"/>
          <w:szCs w:val="28"/>
        </w:rPr>
        <w:t>только носят своё потомство в</w:t>
      </w:r>
      <w:r w:rsidR="00504B2B">
        <w:rPr>
          <w:rFonts w:ascii="Times New Roman" w:hAnsi="Times New Roman" w:cs="Times New Roman"/>
          <w:sz w:val="28"/>
          <w:szCs w:val="28"/>
        </w:rPr>
        <w:t xml:space="preserve"> </w:t>
      </w:r>
      <w:r w:rsidR="00577B70" w:rsidRPr="000D52AF">
        <w:rPr>
          <w:rFonts w:ascii="Times New Roman" w:hAnsi="Times New Roman" w:cs="Times New Roman"/>
          <w:sz w:val="28"/>
          <w:szCs w:val="28"/>
        </w:rPr>
        <w:t>специальной сумке, но</w:t>
      </w:r>
      <w:r w:rsidR="00504B2B">
        <w:rPr>
          <w:rFonts w:ascii="Times New Roman" w:hAnsi="Times New Roman" w:cs="Times New Roman"/>
          <w:sz w:val="28"/>
          <w:szCs w:val="28"/>
        </w:rPr>
        <w:t xml:space="preserve"> </w:t>
      </w:r>
      <w:r w:rsidR="00577B70" w:rsidRPr="000D52AF">
        <w:rPr>
          <w:rFonts w:ascii="Times New Roman" w:hAnsi="Times New Roman" w:cs="Times New Roman"/>
          <w:sz w:val="28"/>
          <w:szCs w:val="28"/>
        </w:rPr>
        <w:t>и</w:t>
      </w:r>
      <w:r w:rsidR="00504B2B">
        <w:rPr>
          <w:rFonts w:ascii="Times New Roman" w:hAnsi="Times New Roman" w:cs="Times New Roman"/>
          <w:sz w:val="28"/>
          <w:szCs w:val="28"/>
        </w:rPr>
        <w:t xml:space="preserve"> </w:t>
      </w:r>
      <w:r w:rsidR="00577B70" w:rsidRPr="000D52AF">
        <w:rPr>
          <w:rFonts w:ascii="Times New Roman" w:hAnsi="Times New Roman" w:cs="Times New Roman"/>
          <w:sz w:val="28"/>
          <w:szCs w:val="28"/>
        </w:rPr>
        <w:t>ухаживают за</w:t>
      </w:r>
      <w:r w:rsidR="00434BF5">
        <w:rPr>
          <w:rFonts w:ascii="Times New Roman" w:hAnsi="Times New Roman" w:cs="Times New Roman"/>
          <w:sz w:val="28"/>
          <w:szCs w:val="28"/>
        </w:rPr>
        <w:t xml:space="preserve"> </w:t>
      </w:r>
      <w:r w:rsidR="00577B70" w:rsidRPr="000D52AF">
        <w:rPr>
          <w:rFonts w:ascii="Times New Roman" w:hAnsi="Times New Roman" w:cs="Times New Roman"/>
          <w:sz w:val="28"/>
          <w:szCs w:val="28"/>
        </w:rPr>
        <w:t>ним после рождения, делятся с</w:t>
      </w:r>
      <w:r w:rsidR="00434BF5">
        <w:rPr>
          <w:rFonts w:ascii="Times New Roman" w:hAnsi="Times New Roman" w:cs="Times New Roman"/>
          <w:sz w:val="28"/>
          <w:szCs w:val="28"/>
        </w:rPr>
        <w:t xml:space="preserve"> </w:t>
      </w:r>
      <w:r w:rsidR="00577B70" w:rsidRPr="000D52AF">
        <w:rPr>
          <w:rFonts w:ascii="Times New Roman" w:hAnsi="Times New Roman" w:cs="Times New Roman"/>
          <w:sz w:val="28"/>
          <w:szCs w:val="28"/>
        </w:rPr>
        <w:t>детками питательными веществами.</w:t>
      </w:r>
      <w:r w:rsidR="00004FD1">
        <w:rPr>
          <w:rFonts w:ascii="Times New Roman" w:hAnsi="Times New Roman" w:cs="Times New Roman"/>
          <w:sz w:val="28"/>
          <w:szCs w:val="28"/>
        </w:rPr>
        <w:t xml:space="preserve"> </w:t>
      </w:r>
      <w:r w:rsidR="001619E8" w:rsidRPr="000D52AF">
        <w:rPr>
          <w:rFonts w:ascii="Times New Roman" w:hAnsi="Times New Roman" w:cs="Times New Roman"/>
          <w:sz w:val="28"/>
          <w:szCs w:val="28"/>
        </w:rPr>
        <w:t>Учащиеся должны предложить свои варианты заботы о потомстве. В закрытой части слайда показаны императорские пингвины, слоны, обезьяны,</w:t>
      </w:r>
      <w:r w:rsidR="00434BF5">
        <w:rPr>
          <w:rFonts w:ascii="Times New Roman" w:hAnsi="Times New Roman" w:cs="Times New Roman"/>
          <w:sz w:val="28"/>
          <w:szCs w:val="28"/>
        </w:rPr>
        <w:t xml:space="preserve"> тигры</w:t>
      </w:r>
      <w:r w:rsidR="00707740" w:rsidRPr="000D52AF">
        <w:rPr>
          <w:rFonts w:ascii="Times New Roman" w:hAnsi="Times New Roman" w:cs="Times New Roman"/>
          <w:sz w:val="28"/>
          <w:szCs w:val="28"/>
        </w:rPr>
        <w:t>.</w:t>
      </w:r>
      <w:r w:rsidR="001619E8" w:rsidRPr="000D52AF">
        <w:rPr>
          <w:rFonts w:ascii="Times New Roman" w:hAnsi="Times New Roman" w:cs="Times New Roman"/>
          <w:sz w:val="28"/>
          <w:szCs w:val="28"/>
        </w:rPr>
        <w:t xml:space="preserve"> Самцы императорских пингвинов на своем примере показывают, какой может быть отцовская любовь. После того, как самка снесла яйцо, она отдает его самцу, который аккуратно прячет его под складку кожи. После этого самка уходит к морю, чтобы наесться, оставляя самца одного на почти два месяца, за которые он ничего не ест и практически не двигается. Слоны и некоторые виды обезьян живут с детьми около 8-10 лет. В воспитании детенышей принимают участие почти все взрослые члены группы: старшие братья, сестры, самки без собственных детей. Они следят за малышами, кормят, ухаживают, играют с ними. </w:t>
      </w:r>
      <w:r w:rsidR="00577B70" w:rsidRPr="000D52AF">
        <w:rPr>
          <w:rFonts w:ascii="Times New Roman" w:hAnsi="Times New Roman" w:cs="Times New Roman"/>
          <w:sz w:val="28"/>
          <w:szCs w:val="28"/>
        </w:rPr>
        <w:t>Мама-тигрица выкармливает молоком своих маленьких тигрят до</w:t>
      </w:r>
      <w:r w:rsidR="00434BF5">
        <w:rPr>
          <w:rFonts w:ascii="Times New Roman" w:hAnsi="Times New Roman" w:cs="Times New Roman"/>
          <w:sz w:val="28"/>
          <w:szCs w:val="28"/>
        </w:rPr>
        <w:t xml:space="preserve"> </w:t>
      </w:r>
      <w:r w:rsidR="00577B70" w:rsidRPr="000D52AF">
        <w:rPr>
          <w:rFonts w:ascii="Times New Roman" w:hAnsi="Times New Roman" w:cs="Times New Roman"/>
          <w:sz w:val="28"/>
          <w:szCs w:val="28"/>
        </w:rPr>
        <w:t>полугода, даже несмотря на</w:t>
      </w:r>
      <w:r w:rsidR="00434BF5">
        <w:rPr>
          <w:rFonts w:ascii="Times New Roman" w:hAnsi="Times New Roman" w:cs="Times New Roman"/>
          <w:sz w:val="28"/>
          <w:szCs w:val="28"/>
        </w:rPr>
        <w:t xml:space="preserve"> </w:t>
      </w:r>
      <w:r w:rsidR="00577B70" w:rsidRPr="000D52AF">
        <w:rPr>
          <w:rFonts w:ascii="Times New Roman" w:hAnsi="Times New Roman" w:cs="Times New Roman"/>
          <w:sz w:val="28"/>
          <w:szCs w:val="28"/>
        </w:rPr>
        <w:t>то, что они уже после двух месяцев вполне способны питаться мясом. А</w:t>
      </w:r>
      <w:r w:rsidR="00434BF5">
        <w:rPr>
          <w:rFonts w:ascii="Times New Roman" w:hAnsi="Times New Roman" w:cs="Times New Roman"/>
          <w:sz w:val="28"/>
          <w:szCs w:val="28"/>
        </w:rPr>
        <w:t xml:space="preserve"> </w:t>
      </w:r>
      <w:r w:rsidR="00577B70" w:rsidRPr="000D52AF">
        <w:rPr>
          <w:rFonts w:ascii="Times New Roman" w:hAnsi="Times New Roman" w:cs="Times New Roman"/>
          <w:sz w:val="28"/>
          <w:szCs w:val="28"/>
        </w:rPr>
        <w:t xml:space="preserve">потом тигрица начинает терпеливо обучать малышей премудростям охоты. </w:t>
      </w:r>
    </w:p>
    <w:p w:rsidR="001619E8" w:rsidRPr="000D52AF" w:rsidRDefault="00523666" w:rsidP="002C0AE6">
      <w:pPr>
        <w:spacing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Н</w:t>
      </w:r>
      <w:r w:rsidR="00707740" w:rsidRPr="000D52AF">
        <w:rPr>
          <w:rFonts w:ascii="Times New Roman" w:hAnsi="Times New Roman" w:cs="Times New Roman"/>
          <w:sz w:val="28"/>
          <w:szCs w:val="28"/>
        </w:rPr>
        <w:t>а 9 слайде</w:t>
      </w:r>
      <w:r w:rsidR="002E0515" w:rsidRPr="000D52AF">
        <w:rPr>
          <w:rFonts w:ascii="Times New Roman" w:hAnsi="Times New Roman" w:cs="Times New Roman"/>
          <w:sz w:val="28"/>
          <w:szCs w:val="28"/>
        </w:rPr>
        <w:t xml:space="preserve"> представлена ф</w:t>
      </w:r>
      <w:r w:rsidR="00081043" w:rsidRPr="000D52AF">
        <w:rPr>
          <w:rFonts w:ascii="Times New Roman" w:hAnsi="Times New Roman" w:cs="Times New Roman"/>
          <w:sz w:val="28"/>
          <w:szCs w:val="28"/>
        </w:rPr>
        <w:t>изиологическ</w:t>
      </w:r>
      <w:r w:rsidR="00434BF5">
        <w:rPr>
          <w:rFonts w:ascii="Times New Roman" w:hAnsi="Times New Roman" w:cs="Times New Roman"/>
          <w:sz w:val="28"/>
          <w:szCs w:val="28"/>
        </w:rPr>
        <w:t>а</w:t>
      </w:r>
      <w:r w:rsidR="00081043" w:rsidRPr="000D52AF">
        <w:rPr>
          <w:rFonts w:ascii="Times New Roman" w:hAnsi="Times New Roman" w:cs="Times New Roman"/>
          <w:sz w:val="28"/>
          <w:szCs w:val="28"/>
        </w:rPr>
        <w:t>я адаптация – накопление жира.</w:t>
      </w:r>
      <w:r w:rsidR="00266637" w:rsidRPr="000D52AF">
        <w:rPr>
          <w:rFonts w:ascii="Times New Roman" w:hAnsi="Times New Roman" w:cs="Times New Roman"/>
          <w:sz w:val="28"/>
          <w:szCs w:val="28"/>
        </w:rPr>
        <w:t xml:space="preserve"> В открытой части слайда представлены </w:t>
      </w:r>
      <w:r w:rsidR="00617C0D">
        <w:rPr>
          <w:rFonts w:ascii="Times New Roman" w:hAnsi="Times New Roman" w:cs="Times New Roman"/>
          <w:sz w:val="28"/>
          <w:szCs w:val="28"/>
        </w:rPr>
        <w:t xml:space="preserve">морской котик </w:t>
      </w:r>
      <w:r w:rsidR="00266637" w:rsidRPr="000D52AF">
        <w:rPr>
          <w:rFonts w:ascii="Times New Roman" w:hAnsi="Times New Roman" w:cs="Times New Roman"/>
          <w:sz w:val="28"/>
          <w:szCs w:val="28"/>
        </w:rPr>
        <w:t xml:space="preserve">и верблюд. </w:t>
      </w:r>
      <w:r w:rsidR="00434BF5">
        <w:rPr>
          <w:rFonts w:ascii="Times New Roman" w:hAnsi="Times New Roman" w:cs="Times New Roman"/>
          <w:sz w:val="28"/>
          <w:szCs w:val="28"/>
        </w:rPr>
        <w:t xml:space="preserve">Ребята должны </w:t>
      </w:r>
      <w:r w:rsidR="00434BF5">
        <w:rPr>
          <w:rFonts w:ascii="Times New Roman" w:hAnsi="Times New Roman" w:cs="Times New Roman"/>
          <w:sz w:val="28"/>
          <w:szCs w:val="28"/>
        </w:rPr>
        <w:lastRenderedPageBreak/>
        <w:t>назвать свои варианты накопления жира животными.</w:t>
      </w:r>
      <w:r w:rsidR="002E0515" w:rsidRPr="000D52AF">
        <w:rPr>
          <w:rFonts w:ascii="Times New Roman" w:hAnsi="Times New Roman" w:cs="Times New Roman"/>
          <w:sz w:val="28"/>
          <w:szCs w:val="28"/>
        </w:rPr>
        <w:t xml:space="preserve"> </w:t>
      </w:r>
      <w:r w:rsidR="00081043" w:rsidRPr="000D52AF">
        <w:rPr>
          <w:rFonts w:ascii="Times New Roman" w:hAnsi="Times New Roman" w:cs="Times New Roman"/>
          <w:sz w:val="28"/>
          <w:szCs w:val="28"/>
        </w:rPr>
        <w:t xml:space="preserve">В закрытой части слайда представлены </w:t>
      </w:r>
      <w:r w:rsidR="00434BF5">
        <w:rPr>
          <w:rFonts w:ascii="Times New Roman" w:hAnsi="Times New Roman" w:cs="Times New Roman"/>
          <w:sz w:val="28"/>
          <w:szCs w:val="28"/>
        </w:rPr>
        <w:t xml:space="preserve">бурый </w:t>
      </w:r>
      <w:r w:rsidR="00081043" w:rsidRPr="000D52AF">
        <w:rPr>
          <w:rFonts w:ascii="Times New Roman" w:hAnsi="Times New Roman" w:cs="Times New Roman"/>
          <w:sz w:val="28"/>
          <w:szCs w:val="28"/>
        </w:rPr>
        <w:t>медведь,</w:t>
      </w:r>
      <w:r w:rsidR="00266637" w:rsidRPr="000D52AF">
        <w:rPr>
          <w:rFonts w:ascii="Times New Roman" w:hAnsi="Times New Roman" w:cs="Times New Roman"/>
          <w:sz w:val="28"/>
          <w:szCs w:val="28"/>
        </w:rPr>
        <w:t xml:space="preserve"> </w:t>
      </w:r>
      <w:r w:rsidR="002E0515" w:rsidRPr="000D52AF">
        <w:rPr>
          <w:rFonts w:ascii="Times New Roman" w:hAnsi="Times New Roman" w:cs="Times New Roman"/>
          <w:sz w:val="28"/>
          <w:szCs w:val="28"/>
        </w:rPr>
        <w:t>кит, пингвин,</w:t>
      </w:r>
      <w:r w:rsidR="00266637" w:rsidRPr="000D52AF">
        <w:rPr>
          <w:rFonts w:ascii="Times New Roman" w:hAnsi="Times New Roman" w:cs="Times New Roman"/>
          <w:sz w:val="28"/>
          <w:szCs w:val="28"/>
        </w:rPr>
        <w:t xml:space="preserve"> тюлень</w:t>
      </w:r>
      <w:r w:rsidR="002E0515" w:rsidRPr="000D52AF">
        <w:rPr>
          <w:rFonts w:ascii="Times New Roman" w:hAnsi="Times New Roman" w:cs="Times New Roman"/>
          <w:sz w:val="28"/>
          <w:szCs w:val="28"/>
        </w:rPr>
        <w:t>.</w:t>
      </w:r>
    </w:p>
    <w:p w:rsidR="009815A5" w:rsidRDefault="009815A5" w:rsidP="002C0AE6">
      <w:pPr>
        <w:spacing w:line="240" w:lineRule="auto"/>
        <w:ind w:left="-567" w:right="283"/>
        <w:jc w:val="both"/>
        <w:rPr>
          <w:rFonts w:ascii="Times New Roman" w:hAnsi="Times New Roman" w:cs="Times New Roman"/>
          <w:sz w:val="28"/>
          <w:szCs w:val="28"/>
        </w:rPr>
      </w:pPr>
      <w:r w:rsidRPr="000D52AF">
        <w:rPr>
          <w:rFonts w:ascii="Times New Roman" w:hAnsi="Times New Roman" w:cs="Times New Roman"/>
          <w:sz w:val="28"/>
          <w:szCs w:val="28"/>
        </w:rPr>
        <w:t>На 10 слайде показ</w:t>
      </w:r>
      <w:r w:rsidR="00617C0D">
        <w:rPr>
          <w:rFonts w:ascii="Times New Roman" w:hAnsi="Times New Roman" w:cs="Times New Roman"/>
          <w:sz w:val="28"/>
          <w:szCs w:val="28"/>
        </w:rPr>
        <w:t>ана физиологическая адаптация –</w:t>
      </w:r>
      <w:r w:rsidRPr="000D52AF">
        <w:rPr>
          <w:rFonts w:ascii="Times New Roman" w:hAnsi="Times New Roman" w:cs="Times New Roman"/>
          <w:sz w:val="28"/>
          <w:szCs w:val="28"/>
        </w:rPr>
        <w:t xml:space="preserve"> </w:t>
      </w:r>
      <w:r w:rsidR="00617C0D">
        <w:rPr>
          <w:rFonts w:ascii="Times New Roman" w:hAnsi="Times New Roman" w:cs="Times New Roman"/>
          <w:sz w:val="28"/>
          <w:szCs w:val="28"/>
        </w:rPr>
        <w:t>в</w:t>
      </w:r>
      <w:r w:rsidRPr="000D52AF">
        <w:rPr>
          <w:rFonts w:ascii="Times New Roman" w:hAnsi="Times New Roman" w:cs="Times New Roman"/>
          <w:sz w:val="28"/>
          <w:szCs w:val="28"/>
        </w:rPr>
        <w:t>ыделение веществ, необходимых для нападения или защиты (выработка ядов, токсинов, пахучих веществ).</w:t>
      </w:r>
      <w:r w:rsidR="00523666" w:rsidRPr="00523666">
        <w:rPr>
          <w:rFonts w:ascii="Times New Roman" w:hAnsi="Times New Roman" w:cs="Times New Roman"/>
          <w:sz w:val="28"/>
          <w:szCs w:val="28"/>
        </w:rPr>
        <w:t xml:space="preserve"> </w:t>
      </w:r>
      <w:r w:rsidR="00523666" w:rsidRPr="008D6FA6">
        <w:rPr>
          <w:rFonts w:ascii="Times New Roman" w:hAnsi="Times New Roman" w:cs="Times New Roman"/>
          <w:sz w:val="28"/>
          <w:szCs w:val="28"/>
        </w:rPr>
        <w:t>[</w:t>
      </w:r>
      <w:r w:rsidR="00523666">
        <w:rPr>
          <w:rFonts w:ascii="Times New Roman" w:hAnsi="Times New Roman" w:cs="Times New Roman"/>
          <w:sz w:val="28"/>
          <w:szCs w:val="28"/>
        </w:rPr>
        <w:t>1</w:t>
      </w:r>
      <w:r w:rsidR="00523666" w:rsidRPr="008D6FA6">
        <w:rPr>
          <w:rFonts w:ascii="Times New Roman" w:hAnsi="Times New Roman" w:cs="Times New Roman"/>
          <w:sz w:val="28"/>
          <w:szCs w:val="28"/>
        </w:rPr>
        <w:t>]</w:t>
      </w:r>
      <w:r w:rsidR="000B3326">
        <w:rPr>
          <w:rFonts w:ascii="Times New Roman" w:hAnsi="Times New Roman" w:cs="Times New Roman"/>
          <w:sz w:val="28"/>
          <w:szCs w:val="28"/>
        </w:rPr>
        <w:t xml:space="preserve"> В открытой части представлены борщевик</w:t>
      </w:r>
      <w:r w:rsidR="000B3326" w:rsidRPr="000B3326">
        <w:rPr>
          <w:rFonts w:ascii="Times New Roman" w:hAnsi="Times New Roman" w:cs="Times New Roman"/>
          <w:sz w:val="28"/>
          <w:szCs w:val="28"/>
        </w:rPr>
        <w:t xml:space="preserve"> и скорпион</w:t>
      </w:r>
      <w:r w:rsidR="000B3326">
        <w:rPr>
          <w:rFonts w:ascii="Times New Roman" w:hAnsi="Times New Roman" w:cs="Times New Roman"/>
          <w:sz w:val="28"/>
          <w:szCs w:val="28"/>
        </w:rPr>
        <w:t>.</w:t>
      </w:r>
      <w:r w:rsidR="000B3326" w:rsidRPr="000B3326">
        <w:rPr>
          <w:rFonts w:ascii="Times New Roman" w:hAnsi="Times New Roman" w:cs="Times New Roman"/>
          <w:sz w:val="28"/>
          <w:szCs w:val="28"/>
        </w:rPr>
        <w:t xml:space="preserve"> </w:t>
      </w:r>
      <w:r w:rsidR="006A399C" w:rsidRPr="000D52AF">
        <w:rPr>
          <w:rFonts w:ascii="Times New Roman" w:hAnsi="Times New Roman" w:cs="Times New Roman"/>
          <w:sz w:val="28"/>
          <w:szCs w:val="28"/>
        </w:rPr>
        <w:t>В закрытой части представлены</w:t>
      </w:r>
      <w:r w:rsidRPr="000D52AF">
        <w:rPr>
          <w:rFonts w:ascii="Times New Roman" w:hAnsi="Times New Roman" w:cs="Times New Roman"/>
          <w:sz w:val="28"/>
          <w:szCs w:val="28"/>
        </w:rPr>
        <w:t xml:space="preserve"> крапив</w:t>
      </w:r>
      <w:r w:rsidR="000B3326">
        <w:rPr>
          <w:rFonts w:ascii="Times New Roman" w:hAnsi="Times New Roman" w:cs="Times New Roman"/>
          <w:sz w:val="28"/>
          <w:szCs w:val="28"/>
        </w:rPr>
        <w:t>а</w:t>
      </w:r>
      <w:r w:rsidRPr="000D52AF">
        <w:rPr>
          <w:rFonts w:ascii="Times New Roman" w:hAnsi="Times New Roman" w:cs="Times New Roman"/>
          <w:sz w:val="28"/>
          <w:szCs w:val="28"/>
        </w:rPr>
        <w:t xml:space="preserve">, </w:t>
      </w:r>
      <w:r w:rsidR="000B3326">
        <w:rPr>
          <w:rFonts w:ascii="Times New Roman" w:hAnsi="Times New Roman" w:cs="Times New Roman"/>
          <w:sz w:val="28"/>
          <w:szCs w:val="28"/>
        </w:rPr>
        <w:t>змея</w:t>
      </w:r>
      <w:r w:rsidRPr="000D52AF">
        <w:rPr>
          <w:rFonts w:ascii="Times New Roman" w:hAnsi="Times New Roman" w:cs="Times New Roman"/>
          <w:sz w:val="28"/>
          <w:szCs w:val="28"/>
        </w:rPr>
        <w:t>, паук</w:t>
      </w:r>
      <w:r w:rsidR="000B3326">
        <w:rPr>
          <w:rFonts w:ascii="Times New Roman" w:hAnsi="Times New Roman" w:cs="Times New Roman"/>
          <w:sz w:val="28"/>
          <w:szCs w:val="28"/>
        </w:rPr>
        <w:t>, скунс</w:t>
      </w:r>
      <w:r w:rsidR="0016117B">
        <w:rPr>
          <w:rFonts w:ascii="Times New Roman" w:hAnsi="Times New Roman" w:cs="Times New Roman"/>
          <w:sz w:val="28"/>
          <w:szCs w:val="28"/>
        </w:rPr>
        <w:t>.</w:t>
      </w:r>
    </w:p>
    <w:p w:rsidR="001C1895" w:rsidRPr="000D52AF" w:rsidRDefault="001C1895" w:rsidP="002C0AE6">
      <w:pPr>
        <w:spacing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После того, как просмотрены все слайды, подсчитываются результаты.</w:t>
      </w:r>
    </w:p>
    <w:p w:rsidR="00A8412A" w:rsidRDefault="004C0D14" w:rsidP="002C0AE6">
      <w:pPr>
        <w:spacing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Итоги игры приведены в таблице.</w:t>
      </w:r>
    </w:p>
    <w:p w:rsidR="001C1895" w:rsidRPr="003025AC" w:rsidRDefault="001C1895" w:rsidP="001C1895">
      <w:pPr>
        <w:pStyle w:val="1"/>
        <w:shd w:val="clear" w:color="auto" w:fill="auto"/>
        <w:spacing w:before="0" w:line="360" w:lineRule="auto"/>
        <w:ind w:firstLine="709"/>
        <w:rPr>
          <w:rFonts w:ascii="Times New Roman" w:hAnsi="Times New Roman"/>
          <w:szCs w:val="28"/>
        </w:rPr>
      </w:pPr>
      <w:r w:rsidRPr="003025AC">
        <w:rPr>
          <w:rFonts w:ascii="Times New Roman" w:hAnsi="Times New Roman"/>
          <w:szCs w:val="28"/>
        </w:rPr>
        <w:t>Таблица - Ре</w:t>
      </w:r>
      <w:r>
        <w:rPr>
          <w:rFonts w:ascii="Times New Roman" w:hAnsi="Times New Roman"/>
          <w:szCs w:val="28"/>
        </w:rPr>
        <w:t>зультаты игры « Адаптация».</w:t>
      </w:r>
      <w:r w:rsidRPr="003025AC">
        <w:rPr>
          <w:rFonts w:ascii="Times New Roman" w:hAnsi="Times New Roman"/>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9"/>
        <w:gridCol w:w="1448"/>
        <w:gridCol w:w="1455"/>
        <w:gridCol w:w="1160"/>
        <w:gridCol w:w="1210"/>
        <w:gridCol w:w="1311"/>
        <w:gridCol w:w="1311"/>
      </w:tblGrid>
      <w:tr w:rsidR="00331756" w:rsidRPr="003025AC" w:rsidTr="00C24D2F">
        <w:trPr>
          <w:jc w:val="center"/>
        </w:trPr>
        <w:tc>
          <w:tcPr>
            <w:tcW w:w="1169" w:type="dxa"/>
            <w:vMerge w:val="restart"/>
          </w:tcPr>
          <w:p w:rsidR="00331756" w:rsidRPr="001C1895" w:rsidRDefault="00331756" w:rsidP="004D6F02">
            <w:pPr>
              <w:rPr>
                <w:rFonts w:ascii="Times New Roman" w:hAnsi="Times New Roman" w:cs="Times New Roman"/>
                <w:sz w:val="28"/>
                <w:szCs w:val="28"/>
              </w:rPr>
            </w:pPr>
            <w:r w:rsidRPr="001C1895">
              <w:rPr>
                <w:rFonts w:ascii="Times New Roman" w:hAnsi="Times New Roman" w:cs="Times New Roman"/>
                <w:sz w:val="28"/>
                <w:szCs w:val="28"/>
              </w:rPr>
              <w:t>№</w:t>
            </w:r>
            <w:r>
              <w:rPr>
                <w:rFonts w:ascii="Times New Roman" w:hAnsi="Times New Roman" w:cs="Times New Roman"/>
                <w:sz w:val="28"/>
                <w:szCs w:val="28"/>
              </w:rPr>
              <w:t xml:space="preserve"> № слайдов</w:t>
            </w:r>
          </w:p>
          <w:p w:rsidR="00331756" w:rsidRPr="001C1895" w:rsidRDefault="00331756" w:rsidP="00331756">
            <w:pPr>
              <w:rPr>
                <w:rFonts w:ascii="Times New Roman" w:hAnsi="Times New Roman" w:cs="Times New Roman"/>
                <w:sz w:val="28"/>
                <w:szCs w:val="28"/>
              </w:rPr>
            </w:pPr>
          </w:p>
        </w:tc>
        <w:tc>
          <w:tcPr>
            <w:tcW w:w="4063" w:type="dxa"/>
            <w:gridSpan w:val="3"/>
          </w:tcPr>
          <w:p w:rsidR="00331756" w:rsidRDefault="00331756" w:rsidP="001C1895">
            <w:pPr>
              <w:jc w:val="center"/>
              <w:rPr>
                <w:rFonts w:ascii="Times New Roman" w:hAnsi="Times New Roman" w:cs="Times New Roman"/>
                <w:sz w:val="28"/>
                <w:szCs w:val="28"/>
              </w:rPr>
            </w:pPr>
            <w:r>
              <w:rPr>
                <w:rFonts w:ascii="Times New Roman" w:hAnsi="Times New Roman" w:cs="Times New Roman"/>
                <w:sz w:val="28"/>
                <w:szCs w:val="28"/>
              </w:rPr>
              <w:t xml:space="preserve"> Баллы </w:t>
            </w:r>
            <w:r w:rsidRPr="001C1895">
              <w:rPr>
                <w:rFonts w:ascii="Times New Roman" w:hAnsi="Times New Roman" w:cs="Times New Roman"/>
                <w:sz w:val="28"/>
                <w:szCs w:val="28"/>
              </w:rPr>
              <w:t>1 команд</w:t>
            </w:r>
            <w:r>
              <w:rPr>
                <w:rFonts w:ascii="Times New Roman" w:hAnsi="Times New Roman" w:cs="Times New Roman"/>
                <w:sz w:val="28"/>
                <w:szCs w:val="28"/>
              </w:rPr>
              <w:t>ы</w:t>
            </w:r>
          </w:p>
        </w:tc>
        <w:tc>
          <w:tcPr>
            <w:tcW w:w="3832" w:type="dxa"/>
            <w:gridSpan w:val="3"/>
          </w:tcPr>
          <w:p w:rsidR="00331756" w:rsidRDefault="00331756" w:rsidP="001C1895">
            <w:pPr>
              <w:jc w:val="center"/>
              <w:rPr>
                <w:rFonts w:ascii="Times New Roman" w:hAnsi="Times New Roman" w:cs="Times New Roman"/>
                <w:sz w:val="28"/>
                <w:szCs w:val="28"/>
              </w:rPr>
            </w:pPr>
            <w:r>
              <w:rPr>
                <w:rFonts w:ascii="Times New Roman" w:hAnsi="Times New Roman" w:cs="Times New Roman"/>
                <w:sz w:val="28"/>
                <w:szCs w:val="28"/>
              </w:rPr>
              <w:t xml:space="preserve"> Баллы 2 команды</w:t>
            </w:r>
          </w:p>
        </w:tc>
      </w:tr>
      <w:tr w:rsidR="00331756" w:rsidRPr="003025AC" w:rsidTr="005D7B94">
        <w:trPr>
          <w:jc w:val="center"/>
        </w:trPr>
        <w:tc>
          <w:tcPr>
            <w:tcW w:w="1169" w:type="dxa"/>
            <w:vMerge/>
          </w:tcPr>
          <w:p w:rsidR="00331756" w:rsidRPr="001C1895" w:rsidRDefault="00331756" w:rsidP="004D6F02">
            <w:pPr>
              <w:rPr>
                <w:rFonts w:ascii="Times New Roman" w:hAnsi="Times New Roman" w:cs="Times New Roman"/>
                <w:sz w:val="28"/>
                <w:szCs w:val="28"/>
              </w:rPr>
            </w:pPr>
          </w:p>
        </w:tc>
        <w:tc>
          <w:tcPr>
            <w:tcW w:w="1448" w:type="dxa"/>
          </w:tcPr>
          <w:p w:rsidR="00331756" w:rsidRPr="001C1895" w:rsidRDefault="00331756" w:rsidP="00331756">
            <w:pPr>
              <w:rPr>
                <w:rFonts w:ascii="Times New Roman" w:hAnsi="Times New Roman" w:cs="Times New Roman"/>
                <w:sz w:val="28"/>
                <w:szCs w:val="28"/>
              </w:rPr>
            </w:pPr>
            <w:r>
              <w:rPr>
                <w:rFonts w:ascii="Times New Roman" w:hAnsi="Times New Roman" w:cs="Times New Roman"/>
                <w:sz w:val="28"/>
                <w:szCs w:val="28"/>
              </w:rPr>
              <w:t>Ответ совпал</w:t>
            </w:r>
          </w:p>
        </w:tc>
        <w:tc>
          <w:tcPr>
            <w:tcW w:w="1455" w:type="dxa"/>
          </w:tcPr>
          <w:p w:rsidR="00331756" w:rsidRPr="001C1895" w:rsidRDefault="00331756" w:rsidP="004D6F02">
            <w:pPr>
              <w:rPr>
                <w:rFonts w:ascii="Times New Roman" w:hAnsi="Times New Roman" w:cs="Times New Roman"/>
                <w:sz w:val="28"/>
                <w:szCs w:val="28"/>
              </w:rPr>
            </w:pPr>
            <w:r>
              <w:rPr>
                <w:rFonts w:ascii="Times New Roman" w:hAnsi="Times New Roman" w:cs="Times New Roman"/>
                <w:sz w:val="28"/>
                <w:szCs w:val="28"/>
              </w:rPr>
              <w:t xml:space="preserve">Ответ не совпал </w:t>
            </w:r>
          </w:p>
        </w:tc>
        <w:tc>
          <w:tcPr>
            <w:tcW w:w="1160" w:type="dxa"/>
          </w:tcPr>
          <w:p w:rsidR="00331756" w:rsidRPr="001C1895" w:rsidRDefault="00331756" w:rsidP="004D6F02">
            <w:pPr>
              <w:rPr>
                <w:rFonts w:ascii="Times New Roman" w:hAnsi="Times New Roman" w:cs="Times New Roman"/>
                <w:sz w:val="28"/>
                <w:szCs w:val="28"/>
              </w:rPr>
            </w:pPr>
            <w:r>
              <w:rPr>
                <w:rFonts w:ascii="Times New Roman" w:hAnsi="Times New Roman" w:cs="Times New Roman"/>
                <w:sz w:val="28"/>
                <w:szCs w:val="28"/>
              </w:rPr>
              <w:t>Итого</w:t>
            </w:r>
          </w:p>
        </w:tc>
        <w:tc>
          <w:tcPr>
            <w:tcW w:w="1210" w:type="dxa"/>
          </w:tcPr>
          <w:p w:rsidR="00331756" w:rsidRPr="001C1895" w:rsidRDefault="00331756" w:rsidP="004D6F02">
            <w:pPr>
              <w:rPr>
                <w:rFonts w:ascii="Times New Roman" w:hAnsi="Times New Roman" w:cs="Times New Roman"/>
                <w:sz w:val="28"/>
                <w:szCs w:val="28"/>
              </w:rPr>
            </w:pPr>
            <w:r>
              <w:rPr>
                <w:rFonts w:ascii="Times New Roman" w:hAnsi="Times New Roman" w:cs="Times New Roman"/>
                <w:sz w:val="28"/>
                <w:szCs w:val="28"/>
              </w:rPr>
              <w:t>Ответ совпал</w:t>
            </w:r>
          </w:p>
        </w:tc>
        <w:tc>
          <w:tcPr>
            <w:tcW w:w="1311" w:type="dxa"/>
          </w:tcPr>
          <w:p w:rsidR="00331756" w:rsidRPr="001C1895" w:rsidRDefault="00331756" w:rsidP="004D6F02">
            <w:pPr>
              <w:rPr>
                <w:rFonts w:ascii="Times New Roman" w:hAnsi="Times New Roman" w:cs="Times New Roman"/>
                <w:sz w:val="28"/>
                <w:szCs w:val="28"/>
              </w:rPr>
            </w:pPr>
            <w:r>
              <w:rPr>
                <w:rFonts w:ascii="Times New Roman" w:hAnsi="Times New Roman" w:cs="Times New Roman"/>
                <w:sz w:val="28"/>
                <w:szCs w:val="28"/>
              </w:rPr>
              <w:t>Ответ не совпал</w:t>
            </w:r>
          </w:p>
        </w:tc>
        <w:tc>
          <w:tcPr>
            <w:tcW w:w="1311" w:type="dxa"/>
          </w:tcPr>
          <w:p w:rsidR="00331756" w:rsidRPr="001C1895" w:rsidRDefault="00331756" w:rsidP="004D6F02">
            <w:pPr>
              <w:rPr>
                <w:rFonts w:ascii="Times New Roman" w:hAnsi="Times New Roman" w:cs="Times New Roman"/>
                <w:sz w:val="28"/>
                <w:szCs w:val="28"/>
              </w:rPr>
            </w:pPr>
            <w:r>
              <w:rPr>
                <w:rFonts w:ascii="Times New Roman" w:hAnsi="Times New Roman" w:cs="Times New Roman"/>
                <w:sz w:val="28"/>
                <w:szCs w:val="28"/>
              </w:rPr>
              <w:t>Итого</w:t>
            </w:r>
          </w:p>
        </w:tc>
      </w:tr>
      <w:tr w:rsidR="00331756" w:rsidRPr="003025AC" w:rsidTr="005D7B94">
        <w:trPr>
          <w:jc w:val="center"/>
        </w:trPr>
        <w:tc>
          <w:tcPr>
            <w:tcW w:w="1169" w:type="dxa"/>
          </w:tcPr>
          <w:p w:rsidR="00331756" w:rsidRPr="001C1895" w:rsidRDefault="004E5598" w:rsidP="004E5598">
            <w:pPr>
              <w:rPr>
                <w:rFonts w:ascii="Times New Roman" w:hAnsi="Times New Roman" w:cs="Times New Roman"/>
                <w:sz w:val="28"/>
                <w:szCs w:val="28"/>
              </w:rPr>
            </w:pPr>
            <w:r>
              <w:rPr>
                <w:rFonts w:ascii="Times New Roman" w:hAnsi="Times New Roman" w:cs="Times New Roman"/>
                <w:sz w:val="28"/>
                <w:szCs w:val="28"/>
              </w:rPr>
              <w:t>1</w:t>
            </w:r>
            <w:r w:rsidR="00331756" w:rsidRPr="001C1895">
              <w:rPr>
                <w:rFonts w:ascii="Times New Roman" w:hAnsi="Times New Roman" w:cs="Times New Roman"/>
                <w:sz w:val="28"/>
                <w:szCs w:val="28"/>
              </w:rPr>
              <w:t>.</w:t>
            </w:r>
          </w:p>
        </w:tc>
        <w:tc>
          <w:tcPr>
            <w:tcW w:w="1448" w:type="dxa"/>
          </w:tcPr>
          <w:p w:rsidR="00331756" w:rsidRPr="001C1895" w:rsidRDefault="00473545" w:rsidP="004D6F02">
            <w:pPr>
              <w:rPr>
                <w:rFonts w:ascii="Times New Roman" w:hAnsi="Times New Roman" w:cs="Times New Roman"/>
                <w:sz w:val="28"/>
                <w:szCs w:val="28"/>
              </w:rPr>
            </w:pPr>
            <w:r>
              <w:rPr>
                <w:rFonts w:ascii="Times New Roman" w:hAnsi="Times New Roman" w:cs="Times New Roman"/>
                <w:sz w:val="28"/>
                <w:szCs w:val="28"/>
              </w:rPr>
              <w:t>2</w:t>
            </w:r>
          </w:p>
        </w:tc>
        <w:tc>
          <w:tcPr>
            <w:tcW w:w="1455" w:type="dxa"/>
          </w:tcPr>
          <w:p w:rsidR="00331756" w:rsidRPr="001C1895" w:rsidRDefault="00473545" w:rsidP="004D6F02">
            <w:pPr>
              <w:rPr>
                <w:rFonts w:ascii="Times New Roman" w:hAnsi="Times New Roman" w:cs="Times New Roman"/>
                <w:sz w:val="28"/>
                <w:szCs w:val="28"/>
              </w:rPr>
            </w:pPr>
            <w:r>
              <w:rPr>
                <w:rFonts w:ascii="Times New Roman" w:hAnsi="Times New Roman" w:cs="Times New Roman"/>
                <w:sz w:val="28"/>
                <w:szCs w:val="28"/>
              </w:rPr>
              <w:t>1</w:t>
            </w:r>
          </w:p>
        </w:tc>
        <w:tc>
          <w:tcPr>
            <w:tcW w:w="1160" w:type="dxa"/>
          </w:tcPr>
          <w:p w:rsidR="00331756" w:rsidRPr="001C1895" w:rsidRDefault="00F31181" w:rsidP="004D6F02">
            <w:pPr>
              <w:rPr>
                <w:rFonts w:ascii="Times New Roman" w:hAnsi="Times New Roman" w:cs="Times New Roman"/>
                <w:sz w:val="28"/>
                <w:szCs w:val="28"/>
              </w:rPr>
            </w:pPr>
            <w:r>
              <w:rPr>
                <w:rFonts w:ascii="Times New Roman" w:hAnsi="Times New Roman" w:cs="Times New Roman"/>
                <w:sz w:val="28"/>
                <w:szCs w:val="28"/>
              </w:rPr>
              <w:t>3</w:t>
            </w:r>
          </w:p>
        </w:tc>
        <w:tc>
          <w:tcPr>
            <w:tcW w:w="1210" w:type="dxa"/>
          </w:tcPr>
          <w:p w:rsidR="00331756" w:rsidRPr="001C1895" w:rsidRDefault="00473545" w:rsidP="004D6F02">
            <w:pPr>
              <w:rPr>
                <w:rFonts w:ascii="Times New Roman" w:hAnsi="Times New Roman" w:cs="Times New Roman"/>
                <w:sz w:val="28"/>
                <w:szCs w:val="28"/>
              </w:rPr>
            </w:pPr>
            <w:r>
              <w:rPr>
                <w:rFonts w:ascii="Times New Roman" w:hAnsi="Times New Roman" w:cs="Times New Roman"/>
                <w:sz w:val="28"/>
                <w:szCs w:val="28"/>
              </w:rPr>
              <w:t>2</w:t>
            </w:r>
          </w:p>
        </w:tc>
        <w:tc>
          <w:tcPr>
            <w:tcW w:w="1311" w:type="dxa"/>
          </w:tcPr>
          <w:p w:rsidR="00331756" w:rsidRPr="001C1895" w:rsidRDefault="00473545" w:rsidP="004D6F02">
            <w:pPr>
              <w:rPr>
                <w:rFonts w:ascii="Times New Roman" w:hAnsi="Times New Roman" w:cs="Times New Roman"/>
                <w:sz w:val="28"/>
                <w:szCs w:val="28"/>
              </w:rPr>
            </w:pPr>
            <w:r>
              <w:rPr>
                <w:rFonts w:ascii="Times New Roman" w:hAnsi="Times New Roman" w:cs="Times New Roman"/>
                <w:sz w:val="28"/>
                <w:szCs w:val="28"/>
              </w:rPr>
              <w:t>1</w:t>
            </w:r>
          </w:p>
        </w:tc>
        <w:tc>
          <w:tcPr>
            <w:tcW w:w="1311" w:type="dxa"/>
          </w:tcPr>
          <w:p w:rsidR="00331756" w:rsidRPr="001C1895" w:rsidRDefault="00F31181" w:rsidP="004D6F02">
            <w:pPr>
              <w:rPr>
                <w:rFonts w:ascii="Times New Roman" w:hAnsi="Times New Roman" w:cs="Times New Roman"/>
                <w:sz w:val="28"/>
                <w:szCs w:val="28"/>
              </w:rPr>
            </w:pPr>
            <w:r>
              <w:rPr>
                <w:rFonts w:ascii="Times New Roman" w:hAnsi="Times New Roman" w:cs="Times New Roman"/>
                <w:sz w:val="28"/>
                <w:szCs w:val="28"/>
              </w:rPr>
              <w:t>3</w:t>
            </w:r>
          </w:p>
        </w:tc>
      </w:tr>
      <w:tr w:rsidR="00331756" w:rsidRPr="003025AC" w:rsidTr="005D7B94">
        <w:trPr>
          <w:jc w:val="center"/>
        </w:trPr>
        <w:tc>
          <w:tcPr>
            <w:tcW w:w="1169" w:type="dxa"/>
          </w:tcPr>
          <w:p w:rsidR="00331756" w:rsidRPr="001C1895" w:rsidRDefault="004E5598" w:rsidP="004D6F02">
            <w:pPr>
              <w:rPr>
                <w:rFonts w:ascii="Times New Roman" w:hAnsi="Times New Roman" w:cs="Times New Roman"/>
                <w:sz w:val="28"/>
                <w:szCs w:val="28"/>
              </w:rPr>
            </w:pPr>
            <w:r>
              <w:rPr>
                <w:rFonts w:ascii="Times New Roman" w:hAnsi="Times New Roman" w:cs="Times New Roman"/>
                <w:sz w:val="28"/>
                <w:szCs w:val="28"/>
              </w:rPr>
              <w:t>2</w:t>
            </w:r>
            <w:r w:rsidR="00331756" w:rsidRPr="001C1895">
              <w:rPr>
                <w:rFonts w:ascii="Times New Roman" w:hAnsi="Times New Roman" w:cs="Times New Roman"/>
                <w:sz w:val="28"/>
                <w:szCs w:val="28"/>
              </w:rPr>
              <w:t>.</w:t>
            </w:r>
          </w:p>
        </w:tc>
        <w:tc>
          <w:tcPr>
            <w:tcW w:w="1448" w:type="dxa"/>
          </w:tcPr>
          <w:p w:rsidR="00331756" w:rsidRPr="001C1895" w:rsidRDefault="00473545" w:rsidP="004D6F02">
            <w:pPr>
              <w:rPr>
                <w:rFonts w:ascii="Times New Roman" w:hAnsi="Times New Roman" w:cs="Times New Roman"/>
                <w:sz w:val="28"/>
                <w:szCs w:val="28"/>
              </w:rPr>
            </w:pPr>
            <w:r>
              <w:rPr>
                <w:rFonts w:ascii="Times New Roman" w:hAnsi="Times New Roman" w:cs="Times New Roman"/>
                <w:sz w:val="28"/>
                <w:szCs w:val="28"/>
              </w:rPr>
              <w:t>2</w:t>
            </w:r>
          </w:p>
        </w:tc>
        <w:tc>
          <w:tcPr>
            <w:tcW w:w="1455" w:type="dxa"/>
          </w:tcPr>
          <w:p w:rsidR="00331756" w:rsidRPr="001C1895" w:rsidRDefault="00473545" w:rsidP="004D6F02">
            <w:pPr>
              <w:rPr>
                <w:rFonts w:ascii="Times New Roman" w:hAnsi="Times New Roman" w:cs="Times New Roman"/>
                <w:sz w:val="28"/>
                <w:szCs w:val="28"/>
              </w:rPr>
            </w:pPr>
            <w:r>
              <w:rPr>
                <w:rFonts w:ascii="Times New Roman" w:hAnsi="Times New Roman" w:cs="Times New Roman"/>
                <w:sz w:val="28"/>
                <w:szCs w:val="28"/>
              </w:rPr>
              <w:t>1</w:t>
            </w:r>
          </w:p>
        </w:tc>
        <w:tc>
          <w:tcPr>
            <w:tcW w:w="1160" w:type="dxa"/>
          </w:tcPr>
          <w:p w:rsidR="00331756" w:rsidRPr="001C1895" w:rsidRDefault="00F31181" w:rsidP="004D6F02">
            <w:pPr>
              <w:rPr>
                <w:rFonts w:ascii="Times New Roman" w:hAnsi="Times New Roman" w:cs="Times New Roman"/>
                <w:sz w:val="28"/>
                <w:szCs w:val="28"/>
              </w:rPr>
            </w:pPr>
            <w:r>
              <w:rPr>
                <w:rFonts w:ascii="Times New Roman" w:hAnsi="Times New Roman" w:cs="Times New Roman"/>
                <w:sz w:val="28"/>
                <w:szCs w:val="28"/>
              </w:rPr>
              <w:t>3</w:t>
            </w:r>
          </w:p>
        </w:tc>
        <w:tc>
          <w:tcPr>
            <w:tcW w:w="1210" w:type="dxa"/>
          </w:tcPr>
          <w:p w:rsidR="00331756" w:rsidRPr="001C1895" w:rsidRDefault="00F31181" w:rsidP="004D6F02">
            <w:pPr>
              <w:rPr>
                <w:rFonts w:ascii="Times New Roman" w:hAnsi="Times New Roman" w:cs="Times New Roman"/>
                <w:sz w:val="28"/>
                <w:szCs w:val="28"/>
              </w:rPr>
            </w:pPr>
            <w:r>
              <w:rPr>
                <w:rFonts w:ascii="Times New Roman" w:hAnsi="Times New Roman" w:cs="Times New Roman"/>
                <w:sz w:val="28"/>
                <w:szCs w:val="28"/>
              </w:rPr>
              <w:t>0</w:t>
            </w:r>
          </w:p>
        </w:tc>
        <w:tc>
          <w:tcPr>
            <w:tcW w:w="1311" w:type="dxa"/>
          </w:tcPr>
          <w:p w:rsidR="00331756" w:rsidRPr="001C1895" w:rsidRDefault="00F31181" w:rsidP="004D6F02">
            <w:pPr>
              <w:rPr>
                <w:rFonts w:ascii="Times New Roman" w:hAnsi="Times New Roman" w:cs="Times New Roman"/>
                <w:sz w:val="28"/>
                <w:szCs w:val="28"/>
              </w:rPr>
            </w:pPr>
            <w:r>
              <w:rPr>
                <w:rFonts w:ascii="Times New Roman" w:hAnsi="Times New Roman" w:cs="Times New Roman"/>
                <w:sz w:val="28"/>
                <w:szCs w:val="28"/>
              </w:rPr>
              <w:t>2</w:t>
            </w:r>
          </w:p>
        </w:tc>
        <w:tc>
          <w:tcPr>
            <w:tcW w:w="1311" w:type="dxa"/>
          </w:tcPr>
          <w:p w:rsidR="00331756" w:rsidRPr="001C1895" w:rsidRDefault="00F31181" w:rsidP="004D6F02">
            <w:pPr>
              <w:rPr>
                <w:rFonts w:ascii="Times New Roman" w:hAnsi="Times New Roman" w:cs="Times New Roman"/>
                <w:sz w:val="28"/>
                <w:szCs w:val="28"/>
              </w:rPr>
            </w:pPr>
            <w:r>
              <w:rPr>
                <w:rFonts w:ascii="Times New Roman" w:hAnsi="Times New Roman" w:cs="Times New Roman"/>
                <w:sz w:val="28"/>
                <w:szCs w:val="28"/>
              </w:rPr>
              <w:t>2</w:t>
            </w:r>
          </w:p>
        </w:tc>
      </w:tr>
      <w:tr w:rsidR="00331756" w:rsidRPr="003025AC" w:rsidTr="005D7B94">
        <w:trPr>
          <w:jc w:val="center"/>
        </w:trPr>
        <w:tc>
          <w:tcPr>
            <w:tcW w:w="1169" w:type="dxa"/>
          </w:tcPr>
          <w:p w:rsidR="00331756" w:rsidRPr="001C1895" w:rsidRDefault="004E5598" w:rsidP="004D6F02">
            <w:pPr>
              <w:rPr>
                <w:rFonts w:ascii="Times New Roman" w:hAnsi="Times New Roman" w:cs="Times New Roman"/>
                <w:sz w:val="28"/>
                <w:szCs w:val="28"/>
              </w:rPr>
            </w:pPr>
            <w:r>
              <w:rPr>
                <w:rFonts w:ascii="Times New Roman" w:hAnsi="Times New Roman" w:cs="Times New Roman"/>
                <w:sz w:val="28"/>
                <w:szCs w:val="28"/>
              </w:rPr>
              <w:t>3.</w:t>
            </w:r>
          </w:p>
        </w:tc>
        <w:tc>
          <w:tcPr>
            <w:tcW w:w="1448" w:type="dxa"/>
          </w:tcPr>
          <w:p w:rsidR="00331756" w:rsidRPr="001C1895" w:rsidRDefault="00473545" w:rsidP="004D6F02">
            <w:pPr>
              <w:rPr>
                <w:rFonts w:ascii="Times New Roman" w:hAnsi="Times New Roman" w:cs="Times New Roman"/>
                <w:sz w:val="28"/>
                <w:szCs w:val="28"/>
              </w:rPr>
            </w:pPr>
            <w:r>
              <w:rPr>
                <w:rFonts w:ascii="Times New Roman" w:hAnsi="Times New Roman" w:cs="Times New Roman"/>
                <w:sz w:val="28"/>
                <w:szCs w:val="28"/>
              </w:rPr>
              <w:t>0</w:t>
            </w:r>
          </w:p>
        </w:tc>
        <w:tc>
          <w:tcPr>
            <w:tcW w:w="1455" w:type="dxa"/>
          </w:tcPr>
          <w:p w:rsidR="00331756" w:rsidRPr="001C1895" w:rsidRDefault="00473545" w:rsidP="004D6F02">
            <w:pPr>
              <w:rPr>
                <w:rFonts w:ascii="Times New Roman" w:hAnsi="Times New Roman" w:cs="Times New Roman"/>
                <w:sz w:val="28"/>
                <w:szCs w:val="28"/>
              </w:rPr>
            </w:pPr>
            <w:r>
              <w:rPr>
                <w:rFonts w:ascii="Times New Roman" w:hAnsi="Times New Roman" w:cs="Times New Roman"/>
                <w:sz w:val="28"/>
                <w:szCs w:val="28"/>
              </w:rPr>
              <w:t>0</w:t>
            </w:r>
          </w:p>
        </w:tc>
        <w:tc>
          <w:tcPr>
            <w:tcW w:w="1160" w:type="dxa"/>
          </w:tcPr>
          <w:p w:rsidR="00331756" w:rsidRPr="001C1895" w:rsidRDefault="00F31181" w:rsidP="004D6F02">
            <w:pPr>
              <w:rPr>
                <w:rFonts w:ascii="Times New Roman" w:hAnsi="Times New Roman" w:cs="Times New Roman"/>
                <w:sz w:val="28"/>
                <w:szCs w:val="28"/>
              </w:rPr>
            </w:pPr>
            <w:r>
              <w:rPr>
                <w:rFonts w:ascii="Times New Roman" w:hAnsi="Times New Roman" w:cs="Times New Roman"/>
                <w:sz w:val="28"/>
                <w:szCs w:val="28"/>
              </w:rPr>
              <w:t>0</w:t>
            </w:r>
          </w:p>
        </w:tc>
        <w:tc>
          <w:tcPr>
            <w:tcW w:w="1210" w:type="dxa"/>
          </w:tcPr>
          <w:p w:rsidR="00331756" w:rsidRPr="001C1895" w:rsidRDefault="00473545" w:rsidP="004D6F02">
            <w:pPr>
              <w:rPr>
                <w:rFonts w:ascii="Times New Roman" w:hAnsi="Times New Roman" w:cs="Times New Roman"/>
                <w:sz w:val="28"/>
                <w:szCs w:val="28"/>
              </w:rPr>
            </w:pPr>
            <w:r>
              <w:rPr>
                <w:rFonts w:ascii="Times New Roman" w:hAnsi="Times New Roman" w:cs="Times New Roman"/>
                <w:sz w:val="28"/>
                <w:szCs w:val="28"/>
              </w:rPr>
              <w:t>2</w:t>
            </w:r>
          </w:p>
        </w:tc>
        <w:tc>
          <w:tcPr>
            <w:tcW w:w="1311" w:type="dxa"/>
          </w:tcPr>
          <w:p w:rsidR="00331756" w:rsidRPr="001C1895" w:rsidRDefault="00473545" w:rsidP="004D6F02">
            <w:pPr>
              <w:rPr>
                <w:rFonts w:ascii="Times New Roman" w:hAnsi="Times New Roman" w:cs="Times New Roman"/>
                <w:sz w:val="28"/>
                <w:szCs w:val="28"/>
              </w:rPr>
            </w:pPr>
            <w:r>
              <w:rPr>
                <w:rFonts w:ascii="Times New Roman" w:hAnsi="Times New Roman" w:cs="Times New Roman"/>
                <w:sz w:val="28"/>
                <w:szCs w:val="28"/>
              </w:rPr>
              <w:t>0</w:t>
            </w:r>
          </w:p>
        </w:tc>
        <w:tc>
          <w:tcPr>
            <w:tcW w:w="1311" w:type="dxa"/>
          </w:tcPr>
          <w:p w:rsidR="00331756" w:rsidRPr="001C1895" w:rsidRDefault="00F31181" w:rsidP="004D6F02">
            <w:pPr>
              <w:rPr>
                <w:rFonts w:ascii="Times New Roman" w:hAnsi="Times New Roman" w:cs="Times New Roman"/>
                <w:sz w:val="28"/>
                <w:szCs w:val="28"/>
              </w:rPr>
            </w:pPr>
            <w:r>
              <w:rPr>
                <w:rFonts w:ascii="Times New Roman" w:hAnsi="Times New Roman" w:cs="Times New Roman"/>
                <w:sz w:val="28"/>
                <w:szCs w:val="28"/>
              </w:rPr>
              <w:t>2</w:t>
            </w:r>
          </w:p>
        </w:tc>
      </w:tr>
      <w:tr w:rsidR="00331756" w:rsidRPr="003025AC" w:rsidTr="005D7B94">
        <w:trPr>
          <w:jc w:val="center"/>
        </w:trPr>
        <w:tc>
          <w:tcPr>
            <w:tcW w:w="1169" w:type="dxa"/>
          </w:tcPr>
          <w:p w:rsidR="00331756" w:rsidRPr="001C1895" w:rsidRDefault="004E5598" w:rsidP="004D6F02">
            <w:pPr>
              <w:rPr>
                <w:rFonts w:ascii="Times New Roman" w:hAnsi="Times New Roman" w:cs="Times New Roman"/>
                <w:sz w:val="28"/>
                <w:szCs w:val="28"/>
              </w:rPr>
            </w:pPr>
            <w:r>
              <w:rPr>
                <w:rFonts w:ascii="Times New Roman" w:hAnsi="Times New Roman" w:cs="Times New Roman"/>
                <w:sz w:val="28"/>
                <w:szCs w:val="28"/>
              </w:rPr>
              <w:t>4.</w:t>
            </w:r>
          </w:p>
        </w:tc>
        <w:tc>
          <w:tcPr>
            <w:tcW w:w="1448" w:type="dxa"/>
          </w:tcPr>
          <w:p w:rsidR="00331756" w:rsidRPr="001C1895" w:rsidRDefault="00473545" w:rsidP="004D6F02">
            <w:pPr>
              <w:rPr>
                <w:rFonts w:ascii="Times New Roman" w:hAnsi="Times New Roman" w:cs="Times New Roman"/>
                <w:sz w:val="28"/>
                <w:szCs w:val="28"/>
              </w:rPr>
            </w:pPr>
            <w:r>
              <w:rPr>
                <w:rFonts w:ascii="Times New Roman" w:hAnsi="Times New Roman" w:cs="Times New Roman"/>
                <w:sz w:val="28"/>
                <w:szCs w:val="28"/>
              </w:rPr>
              <w:t>4</w:t>
            </w:r>
          </w:p>
        </w:tc>
        <w:tc>
          <w:tcPr>
            <w:tcW w:w="1455" w:type="dxa"/>
          </w:tcPr>
          <w:p w:rsidR="00331756" w:rsidRPr="001C1895" w:rsidRDefault="00473545" w:rsidP="004D6F02">
            <w:pPr>
              <w:rPr>
                <w:rFonts w:ascii="Times New Roman" w:hAnsi="Times New Roman" w:cs="Times New Roman"/>
                <w:sz w:val="28"/>
                <w:szCs w:val="28"/>
              </w:rPr>
            </w:pPr>
            <w:r>
              <w:rPr>
                <w:rFonts w:ascii="Times New Roman" w:hAnsi="Times New Roman" w:cs="Times New Roman"/>
                <w:sz w:val="28"/>
                <w:szCs w:val="28"/>
              </w:rPr>
              <w:t>0</w:t>
            </w:r>
          </w:p>
        </w:tc>
        <w:tc>
          <w:tcPr>
            <w:tcW w:w="1160" w:type="dxa"/>
          </w:tcPr>
          <w:p w:rsidR="00331756" w:rsidRPr="001C1895" w:rsidRDefault="00F31181" w:rsidP="004D6F02">
            <w:pPr>
              <w:rPr>
                <w:rFonts w:ascii="Times New Roman" w:hAnsi="Times New Roman" w:cs="Times New Roman"/>
                <w:sz w:val="28"/>
                <w:szCs w:val="28"/>
              </w:rPr>
            </w:pPr>
            <w:r>
              <w:rPr>
                <w:rFonts w:ascii="Times New Roman" w:hAnsi="Times New Roman" w:cs="Times New Roman"/>
                <w:sz w:val="28"/>
                <w:szCs w:val="28"/>
              </w:rPr>
              <w:t>4</w:t>
            </w:r>
          </w:p>
        </w:tc>
        <w:tc>
          <w:tcPr>
            <w:tcW w:w="1210" w:type="dxa"/>
          </w:tcPr>
          <w:p w:rsidR="00331756" w:rsidRPr="001C1895" w:rsidRDefault="00473545" w:rsidP="004D6F02">
            <w:pPr>
              <w:rPr>
                <w:rFonts w:ascii="Times New Roman" w:hAnsi="Times New Roman" w:cs="Times New Roman"/>
                <w:sz w:val="28"/>
                <w:szCs w:val="28"/>
              </w:rPr>
            </w:pPr>
            <w:r>
              <w:rPr>
                <w:rFonts w:ascii="Times New Roman" w:hAnsi="Times New Roman" w:cs="Times New Roman"/>
                <w:sz w:val="28"/>
                <w:szCs w:val="28"/>
              </w:rPr>
              <w:t>2</w:t>
            </w:r>
          </w:p>
        </w:tc>
        <w:tc>
          <w:tcPr>
            <w:tcW w:w="1311" w:type="dxa"/>
          </w:tcPr>
          <w:p w:rsidR="00331756" w:rsidRPr="001C1895" w:rsidRDefault="00473545" w:rsidP="004D6F02">
            <w:pPr>
              <w:rPr>
                <w:rFonts w:ascii="Times New Roman" w:hAnsi="Times New Roman" w:cs="Times New Roman"/>
                <w:sz w:val="28"/>
                <w:szCs w:val="28"/>
              </w:rPr>
            </w:pPr>
            <w:r>
              <w:rPr>
                <w:rFonts w:ascii="Times New Roman" w:hAnsi="Times New Roman" w:cs="Times New Roman"/>
                <w:sz w:val="28"/>
                <w:szCs w:val="28"/>
              </w:rPr>
              <w:t>1</w:t>
            </w:r>
          </w:p>
        </w:tc>
        <w:tc>
          <w:tcPr>
            <w:tcW w:w="1311" w:type="dxa"/>
          </w:tcPr>
          <w:p w:rsidR="00331756" w:rsidRPr="001C1895" w:rsidRDefault="00F31181" w:rsidP="004D6F02">
            <w:pPr>
              <w:rPr>
                <w:rFonts w:ascii="Times New Roman" w:hAnsi="Times New Roman" w:cs="Times New Roman"/>
                <w:sz w:val="28"/>
                <w:szCs w:val="28"/>
              </w:rPr>
            </w:pPr>
            <w:r>
              <w:rPr>
                <w:rFonts w:ascii="Times New Roman" w:hAnsi="Times New Roman" w:cs="Times New Roman"/>
                <w:sz w:val="28"/>
                <w:szCs w:val="28"/>
              </w:rPr>
              <w:t>3</w:t>
            </w:r>
          </w:p>
        </w:tc>
      </w:tr>
      <w:tr w:rsidR="00331756" w:rsidRPr="003025AC" w:rsidTr="005D7B94">
        <w:trPr>
          <w:jc w:val="center"/>
        </w:trPr>
        <w:tc>
          <w:tcPr>
            <w:tcW w:w="1169" w:type="dxa"/>
          </w:tcPr>
          <w:p w:rsidR="00331756" w:rsidRPr="001C1895" w:rsidRDefault="004E5598" w:rsidP="004D6F02">
            <w:pPr>
              <w:rPr>
                <w:rFonts w:ascii="Times New Roman" w:hAnsi="Times New Roman" w:cs="Times New Roman"/>
                <w:sz w:val="28"/>
                <w:szCs w:val="28"/>
              </w:rPr>
            </w:pPr>
            <w:r>
              <w:rPr>
                <w:rFonts w:ascii="Times New Roman" w:hAnsi="Times New Roman" w:cs="Times New Roman"/>
                <w:sz w:val="28"/>
                <w:szCs w:val="28"/>
              </w:rPr>
              <w:t>5.</w:t>
            </w:r>
          </w:p>
        </w:tc>
        <w:tc>
          <w:tcPr>
            <w:tcW w:w="1448" w:type="dxa"/>
          </w:tcPr>
          <w:p w:rsidR="00331756" w:rsidRPr="001C1895" w:rsidRDefault="00473545" w:rsidP="004D6F02">
            <w:pPr>
              <w:rPr>
                <w:rFonts w:ascii="Times New Roman" w:hAnsi="Times New Roman" w:cs="Times New Roman"/>
                <w:sz w:val="28"/>
                <w:szCs w:val="28"/>
              </w:rPr>
            </w:pPr>
            <w:r>
              <w:rPr>
                <w:rFonts w:ascii="Times New Roman" w:hAnsi="Times New Roman" w:cs="Times New Roman"/>
                <w:sz w:val="28"/>
                <w:szCs w:val="28"/>
              </w:rPr>
              <w:t>0</w:t>
            </w:r>
          </w:p>
        </w:tc>
        <w:tc>
          <w:tcPr>
            <w:tcW w:w="1455" w:type="dxa"/>
          </w:tcPr>
          <w:p w:rsidR="00331756" w:rsidRPr="001C1895" w:rsidRDefault="00473545" w:rsidP="004D6F02">
            <w:pPr>
              <w:rPr>
                <w:rFonts w:ascii="Times New Roman" w:hAnsi="Times New Roman" w:cs="Times New Roman"/>
                <w:sz w:val="28"/>
                <w:szCs w:val="28"/>
              </w:rPr>
            </w:pPr>
            <w:r>
              <w:rPr>
                <w:rFonts w:ascii="Times New Roman" w:hAnsi="Times New Roman" w:cs="Times New Roman"/>
                <w:sz w:val="28"/>
                <w:szCs w:val="28"/>
              </w:rPr>
              <w:t>0</w:t>
            </w:r>
          </w:p>
        </w:tc>
        <w:tc>
          <w:tcPr>
            <w:tcW w:w="1160" w:type="dxa"/>
          </w:tcPr>
          <w:p w:rsidR="00331756" w:rsidRPr="001C1895" w:rsidRDefault="00F31181" w:rsidP="004D6F02">
            <w:pPr>
              <w:rPr>
                <w:rFonts w:ascii="Times New Roman" w:hAnsi="Times New Roman" w:cs="Times New Roman"/>
                <w:sz w:val="28"/>
                <w:szCs w:val="28"/>
              </w:rPr>
            </w:pPr>
            <w:r>
              <w:rPr>
                <w:rFonts w:ascii="Times New Roman" w:hAnsi="Times New Roman" w:cs="Times New Roman"/>
                <w:sz w:val="28"/>
                <w:szCs w:val="28"/>
              </w:rPr>
              <w:t>0</w:t>
            </w:r>
          </w:p>
        </w:tc>
        <w:tc>
          <w:tcPr>
            <w:tcW w:w="1210" w:type="dxa"/>
          </w:tcPr>
          <w:p w:rsidR="00331756" w:rsidRPr="001C1895" w:rsidRDefault="00473545" w:rsidP="004D6F02">
            <w:pPr>
              <w:rPr>
                <w:rFonts w:ascii="Times New Roman" w:hAnsi="Times New Roman" w:cs="Times New Roman"/>
                <w:sz w:val="28"/>
                <w:szCs w:val="28"/>
              </w:rPr>
            </w:pPr>
            <w:r>
              <w:rPr>
                <w:rFonts w:ascii="Times New Roman" w:hAnsi="Times New Roman" w:cs="Times New Roman"/>
                <w:sz w:val="28"/>
                <w:szCs w:val="28"/>
              </w:rPr>
              <w:t>0</w:t>
            </w:r>
          </w:p>
        </w:tc>
        <w:tc>
          <w:tcPr>
            <w:tcW w:w="1311" w:type="dxa"/>
          </w:tcPr>
          <w:p w:rsidR="00331756" w:rsidRPr="001C1895" w:rsidRDefault="00473545" w:rsidP="004D6F02">
            <w:pPr>
              <w:rPr>
                <w:rFonts w:ascii="Times New Roman" w:hAnsi="Times New Roman" w:cs="Times New Roman"/>
                <w:sz w:val="28"/>
                <w:szCs w:val="28"/>
              </w:rPr>
            </w:pPr>
            <w:r>
              <w:rPr>
                <w:rFonts w:ascii="Times New Roman" w:hAnsi="Times New Roman" w:cs="Times New Roman"/>
                <w:sz w:val="28"/>
                <w:szCs w:val="28"/>
              </w:rPr>
              <w:t>0</w:t>
            </w:r>
          </w:p>
        </w:tc>
        <w:tc>
          <w:tcPr>
            <w:tcW w:w="1311" w:type="dxa"/>
          </w:tcPr>
          <w:p w:rsidR="00331756" w:rsidRPr="001C1895" w:rsidRDefault="00F31181" w:rsidP="004D6F02">
            <w:pPr>
              <w:rPr>
                <w:rFonts w:ascii="Times New Roman" w:hAnsi="Times New Roman" w:cs="Times New Roman"/>
                <w:sz w:val="28"/>
                <w:szCs w:val="28"/>
              </w:rPr>
            </w:pPr>
            <w:r>
              <w:rPr>
                <w:rFonts w:ascii="Times New Roman" w:hAnsi="Times New Roman" w:cs="Times New Roman"/>
                <w:sz w:val="28"/>
                <w:szCs w:val="28"/>
              </w:rPr>
              <w:t>0</w:t>
            </w:r>
          </w:p>
        </w:tc>
      </w:tr>
      <w:tr w:rsidR="00331756" w:rsidRPr="003025AC" w:rsidTr="005D7B94">
        <w:trPr>
          <w:jc w:val="center"/>
        </w:trPr>
        <w:tc>
          <w:tcPr>
            <w:tcW w:w="1169" w:type="dxa"/>
          </w:tcPr>
          <w:p w:rsidR="00331756" w:rsidRPr="001C1895" w:rsidRDefault="004E5598" w:rsidP="004D6F02">
            <w:pPr>
              <w:rPr>
                <w:rFonts w:ascii="Times New Roman" w:hAnsi="Times New Roman" w:cs="Times New Roman"/>
                <w:sz w:val="28"/>
                <w:szCs w:val="28"/>
              </w:rPr>
            </w:pPr>
            <w:r>
              <w:rPr>
                <w:rFonts w:ascii="Times New Roman" w:hAnsi="Times New Roman" w:cs="Times New Roman"/>
                <w:sz w:val="28"/>
                <w:szCs w:val="28"/>
              </w:rPr>
              <w:t>6.</w:t>
            </w:r>
          </w:p>
        </w:tc>
        <w:tc>
          <w:tcPr>
            <w:tcW w:w="1448" w:type="dxa"/>
          </w:tcPr>
          <w:p w:rsidR="00331756" w:rsidRPr="001C1895" w:rsidRDefault="00A414E4" w:rsidP="004D6F02">
            <w:pPr>
              <w:rPr>
                <w:rFonts w:ascii="Times New Roman" w:hAnsi="Times New Roman" w:cs="Times New Roman"/>
                <w:sz w:val="28"/>
                <w:szCs w:val="28"/>
              </w:rPr>
            </w:pPr>
            <w:r>
              <w:rPr>
                <w:rFonts w:ascii="Times New Roman" w:hAnsi="Times New Roman" w:cs="Times New Roman"/>
                <w:sz w:val="28"/>
                <w:szCs w:val="28"/>
              </w:rPr>
              <w:t>2</w:t>
            </w:r>
          </w:p>
        </w:tc>
        <w:tc>
          <w:tcPr>
            <w:tcW w:w="1455" w:type="dxa"/>
          </w:tcPr>
          <w:p w:rsidR="00331756" w:rsidRPr="001C1895" w:rsidRDefault="00A414E4" w:rsidP="004D6F02">
            <w:pPr>
              <w:rPr>
                <w:rFonts w:ascii="Times New Roman" w:hAnsi="Times New Roman" w:cs="Times New Roman"/>
                <w:sz w:val="28"/>
                <w:szCs w:val="28"/>
              </w:rPr>
            </w:pPr>
            <w:r>
              <w:rPr>
                <w:rFonts w:ascii="Times New Roman" w:hAnsi="Times New Roman" w:cs="Times New Roman"/>
                <w:sz w:val="28"/>
                <w:szCs w:val="28"/>
              </w:rPr>
              <w:t>1</w:t>
            </w:r>
          </w:p>
        </w:tc>
        <w:tc>
          <w:tcPr>
            <w:tcW w:w="1160" w:type="dxa"/>
          </w:tcPr>
          <w:p w:rsidR="00331756" w:rsidRPr="001C1895" w:rsidRDefault="00A414E4" w:rsidP="004D6F02">
            <w:pPr>
              <w:rPr>
                <w:rFonts w:ascii="Times New Roman" w:hAnsi="Times New Roman" w:cs="Times New Roman"/>
                <w:sz w:val="28"/>
                <w:szCs w:val="28"/>
              </w:rPr>
            </w:pPr>
            <w:r>
              <w:rPr>
                <w:rFonts w:ascii="Times New Roman" w:hAnsi="Times New Roman" w:cs="Times New Roman"/>
                <w:sz w:val="28"/>
                <w:szCs w:val="28"/>
              </w:rPr>
              <w:t>3</w:t>
            </w:r>
          </w:p>
        </w:tc>
        <w:tc>
          <w:tcPr>
            <w:tcW w:w="1210" w:type="dxa"/>
          </w:tcPr>
          <w:p w:rsidR="00331756" w:rsidRPr="001C1895" w:rsidRDefault="00473545" w:rsidP="004D6F02">
            <w:pPr>
              <w:rPr>
                <w:rFonts w:ascii="Times New Roman" w:hAnsi="Times New Roman" w:cs="Times New Roman"/>
                <w:sz w:val="28"/>
                <w:szCs w:val="28"/>
              </w:rPr>
            </w:pPr>
            <w:r>
              <w:rPr>
                <w:rFonts w:ascii="Times New Roman" w:hAnsi="Times New Roman" w:cs="Times New Roman"/>
                <w:sz w:val="28"/>
                <w:szCs w:val="28"/>
              </w:rPr>
              <w:t>2</w:t>
            </w:r>
          </w:p>
        </w:tc>
        <w:tc>
          <w:tcPr>
            <w:tcW w:w="1311" w:type="dxa"/>
          </w:tcPr>
          <w:p w:rsidR="00331756" w:rsidRPr="001C1895" w:rsidRDefault="00473545" w:rsidP="004D6F02">
            <w:pPr>
              <w:rPr>
                <w:rFonts w:ascii="Times New Roman" w:hAnsi="Times New Roman" w:cs="Times New Roman"/>
                <w:sz w:val="28"/>
                <w:szCs w:val="28"/>
              </w:rPr>
            </w:pPr>
            <w:r>
              <w:rPr>
                <w:rFonts w:ascii="Times New Roman" w:hAnsi="Times New Roman" w:cs="Times New Roman"/>
                <w:sz w:val="28"/>
                <w:szCs w:val="28"/>
              </w:rPr>
              <w:t>1</w:t>
            </w:r>
          </w:p>
        </w:tc>
        <w:tc>
          <w:tcPr>
            <w:tcW w:w="1311" w:type="dxa"/>
          </w:tcPr>
          <w:p w:rsidR="00331756" w:rsidRPr="001C1895" w:rsidRDefault="00F31181" w:rsidP="004D6F02">
            <w:pPr>
              <w:rPr>
                <w:rFonts w:ascii="Times New Roman" w:hAnsi="Times New Roman" w:cs="Times New Roman"/>
                <w:sz w:val="28"/>
                <w:szCs w:val="28"/>
              </w:rPr>
            </w:pPr>
            <w:r>
              <w:rPr>
                <w:rFonts w:ascii="Times New Roman" w:hAnsi="Times New Roman" w:cs="Times New Roman"/>
                <w:sz w:val="28"/>
                <w:szCs w:val="28"/>
              </w:rPr>
              <w:t>3</w:t>
            </w:r>
          </w:p>
        </w:tc>
      </w:tr>
      <w:tr w:rsidR="00331756" w:rsidRPr="003025AC" w:rsidTr="005D7B94">
        <w:trPr>
          <w:jc w:val="center"/>
        </w:trPr>
        <w:tc>
          <w:tcPr>
            <w:tcW w:w="1169" w:type="dxa"/>
          </w:tcPr>
          <w:p w:rsidR="00331756" w:rsidRPr="001C1895" w:rsidRDefault="004E5598" w:rsidP="004D6F02">
            <w:pPr>
              <w:rPr>
                <w:rFonts w:ascii="Times New Roman" w:hAnsi="Times New Roman" w:cs="Times New Roman"/>
                <w:sz w:val="28"/>
                <w:szCs w:val="28"/>
              </w:rPr>
            </w:pPr>
            <w:r>
              <w:rPr>
                <w:rFonts w:ascii="Times New Roman" w:hAnsi="Times New Roman" w:cs="Times New Roman"/>
                <w:sz w:val="28"/>
                <w:szCs w:val="28"/>
              </w:rPr>
              <w:t>7.</w:t>
            </w:r>
          </w:p>
        </w:tc>
        <w:tc>
          <w:tcPr>
            <w:tcW w:w="1448" w:type="dxa"/>
          </w:tcPr>
          <w:p w:rsidR="00331756" w:rsidRPr="001C1895" w:rsidRDefault="00473545" w:rsidP="004D6F02">
            <w:pPr>
              <w:rPr>
                <w:rFonts w:ascii="Times New Roman" w:hAnsi="Times New Roman" w:cs="Times New Roman"/>
                <w:sz w:val="28"/>
                <w:szCs w:val="28"/>
              </w:rPr>
            </w:pPr>
            <w:r>
              <w:rPr>
                <w:rFonts w:ascii="Times New Roman" w:hAnsi="Times New Roman" w:cs="Times New Roman"/>
                <w:sz w:val="28"/>
                <w:szCs w:val="28"/>
              </w:rPr>
              <w:t>2</w:t>
            </w:r>
          </w:p>
        </w:tc>
        <w:tc>
          <w:tcPr>
            <w:tcW w:w="1455" w:type="dxa"/>
          </w:tcPr>
          <w:p w:rsidR="00331756" w:rsidRPr="001C1895" w:rsidRDefault="00473545" w:rsidP="004D6F02">
            <w:pPr>
              <w:rPr>
                <w:rFonts w:ascii="Times New Roman" w:hAnsi="Times New Roman" w:cs="Times New Roman"/>
                <w:sz w:val="28"/>
                <w:szCs w:val="28"/>
              </w:rPr>
            </w:pPr>
            <w:r>
              <w:rPr>
                <w:rFonts w:ascii="Times New Roman" w:hAnsi="Times New Roman" w:cs="Times New Roman"/>
                <w:sz w:val="28"/>
                <w:szCs w:val="28"/>
              </w:rPr>
              <w:t>1</w:t>
            </w:r>
          </w:p>
        </w:tc>
        <w:tc>
          <w:tcPr>
            <w:tcW w:w="1160" w:type="dxa"/>
          </w:tcPr>
          <w:p w:rsidR="00331756" w:rsidRPr="001C1895" w:rsidRDefault="00F31181" w:rsidP="004D6F02">
            <w:pPr>
              <w:rPr>
                <w:rFonts w:ascii="Times New Roman" w:hAnsi="Times New Roman" w:cs="Times New Roman"/>
                <w:sz w:val="28"/>
                <w:szCs w:val="28"/>
              </w:rPr>
            </w:pPr>
            <w:r>
              <w:rPr>
                <w:rFonts w:ascii="Times New Roman" w:hAnsi="Times New Roman" w:cs="Times New Roman"/>
                <w:sz w:val="28"/>
                <w:szCs w:val="28"/>
              </w:rPr>
              <w:t>3</w:t>
            </w:r>
          </w:p>
        </w:tc>
        <w:tc>
          <w:tcPr>
            <w:tcW w:w="1210" w:type="dxa"/>
          </w:tcPr>
          <w:p w:rsidR="00331756" w:rsidRPr="001C1895" w:rsidRDefault="00473545" w:rsidP="004D6F02">
            <w:pPr>
              <w:rPr>
                <w:rFonts w:ascii="Times New Roman" w:hAnsi="Times New Roman" w:cs="Times New Roman"/>
                <w:sz w:val="28"/>
                <w:szCs w:val="28"/>
              </w:rPr>
            </w:pPr>
            <w:r>
              <w:rPr>
                <w:rFonts w:ascii="Times New Roman" w:hAnsi="Times New Roman" w:cs="Times New Roman"/>
                <w:sz w:val="28"/>
                <w:szCs w:val="28"/>
              </w:rPr>
              <w:t>4</w:t>
            </w:r>
          </w:p>
        </w:tc>
        <w:tc>
          <w:tcPr>
            <w:tcW w:w="1311" w:type="dxa"/>
          </w:tcPr>
          <w:p w:rsidR="00331756" w:rsidRPr="001C1895" w:rsidRDefault="00473545" w:rsidP="004D6F02">
            <w:pPr>
              <w:rPr>
                <w:rFonts w:ascii="Times New Roman" w:hAnsi="Times New Roman" w:cs="Times New Roman"/>
                <w:sz w:val="28"/>
                <w:szCs w:val="28"/>
              </w:rPr>
            </w:pPr>
            <w:r>
              <w:rPr>
                <w:rFonts w:ascii="Times New Roman" w:hAnsi="Times New Roman" w:cs="Times New Roman"/>
                <w:sz w:val="28"/>
                <w:szCs w:val="28"/>
              </w:rPr>
              <w:t>0</w:t>
            </w:r>
          </w:p>
        </w:tc>
        <w:tc>
          <w:tcPr>
            <w:tcW w:w="1311" w:type="dxa"/>
          </w:tcPr>
          <w:p w:rsidR="00331756" w:rsidRPr="001C1895" w:rsidRDefault="00F31181" w:rsidP="004D6F02">
            <w:pPr>
              <w:rPr>
                <w:rFonts w:ascii="Times New Roman" w:hAnsi="Times New Roman" w:cs="Times New Roman"/>
                <w:sz w:val="28"/>
                <w:szCs w:val="28"/>
              </w:rPr>
            </w:pPr>
            <w:r>
              <w:rPr>
                <w:rFonts w:ascii="Times New Roman" w:hAnsi="Times New Roman" w:cs="Times New Roman"/>
                <w:sz w:val="28"/>
                <w:szCs w:val="28"/>
              </w:rPr>
              <w:t>4</w:t>
            </w:r>
          </w:p>
        </w:tc>
      </w:tr>
      <w:tr w:rsidR="00331756" w:rsidRPr="003025AC" w:rsidTr="005D7B94">
        <w:trPr>
          <w:jc w:val="center"/>
        </w:trPr>
        <w:tc>
          <w:tcPr>
            <w:tcW w:w="1169" w:type="dxa"/>
          </w:tcPr>
          <w:p w:rsidR="00331756" w:rsidRPr="001C1895" w:rsidRDefault="004E5598" w:rsidP="004D6F02">
            <w:pPr>
              <w:rPr>
                <w:rFonts w:ascii="Times New Roman" w:hAnsi="Times New Roman" w:cs="Times New Roman"/>
                <w:sz w:val="28"/>
                <w:szCs w:val="28"/>
              </w:rPr>
            </w:pPr>
            <w:r>
              <w:rPr>
                <w:rFonts w:ascii="Times New Roman" w:hAnsi="Times New Roman" w:cs="Times New Roman"/>
                <w:sz w:val="28"/>
                <w:szCs w:val="28"/>
              </w:rPr>
              <w:t>8.</w:t>
            </w:r>
          </w:p>
        </w:tc>
        <w:tc>
          <w:tcPr>
            <w:tcW w:w="1448" w:type="dxa"/>
          </w:tcPr>
          <w:p w:rsidR="00331756" w:rsidRPr="001C1895" w:rsidRDefault="00473545" w:rsidP="004D6F02">
            <w:pPr>
              <w:rPr>
                <w:rFonts w:ascii="Times New Roman" w:hAnsi="Times New Roman" w:cs="Times New Roman"/>
                <w:sz w:val="28"/>
                <w:szCs w:val="28"/>
              </w:rPr>
            </w:pPr>
            <w:r>
              <w:rPr>
                <w:rFonts w:ascii="Times New Roman" w:hAnsi="Times New Roman" w:cs="Times New Roman"/>
                <w:sz w:val="28"/>
                <w:szCs w:val="28"/>
              </w:rPr>
              <w:t>0</w:t>
            </w:r>
          </w:p>
        </w:tc>
        <w:tc>
          <w:tcPr>
            <w:tcW w:w="1455" w:type="dxa"/>
          </w:tcPr>
          <w:p w:rsidR="00331756" w:rsidRPr="001C1895" w:rsidRDefault="00473545" w:rsidP="004D6F02">
            <w:pPr>
              <w:rPr>
                <w:rFonts w:ascii="Times New Roman" w:hAnsi="Times New Roman" w:cs="Times New Roman"/>
                <w:sz w:val="28"/>
                <w:szCs w:val="28"/>
              </w:rPr>
            </w:pPr>
            <w:r>
              <w:rPr>
                <w:rFonts w:ascii="Times New Roman" w:hAnsi="Times New Roman" w:cs="Times New Roman"/>
                <w:sz w:val="28"/>
                <w:szCs w:val="28"/>
              </w:rPr>
              <w:t>2</w:t>
            </w:r>
          </w:p>
        </w:tc>
        <w:tc>
          <w:tcPr>
            <w:tcW w:w="1160" w:type="dxa"/>
          </w:tcPr>
          <w:p w:rsidR="00331756" w:rsidRPr="001C1895" w:rsidRDefault="00F31181" w:rsidP="004D6F02">
            <w:pPr>
              <w:rPr>
                <w:rFonts w:ascii="Times New Roman" w:hAnsi="Times New Roman" w:cs="Times New Roman"/>
                <w:sz w:val="28"/>
                <w:szCs w:val="28"/>
              </w:rPr>
            </w:pPr>
            <w:r>
              <w:rPr>
                <w:rFonts w:ascii="Times New Roman" w:hAnsi="Times New Roman" w:cs="Times New Roman"/>
                <w:sz w:val="28"/>
                <w:szCs w:val="28"/>
              </w:rPr>
              <w:t>2</w:t>
            </w:r>
          </w:p>
        </w:tc>
        <w:tc>
          <w:tcPr>
            <w:tcW w:w="1210" w:type="dxa"/>
          </w:tcPr>
          <w:p w:rsidR="00331756" w:rsidRPr="001C1895" w:rsidRDefault="00473545" w:rsidP="004D6F02">
            <w:pPr>
              <w:rPr>
                <w:rFonts w:ascii="Times New Roman" w:hAnsi="Times New Roman" w:cs="Times New Roman"/>
                <w:sz w:val="28"/>
                <w:szCs w:val="28"/>
              </w:rPr>
            </w:pPr>
            <w:r>
              <w:rPr>
                <w:rFonts w:ascii="Times New Roman" w:hAnsi="Times New Roman" w:cs="Times New Roman"/>
                <w:sz w:val="28"/>
                <w:szCs w:val="28"/>
              </w:rPr>
              <w:t>0</w:t>
            </w:r>
          </w:p>
        </w:tc>
        <w:tc>
          <w:tcPr>
            <w:tcW w:w="1311" w:type="dxa"/>
          </w:tcPr>
          <w:p w:rsidR="00331756" w:rsidRPr="001C1895" w:rsidRDefault="00473545" w:rsidP="004D6F02">
            <w:pPr>
              <w:rPr>
                <w:rFonts w:ascii="Times New Roman" w:hAnsi="Times New Roman" w:cs="Times New Roman"/>
                <w:sz w:val="28"/>
                <w:szCs w:val="28"/>
              </w:rPr>
            </w:pPr>
            <w:r>
              <w:rPr>
                <w:rFonts w:ascii="Times New Roman" w:hAnsi="Times New Roman" w:cs="Times New Roman"/>
                <w:sz w:val="28"/>
                <w:szCs w:val="28"/>
              </w:rPr>
              <w:t>2</w:t>
            </w:r>
          </w:p>
        </w:tc>
        <w:tc>
          <w:tcPr>
            <w:tcW w:w="1311" w:type="dxa"/>
          </w:tcPr>
          <w:p w:rsidR="00331756" w:rsidRPr="001C1895" w:rsidRDefault="00F31181" w:rsidP="004D6F02">
            <w:pPr>
              <w:rPr>
                <w:rFonts w:ascii="Times New Roman" w:hAnsi="Times New Roman" w:cs="Times New Roman"/>
                <w:sz w:val="28"/>
                <w:szCs w:val="28"/>
              </w:rPr>
            </w:pPr>
            <w:r>
              <w:rPr>
                <w:rFonts w:ascii="Times New Roman" w:hAnsi="Times New Roman" w:cs="Times New Roman"/>
                <w:sz w:val="28"/>
                <w:szCs w:val="28"/>
              </w:rPr>
              <w:t>2</w:t>
            </w:r>
          </w:p>
        </w:tc>
      </w:tr>
      <w:tr w:rsidR="00F31181" w:rsidRPr="003025AC" w:rsidTr="005D7B94">
        <w:trPr>
          <w:jc w:val="center"/>
        </w:trPr>
        <w:tc>
          <w:tcPr>
            <w:tcW w:w="1169" w:type="dxa"/>
          </w:tcPr>
          <w:p w:rsidR="00F31181" w:rsidRDefault="00F31181" w:rsidP="004D6F02">
            <w:pPr>
              <w:rPr>
                <w:rFonts w:ascii="Times New Roman" w:hAnsi="Times New Roman" w:cs="Times New Roman"/>
                <w:sz w:val="28"/>
                <w:szCs w:val="28"/>
              </w:rPr>
            </w:pPr>
            <w:r>
              <w:rPr>
                <w:rFonts w:ascii="Times New Roman" w:hAnsi="Times New Roman" w:cs="Times New Roman"/>
                <w:sz w:val="28"/>
                <w:szCs w:val="28"/>
              </w:rPr>
              <w:t>9.</w:t>
            </w:r>
          </w:p>
        </w:tc>
        <w:tc>
          <w:tcPr>
            <w:tcW w:w="1448" w:type="dxa"/>
          </w:tcPr>
          <w:p w:rsidR="00F31181" w:rsidRDefault="00F31181" w:rsidP="004D6F02">
            <w:pPr>
              <w:rPr>
                <w:rFonts w:ascii="Times New Roman" w:hAnsi="Times New Roman" w:cs="Times New Roman"/>
                <w:sz w:val="28"/>
                <w:szCs w:val="28"/>
              </w:rPr>
            </w:pPr>
            <w:r>
              <w:rPr>
                <w:rFonts w:ascii="Times New Roman" w:hAnsi="Times New Roman" w:cs="Times New Roman"/>
                <w:sz w:val="28"/>
                <w:szCs w:val="28"/>
              </w:rPr>
              <w:t>2</w:t>
            </w:r>
          </w:p>
        </w:tc>
        <w:tc>
          <w:tcPr>
            <w:tcW w:w="1455" w:type="dxa"/>
          </w:tcPr>
          <w:p w:rsidR="00F31181" w:rsidRDefault="00F31181" w:rsidP="004D6F02">
            <w:pPr>
              <w:rPr>
                <w:rFonts w:ascii="Times New Roman" w:hAnsi="Times New Roman" w:cs="Times New Roman"/>
                <w:sz w:val="28"/>
                <w:szCs w:val="28"/>
              </w:rPr>
            </w:pPr>
            <w:r>
              <w:rPr>
                <w:rFonts w:ascii="Times New Roman" w:hAnsi="Times New Roman" w:cs="Times New Roman"/>
                <w:sz w:val="28"/>
                <w:szCs w:val="28"/>
              </w:rPr>
              <w:t>1</w:t>
            </w:r>
          </w:p>
        </w:tc>
        <w:tc>
          <w:tcPr>
            <w:tcW w:w="1160" w:type="dxa"/>
          </w:tcPr>
          <w:p w:rsidR="00F31181" w:rsidRPr="001C1895" w:rsidRDefault="00F31181" w:rsidP="004D6F02">
            <w:pPr>
              <w:rPr>
                <w:rFonts w:ascii="Times New Roman" w:hAnsi="Times New Roman" w:cs="Times New Roman"/>
                <w:sz w:val="28"/>
                <w:szCs w:val="28"/>
              </w:rPr>
            </w:pPr>
            <w:r>
              <w:rPr>
                <w:rFonts w:ascii="Times New Roman" w:hAnsi="Times New Roman" w:cs="Times New Roman"/>
                <w:sz w:val="28"/>
                <w:szCs w:val="28"/>
              </w:rPr>
              <w:t>3</w:t>
            </w:r>
          </w:p>
        </w:tc>
        <w:tc>
          <w:tcPr>
            <w:tcW w:w="1210" w:type="dxa"/>
          </w:tcPr>
          <w:p w:rsidR="00F31181" w:rsidRDefault="00F31181" w:rsidP="004D6F02">
            <w:pPr>
              <w:rPr>
                <w:rFonts w:ascii="Times New Roman" w:hAnsi="Times New Roman" w:cs="Times New Roman"/>
                <w:sz w:val="28"/>
                <w:szCs w:val="28"/>
              </w:rPr>
            </w:pPr>
            <w:r>
              <w:rPr>
                <w:rFonts w:ascii="Times New Roman" w:hAnsi="Times New Roman" w:cs="Times New Roman"/>
                <w:sz w:val="28"/>
                <w:szCs w:val="28"/>
              </w:rPr>
              <w:t>4</w:t>
            </w:r>
          </w:p>
        </w:tc>
        <w:tc>
          <w:tcPr>
            <w:tcW w:w="1311" w:type="dxa"/>
          </w:tcPr>
          <w:p w:rsidR="00F31181" w:rsidRDefault="00F31181" w:rsidP="004D6F02">
            <w:pPr>
              <w:rPr>
                <w:rFonts w:ascii="Times New Roman" w:hAnsi="Times New Roman" w:cs="Times New Roman"/>
                <w:sz w:val="28"/>
                <w:szCs w:val="28"/>
              </w:rPr>
            </w:pPr>
            <w:r>
              <w:rPr>
                <w:rFonts w:ascii="Times New Roman" w:hAnsi="Times New Roman" w:cs="Times New Roman"/>
                <w:sz w:val="28"/>
                <w:szCs w:val="28"/>
              </w:rPr>
              <w:t>0</w:t>
            </w:r>
          </w:p>
        </w:tc>
        <w:tc>
          <w:tcPr>
            <w:tcW w:w="1311" w:type="dxa"/>
          </w:tcPr>
          <w:p w:rsidR="00F31181" w:rsidRPr="001C1895" w:rsidRDefault="00F31181" w:rsidP="004D6F02">
            <w:pPr>
              <w:rPr>
                <w:rFonts w:ascii="Times New Roman" w:hAnsi="Times New Roman" w:cs="Times New Roman"/>
                <w:sz w:val="28"/>
                <w:szCs w:val="28"/>
              </w:rPr>
            </w:pPr>
            <w:r>
              <w:rPr>
                <w:rFonts w:ascii="Times New Roman" w:hAnsi="Times New Roman" w:cs="Times New Roman"/>
                <w:sz w:val="28"/>
                <w:szCs w:val="28"/>
              </w:rPr>
              <w:t>4</w:t>
            </w:r>
          </w:p>
        </w:tc>
      </w:tr>
      <w:tr w:rsidR="00331756" w:rsidRPr="003025AC" w:rsidTr="005D7B94">
        <w:trPr>
          <w:jc w:val="center"/>
        </w:trPr>
        <w:tc>
          <w:tcPr>
            <w:tcW w:w="1169" w:type="dxa"/>
          </w:tcPr>
          <w:p w:rsidR="00331756" w:rsidRPr="001C1895" w:rsidRDefault="00F31181" w:rsidP="00F31181">
            <w:pPr>
              <w:rPr>
                <w:rFonts w:ascii="Times New Roman" w:hAnsi="Times New Roman" w:cs="Times New Roman"/>
                <w:sz w:val="28"/>
                <w:szCs w:val="28"/>
              </w:rPr>
            </w:pPr>
            <w:r>
              <w:rPr>
                <w:rFonts w:ascii="Times New Roman" w:hAnsi="Times New Roman" w:cs="Times New Roman"/>
                <w:sz w:val="28"/>
                <w:szCs w:val="28"/>
              </w:rPr>
              <w:t>10</w:t>
            </w:r>
            <w:r w:rsidR="004E5598">
              <w:rPr>
                <w:rFonts w:ascii="Times New Roman" w:hAnsi="Times New Roman" w:cs="Times New Roman"/>
                <w:sz w:val="28"/>
                <w:szCs w:val="28"/>
              </w:rPr>
              <w:t>.</w:t>
            </w:r>
          </w:p>
        </w:tc>
        <w:tc>
          <w:tcPr>
            <w:tcW w:w="1448" w:type="dxa"/>
          </w:tcPr>
          <w:p w:rsidR="00331756" w:rsidRPr="001C1895" w:rsidRDefault="00F31181" w:rsidP="004D6F02">
            <w:pPr>
              <w:rPr>
                <w:rFonts w:ascii="Times New Roman" w:hAnsi="Times New Roman" w:cs="Times New Roman"/>
                <w:sz w:val="28"/>
                <w:szCs w:val="28"/>
              </w:rPr>
            </w:pPr>
            <w:r>
              <w:rPr>
                <w:rFonts w:ascii="Times New Roman" w:hAnsi="Times New Roman" w:cs="Times New Roman"/>
                <w:sz w:val="28"/>
                <w:szCs w:val="28"/>
              </w:rPr>
              <w:t>0</w:t>
            </w:r>
          </w:p>
        </w:tc>
        <w:tc>
          <w:tcPr>
            <w:tcW w:w="1455" w:type="dxa"/>
          </w:tcPr>
          <w:p w:rsidR="00331756" w:rsidRPr="001C1895" w:rsidRDefault="00F31181" w:rsidP="004D6F02">
            <w:pPr>
              <w:rPr>
                <w:rFonts w:ascii="Times New Roman" w:hAnsi="Times New Roman" w:cs="Times New Roman"/>
                <w:sz w:val="28"/>
                <w:szCs w:val="28"/>
              </w:rPr>
            </w:pPr>
            <w:r>
              <w:rPr>
                <w:rFonts w:ascii="Times New Roman" w:hAnsi="Times New Roman" w:cs="Times New Roman"/>
                <w:sz w:val="28"/>
                <w:szCs w:val="28"/>
              </w:rPr>
              <w:t>2</w:t>
            </w:r>
          </w:p>
        </w:tc>
        <w:tc>
          <w:tcPr>
            <w:tcW w:w="1160" w:type="dxa"/>
          </w:tcPr>
          <w:p w:rsidR="00331756" w:rsidRPr="001C1895" w:rsidRDefault="00F31181" w:rsidP="004D6F02">
            <w:pPr>
              <w:rPr>
                <w:rFonts w:ascii="Times New Roman" w:hAnsi="Times New Roman" w:cs="Times New Roman"/>
                <w:sz w:val="28"/>
                <w:szCs w:val="28"/>
              </w:rPr>
            </w:pPr>
            <w:r>
              <w:rPr>
                <w:rFonts w:ascii="Times New Roman" w:hAnsi="Times New Roman" w:cs="Times New Roman"/>
                <w:sz w:val="28"/>
                <w:szCs w:val="28"/>
              </w:rPr>
              <w:t>2</w:t>
            </w:r>
          </w:p>
        </w:tc>
        <w:tc>
          <w:tcPr>
            <w:tcW w:w="1210" w:type="dxa"/>
          </w:tcPr>
          <w:p w:rsidR="00331756" w:rsidRPr="001C1895" w:rsidRDefault="00473545" w:rsidP="004D6F02">
            <w:pPr>
              <w:rPr>
                <w:rFonts w:ascii="Times New Roman" w:hAnsi="Times New Roman" w:cs="Times New Roman"/>
                <w:sz w:val="28"/>
                <w:szCs w:val="28"/>
              </w:rPr>
            </w:pPr>
            <w:r>
              <w:rPr>
                <w:rFonts w:ascii="Times New Roman" w:hAnsi="Times New Roman" w:cs="Times New Roman"/>
                <w:sz w:val="28"/>
                <w:szCs w:val="28"/>
              </w:rPr>
              <w:t>2</w:t>
            </w:r>
          </w:p>
        </w:tc>
        <w:tc>
          <w:tcPr>
            <w:tcW w:w="1311" w:type="dxa"/>
          </w:tcPr>
          <w:p w:rsidR="00331756" w:rsidRPr="001C1895" w:rsidRDefault="00473545" w:rsidP="004D6F02">
            <w:pPr>
              <w:rPr>
                <w:rFonts w:ascii="Times New Roman" w:hAnsi="Times New Roman" w:cs="Times New Roman"/>
                <w:sz w:val="28"/>
                <w:szCs w:val="28"/>
              </w:rPr>
            </w:pPr>
            <w:r>
              <w:rPr>
                <w:rFonts w:ascii="Times New Roman" w:hAnsi="Times New Roman" w:cs="Times New Roman"/>
                <w:sz w:val="28"/>
                <w:szCs w:val="28"/>
              </w:rPr>
              <w:t>1</w:t>
            </w:r>
          </w:p>
        </w:tc>
        <w:tc>
          <w:tcPr>
            <w:tcW w:w="1311" w:type="dxa"/>
          </w:tcPr>
          <w:p w:rsidR="00331756" w:rsidRPr="001C1895" w:rsidRDefault="00F31181" w:rsidP="004D6F02">
            <w:pPr>
              <w:rPr>
                <w:rFonts w:ascii="Times New Roman" w:hAnsi="Times New Roman" w:cs="Times New Roman"/>
                <w:sz w:val="28"/>
                <w:szCs w:val="28"/>
              </w:rPr>
            </w:pPr>
            <w:r>
              <w:rPr>
                <w:rFonts w:ascii="Times New Roman" w:hAnsi="Times New Roman" w:cs="Times New Roman"/>
                <w:sz w:val="28"/>
                <w:szCs w:val="28"/>
              </w:rPr>
              <w:t>3</w:t>
            </w:r>
          </w:p>
        </w:tc>
      </w:tr>
      <w:tr w:rsidR="00F31181" w:rsidRPr="003025AC" w:rsidTr="005D7B94">
        <w:trPr>
          <w:jc w:val="center"/>
        </w:trPr>
        <w:tc>
          <w:tcPr>
            <w:tcW w:w="1169" w:type="dxa"/>
          </w:tcPr>
          <w:p w:rsidR="00F31181" w:rsidRDefault="00F31181" w:rsidP="00F31181">
            <w:pPr>
              <w:rPr>
                <w:rFonts w:ascii="Times New Roman" w:hAnsi="Times New Roman" w:cs="Times New Roman"/>
                <w:sz w:val="28"/>
                <w:szCs w:val="28"/>
              </w:rPr>
            </w:pPr>
            <w:r>
              <w:rPr>
                <w:rFonts w:ascii="Times New Roman" w:hAnsi="Times New Roman" w:cs="Times New Roman"/>
                <w:sz w:val="28"/>
                <w:szCs w:val="28"/>
              </w:rPr>
              <w:t>Всего</w:t>
            </w:r>
          </w:p>
        </w:tc>
        <w:tc>
          <w:tcPr>
            <w:tcW w:w="1448" w:type="dxa"/>
          </w:tcPr>
          <w:p w:rsidR="00F31181" w:rsidRDefault="00F31181" w:rsidP="00A414E4">
            <w:pPr>
              <w:rPr>
                <w:rFonts w:ascii="Times New Roman" w:hAnsi="Times New Roman" w:cs="Times New Roman"/>
                <w:sz w:val="28"/>
                <w:szCs w:val="28"/>
              </w:rPr>
            </w:pPr>
            <w:r>
              <w:rPr>
                <w:rFonts w:ascii="Times New Roman" w:hAnsi="Times New Roman" w:cs="Times New Roman"/>
                <w:sz w:val="28"/>
                <w:szCs w:val="28"/>
              </w:rPr>
              <w:t>1</w:t>
            </w:r>
            <w:r w:rsidR="00A414E4">
              <w:rPr>
                <w:rFonts w:ascii="Times New Roman" w:hAnsi="Times New Roman" w:cs="Times New Roman"/>
                <w:sz w:val="28"/>
                <w:szCs w:val="28"/>
              </w:rPr>
              <w:t>4</w:t>
            </w:r>
          </w:p>
        </w:tc>
        <w:tc>
          <w:tcPr>
            <w:tcW w:w="1455" w:type="dxa"/>
          </w:tcPr>
          <w:p w:rsidR="00F31181" w:rsidRDefault="00A414E4" w:rsidP="004D6F02">
            <w:pPr>
              <w:rPr>
                <w:rFonts w:ascii="Times New Roman" w:hAnsi="Times New Roman" w:cs="Times New Roman"/>
                <w:sz w:val="28"/>
                <w:szCs w:val="28"/>
              </w:rPr>
            </w:pPr>
            <w:r>
              <w:rPr>
                <w:rFonts w:ascii="Times New Roman" w:hAnsi="Times New Roman" w:cs="Times New Roman"/>
                <w:sz w:val="28"/>
                <w:szCs w:val="28"/>
              </w:rPr>
              <w:t>9</w:t>
            </w:r>
          </w:p>
        </w:tc>
        <w:tc>
          <w:tcPr>
            <w:tcW w:w="1160" w:type="dxa"/>
          </w:tcPr>
          <w:p w:rsidR="00F31181" w:rsidRPr="001C1895" w:rsidRDefault="00F31181" w:rsidP="00A414E4">
            <w:pPr>
              <w:rPr>
                <w:rFonts w:ascii="Times New Roman" w:hAnsi="Times New Roman" w:cs="Times New Roman"/>
                <w:sz w:val="28"/>
                <w:szCs w:val="28"/>
              </w:rPr>
            </w:pPr>
            <w:r>
              <w:rPr>
                <w:rFonts w:ascii="Times New Roman" w:hAnsi="Times New Roman" w:cs="Times New Roman"/>
                <w:sz w:val="28"/>
                <w:szCs w:val="28"/>
              </w:rPr>
              <w:t>2</w:t>
            </w:r>
            <w:r w:rsidR="00A414E4">
              <w:rPr>
                <w:rFonts w:ascii="Times New Roman" w:hAnsi="Times New Roman" w:cs="Times New Roman"/>
                <w:sz w:val="28"/>
                <w:szCs w:val="28"/>
              </w:rPr>
              <w:t>3</w:t>
            </w:r>
          </w:p>
        </w:tc>
        <w:tc>
          <w:tcPr>
            <w:tcW w:w="1210" w:type="dxa"/>
          </w:tcPr>
          <w:p w:rsidR="00F31181" w:rsidRDefault="00F31181" w:rsidP="004D6F02">
            <w:pPr>
              <w:rPr>
                <w:rFonts w:ascii="Times New Roman" w:hAnsi="Times New Roman" w:cs="Times New Roman"/>
                <w:sz w:val="28"/>
                <w:szCs w:val="28"/>
              </w:rPr>
            </w:pPr>
            <w:r>
              <w:rPr>
                <w:rFonts w:ascii="Times New Roman" w:hAnsi="Times New Roman" w:cs="Times New Roman"/>
                <w:sz w:val="28"/>
                <w:szCs w:val="28"/>
              </w:rPr>
              <w:t>18</w:t>
            </w:r>
          </w:p>
        </w:tc>
        <w:tc>
          <w:tcPr>
            <w:tcW w:w="1311" w:type="dxa"/>
          </w:tcPr>
          <w:p w:rsidR="00F31181" w:rsidRDefault="00F31181" w:rsidP="004D6F02">
            <w:pPr>
              <w:rPr>
                <w:rFonts w:ascii="Times New Roman" w:hAnsi="Times New Roman" w:cs="Times New Roman"/>
                <w:sz w:val="28"/>
                <w:szCs w:val="28"/>
              </w:rPr>
            </w:pPr>
            <w:r>
              <w:rPr>
                <w:rFonts w:ascii="Times New Roman" w:hAnsi="Times New Roman" w:cs="Times New Roman"/>
                <w:sz w:val="28"/>
                <w:szCs w:val="28"/>
              </w:rPr>
              <w:t>8</w:t>
            </w:r>
          </w:p>
        </w:tc>
        <w:tc>
          <w:tcPr>
            <w:tcW w:w="1311" w:type="dxa"/>
          </w:tcPr>
          <w:p w:rsidR="00F31181" w:rsidRPr="001C1895" w:rsidRDefault="00F31181" w:rsidP="004D6F02">
            <w:pPr>
              <w:rPr>
                <w:rFonts w:ascii="Times New Roman" w:hAnsi="Times New Roman" w:cs="Times New Roman"/>
                <w:sz w:val="28"/>
                <w:szCs w:val="28"/>
              </w:rPr>
            </w:pPr>
            <w:r>
              <w:rPr>
                <w:rFonts w:ascii="Times New Roman" w:hAnsi="Times New Roman" w:cs="Times New Roman"/>
                <w:sz w:val="28"/>
                <w:szCs w:val="28"/>
              </w:rPr>
              <w:t>26</w:t>
            </w:r>
          </w:p>
        </w:tc>
      </w:tr>
    </w:tbl>
    <w:p w:rsidR="004E5598" w:rsidRPr="004E5598" w:rsidRDefault="004E5598" w:rsidP="004E5598">
      <w:pPr>
        <w:spacing w:line="240" w:lineRule="auto"/>
        <w:ind w:left="-567" w:right="283"/>
        <w:jc w:val="both"/>
        <w:rPr>
          <w:rFonts w:ascii="Times New Roman" w:hAnsi="Times New Roman" w:cs="Times New Roman"/>
          <w:sz w:val="16"/>
          <w:szCs w:val="16"/>
        </w:rPr>
      </w:pPr>
    </w:p>
    <w:p w:rsidR="001C1895" w:rsidRPr="004E5598" w:rsidRDefault="00A414E4" w:rsidP="004E5598">
      <w:pPr>
        <w:spacing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Победила </w:t>
      </w:r>
      <w:r w:rsidR="00502626">
        <w:rPr>
          <w:rFonts w:ascii="Times New Roman" w:hAnsi="Times New Roman" w:cs="Times New Roman"/>
          <w:sz w:val="28"/>
          <w:szCs w:val="28"/>
        </w:rPr>
        <w:t xml:space="preserve">вторая команда, с преимуществом в 3 очка, хотя </w:t>
      </w:r>
      <w:r w:rsidR="00EA4E15">
        <w:rPr>
          <w:rFonts w:ascii="Times New Roman" w:hAnsi="Times New Roman" w:cs="Times New Roman"/>
          <w:sz w:val="28"/>
          <w:szCs w:val="28"/>
        </w:rPr>
        <w:t>уровень правильности</w:t>
      </w:r>
      <w:r w:rsidR="00502626">
        <w:rPr>
          <w:rFonts w:ascii="Times New Roman" w:hAnsi="Times New Roman" w:cs="Times New Roman"/>
          <w:sz w:val="28"/>
          <w:szCs w:val="28"/>
        </w:rPr>
        <w:t xml:space="preserve"> ответов у команд был практически </w:t>
      </w:r>
      <w:r w:rsidR="00EA4E15">
        <w:rPr>
          <w:rFonts w:ascii="Times New Roman" w:hAnsi="Times New Roman" w:cs="Times New Roman"/>
          <w:sz w:val="28"/>
          <w:szCs w:val="28"/>
        </w:rPr>
        <w:t>одинаков.</w:t>
      </w:r>
    </w:p>
    <w:p w:rsidR="001C1895" w:rsidRDefault="00A835DF" w:rsidP="004E5598">
      <w:pPr>
        <w:spacing w:line="240" w:lineRule="auto"/>
        <w:ind w:left="-567" w:right="283"/>
        <w:jc w:val="both"/>
        <w:rPr>
          <w:rFonts w:ascii="Times New Roman" w:hAnsi="Times New Roman" w:cs="Times New Roman"/>
          <w:sz w:val="28"/>
          <w:szCs w:val="28"/>
        </w:rPr>
      </w:pPr>
      <w:r w:rsidRPr="008768C2">
        <w:rPr>
          <w:rFonts w:ascii="Times New Roman" w:hAnsi="Times New Roman" w:cs="Times New Roman"/>
          <w:sz w:val="28"/>
          <w:szCs w:val="28"/>
        </w:rPr>
        <w:t xml:space="preserve">Из таблицы видно, что ученики не смогли привести примеры маскировки и мимикрии, соответственно учителю необходимо будет выяснить, явилось ли это результатом непонимания этих определений, либо недостаточностью кругозора. Из таблицы также видно, что ребятам </w:t>
      </w:r>
      <w:r w:rsidR="008768C2" w:rsidRPr="008768C2">
        <w:rPr>
          <w:rFonts w:ascii="Times New Roman" w:hAnsi="Times New Roman" w:cs="Times New Roman"/>
          <w:sz w:val="28"/>
          <w:szCs w:val="28"/>
        </w:rPr>
        <w:t>легче дается информация по физиологии и поведению организмов, чем морфология.</w:t>
      </w:r>
      <w:r w:rsidR="00CD0E31">
        <w:rPr>
          <w:rFonts w:ascii="Times New Roman" w:hAnsi="Times New Roman" w:cs="Times New Roman"/>
          <w:sz w:val="28"/>
          <w:szCs w:val="28"/>
        </w:rPr>
        <w:t xml:space="preserve"> </w:t>
      </w:r>
      <w:r w:rsidR="00EA4E15">
        <w:rPr>
          <w:rFonts w:ascii="Times New Roman" w:hAnsi="Times New Roman" w:cs="Times New Roman"/>
          <w:sz w:val="28"/>
          <w:szCs w:val="28"/>
        </w:rPr>
        <w:t>Используя такую методику, п</w:t>
      </w:r>
      <w:r w:rsidR="00CD0E31">
        <w:rPr>
          <w:rFonts w:ascii="Times New Roman" w:hAnsi="Times New Roman" w:cs="Times New Roman"/>
          <w:sz w:val="28"/>
          <w:szCs w:val="28"/>
        </w:rPr>
        <w:t>едагог за достаточно короткое время, может составить мнение о степени знаний учащихся и в дальнейшем подробнее остановиться на сложных вопросах.</w:t>
      </w:r>
    </w:p>
    <w:p w:rsidR="00995E5F" w:rsidRDefault="008768C2" w:rsidP="004E5598">
      <w:pPr>
        <w:spacing w:line="240" w:lineRule="auto"/>
        <w:ind w:left="-567" w:right="283"/>
        <w:jc w:val="both"/>
        <w:rPr>
          <w:rFonts w:ascii="Times New Roman" w:hAnsi="Times New Roman" w:cs="Times New Roman"/>
          <w:sz w:val="28"/>
          <w:szCs w:val="28"/>
        </w:rPr>
      </w:pPr>
      <w:r w:rsidRPr="00995E5F">
        <w:rPr>
          <w:rFonts w:ascii="Times New Roman" w:hAnsi="Times New Roman" w:cs="Times New Roman"/>
          <w:sz w:val="28"/>
          <w:szCs w:val="28"/>
        </w:rPr>
        <w:lastRenderedPageBreak/>
        <w:t>В процессе такого обучения школьники</w:t>
      </w:r>
      <w:r w:rsidR="00AF109C" w:rsidRPr="00995E5F">
        <w:rPr>
          <w:rFonts w:ascii="Times New Roman" w:hAnsi="Times New Roman" w:cs="Times New Roman"/>
          <w:sz w:val="28"/>
          <w:szCs w:val="28"/>
        </w:rPr>
        <w:t xml:space="preserve"> не только</w:t>
      </w:r>
      <w:r w:rsidRPr="00995E5F">
        <w:rPr>
          <w:rFonts w:ascii="Times New Roman" w:hAnsi="Times New Roman" w:cs="Times New Roman"/>
          <w:sz w:val="28"/>
          <w:szCs w:val="28"/>
        </w:rPr>
        <w:t xml:space="preserve"> </w:t>
      </w:r>
      <w:r w:rsidR="00AF109C" w:rsidRPr="00995E5F">
        <w:rPr>
          <w:rFonts w:ascii="Times New Roman" w:hAnsi="Times New Roman" w:cs="Times New Roman"/>
          <w:sz w:val="28"/>
          <w:szCs w:val="28"/>
        </w:rPr>
        <w:t xml:space="preserve">расширяют знания, но </w:t>
      </w:r>
      <w:r w:rsidR="007E4531" w:rsidRPr="00995E5F">
        <w:rPr>
          <w:rFonts w:ascii="Times New Roman" w:hAnsi="Times New Roman" w:cs="Times New Roman"/>
          <w:sz w:val="28"/>
          <w:szCs w:val="28"/>
        </w:rPr>
        <w:t>развивают свои коммуникативные способности. Учащиеся с</w:t>
      </w:r>
      <w:r w:rsidR="00AF109C" w:rsidRPr="00995E5F">
        <w:rPr>
          <w:rFonts w:ascii="Times New Roman" w:hAnsi="Times New Roman" w:cs="Times New Roman"/>
          <w:sz w:val="28"/>
          <w:szCs w:val="28"/>
        </w:rPr>
        <w:t>амостоятельно организовыва</w:t>
      </w:r>
      <w:r w:rsidR="007E4531" w:rsidRPr="00995E5F">
        <w:rPr>
          <w:rFonts w:ascii="Times New Roman" w:hAnsi="Times New Roman" w:cs="Times New Roman"/>
          <w:sz w:val="28"/>
          <w:szCs w:val="28"/>
        </w:rPr>
        <w:t>ют</w:t>
      </w:r>
      <w:r w:rsidR="00AF109C" w:rsidRPr="00995E5F">
        <w:rPr>
          <w:rFonts w:ascii="Times New Roman" w:hAnsi="Times New Roman" w:cs="Times New Roman"/>
          <w:sz w:val="28"/>
          <w:szCs w:val="28"/>
        </w:rPr>
        <w:t xml:space="preserve"> взаимодействие в группе (определя</w:t>
      </w:r>
      <w:r w:rsidR="007E4531" w:rsidRPr="00995E5F">
        <w:rPr>
          <w:rFonts w:ascii="Times New Roman" w:hAnsi="Times New Roman" w:cs="Times New Roman"/>
          <w:sz w:val="28"/>
          <w:szCs w:val="28"/>
        </w:rPr>
        <w:t>ют цели</w:t>
      </w:r>
      <w:r w:rsidR="00AF109C" w:rsidRPr="00995E5F">
        <w:rPr>
          <w:rFonts w:ascii="Times New Roman" w:hAnsi="Times New Roman" w:cs="Times New Roman"/>
          <w:sz w:val="28"/>
          <w:szCs w:val="28"/>
        </w:rPr>
        <w:t>, распределя</w:t>
      </w:r>
      <w:r w:rsidR="007E4531" w:rsidRPr="00995E5F">
        <w:rPr>
          <w:rFonts w:ascii="Times New Roman" w:hAnsi="Times New Roman" w:cs="Times New Roman"/>
          <w:sz w:val="28"/>
          <w:szCs w:val="28"/>
        </w:rPr>
        <w:t>ют</w:t>
      </w:r>
      <w:r w:rsidR="00AF109C" w:rsidRPr="00995E5F">
        <w:rPr>
          <w:rFonts w:ascii="Times New Roman" w:hAnsi="Times New Roman" w:cs="Times New Roman"/>
          <w:sz w:val="28"/>
          <w:szCs w:val="28"/>
        </w:rPr>
        <w:t xml:space="preserve"> роли, договариваться друг с другом</w:t>
      </w:r>
      <w:r w:rsidR="007E4531" w:rsidRPr="00995E5F">
        <w:rPr>
          <w:rFonts w:ascii="Times New Roman" w:hAnsi="Times New Roman" w:cs="Times New Roman"/>
          <w:sz w:val="28"/>
          <w:szCs w:val="28"/>
        </w:rPr>
        <w:t>). Желание работать продуктивно в команде повышает мотивацию к обучению каждого учащегося в отдельности.</w:t>
      </w:r>
      <w:r w:rsidR="007E4531" w:rsidRPr="008D6FA6">
        <w:rPr>
          <w:rFonts w:ascii="Times New Roman" w:hAnsi="Times New Roman" w:cs="Times New Roman"/>
          <w:sz w:val="28"/>
          <w:szCs w:val="28"/>
        </w:rPr>
        <w:t xml:space="preserve"> </w:t>
      </w:r>
      <w:r w:rsidR="00995E5F" w:rsidRPr="00995E5F">
        <w:rPr>
          <w:rFonts w:ascii="Times New Roman" w:hAnsi="Times New Roman" w:cs="Times New Roman"/>
          <w:sz w:val="28"/>
          <w:szCs w:val="28"/>
        </w:rPr>
        <w:t>Таким образом</w:t>
      </w:r>
      <w:r w:rsidR="00EA4E15">
        <w:rPr>
          <w:rFonts w:ascii="Times New Roman" w:hAnsi="Times New Roman" w:cs="Times New Roman"/>
          <w:sz w:val="28"/>
          <w:szCs w:val="28"/>
        </w:rPr>
        <w:t>,</w:t>
      </w:r>
      <w:r w:rsidR="00995E5F" w:rsidRPr="00995E5F">
        <w:rPr>
          <w:rFonts w:ascii="Times New Roman" w:hAnsi="Times New Roman" w:cs="Times New Roman"/>
          <w:sz w:val="28"/>
          <w:szCs w:val="28"/>
        </w:rPr>
        <w:t xml:space="preserve"> доказано, что данная методика показала свою результативность. </w:t>
      </w:r>
      <w:r w:rsidR="00CD0E31">
        <w:rPr>
          <w:rFonts w:ascii="Times New Roman" w:hAnsi="Times New Roman" w:cs="Times New Roman"/>
          <w:sz w:val="28"/>
          <w:szCs w:val="28"/>
        </w:rPr>
        <w:t xml:space="preserve">Использование активных методов обучения повышает </w:t>
      </w:r>
      <w:r w:rsidR="00CD0E31" w:rsidRPr="00A414E4">
        <w:rPr>
          <w:rFonts w:ascii="Times New Roman" w:hAnsi="Times New Roman" w:cs="Times New Roman"/>
          <w:sz w:val="28"/>
          <w:szCs w:val="28"/>
        </w:rPr>
        <w:t>эффективность образовательного процесса.</w:t>
      </w:r>
    </w:p>
    <w:p w:rsidR="00093A56" w:rsidRPr="00706B31" w:rsidRDefault="00093A56" w:rsidP="00093A56">
      <w:pPr>
        <w:spacing w:line="240" w:lineRule="auto"/>
        <w:ind w:left="-567" w:right="283"/>
        <w:jc w:val="center"/>
        <w:rPr>
          <w:rFonts w:ascii="Times New Roman" w:hAnsi="Times New Roman" w:cs="Times New Roman"/>
          <w:b/>
          <w:sz w:val="32"/>
          <w:szCs w:val="32"/>
        </w:rPr>
      </w:pPr>
      <w:r w:rsidRPr="00706B31">
        <w:rPr>
          <w:rFonts w:ascii="Times New Roman" w:hAnsi="Times New Roman" w:cs="Times New Roman"/>
          <w:b/>
          <w:sz w:val="32"/>
          <w:szCs w:val="32"/>
        </w:rPr>
        <w:t>Список используемой литературы</w:t>
      </w:r>
    </w:p>
    <w:p w:rsidR="00093A56" w:rsidRPr="008E59D7" w:rsidRDefault="002C0010" w:rsidP="002C0010">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Виды приспособленности</w:t>
      </w:r>
      <w:r w:rsidR="00093A56" w:rsidRPr="008E59D7">
        <w:rPr>
          <w:rFonts w:ascii="Times New Roman" w:hAnsi="Times New Roman" w:cs="Times New Roman"/>
          <w:sz w:val="28"/>
          <w:szCs w:val="28"/>
        </w:rPr>
        <w:t xml:space="preserve"> [Электронный ресурс]  – Режим доступа: </w:t>
      </w:r>
      <w:r w:rsidRPr="002C0010">
        <w:rPr>
          <w:rFonts w:ascii="Times New Roman" w:hAnsi="Times New Roman" w:cs="Times New Roman"/>
          <w:sz w:val="28"/>
          <w:szCs w:val="28"/>
        </w:rPr>
        <w:t>https://obrazovaka.ru/biologiya/vidy-prisposoblennosti-u-zhivotnyh.html</w:t>
      </w:r>
      <w:r w:rsidR="00093A56" w:rsidRPr="008E59D7">
        <w:rPr>
          <w:rFonts w:ascii="Times New Roman" w:hAnsi="Times New Roman" w:cs="Times New Roman"/>
          <w:sz w:val="28"/>
          <w:szCs w:val="28"/>
        </w:rPr>
        <w:t>.</w:t>
      </w:r>
    </w:p>
    <w:p w:rsidR="00093A56" w:rsidRPr="008E59D7" w:rsidRDefault="002330B6" w:rsidP="00093A56">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Бородюк </w:t>
      </w:r>
      <w:r w:rsidRPr="002330B6">
        <w:rPr>
          <w:rFonts w:ascii="Times New Roman" w:hAnsi="Times New Roman" w:cs="Times New Roman"/>
          <w:sz w:val="28"/>
          <w:szCs w:val="28"/>
        </w:rPr>
        <w:t>Н. Р</w:t>
      </w:r>
      <w:r w:rsidR="00093A56" w:rsidRPr="008E59D7">
        <w:rPr>
          <w:rFonts w:ascii="Times New Roman" w:hAnsi="Times New Roman" w:cs="Times New Roman"/>
          <w:sz w:val="28"/>
          <w:szCs w:val="28"/>
        </w:rPr>
        <w:t xml:space="preserve">. </w:t>
      </w:r>
      <w:r w:rsidRPr="002330B6">
        <w:rPr>
          <w:rFonts w:ascii="Times New Roman" w:hAnsi="Times New Roman" w:cs="Times New Roman"/>
          <w:sz w:val="28"/>
          <w:szCs w:val="28"/>
        </w:rPr>
        <w:t>Адаптация. Новое в приспособлении к окружающей среде</w:t>
      </w:r>
      <w:r w:rsidRPr="008E59D7">
        <w:rPr>
          <w:rFonts w:ascii="Times New Roman" w:hAnsi="Times New Roman" w:cs="Times New Roman"/>
          <w:sz w:val="28"/>
          <w:szCs w:val="28"/>
        </w:rPr>
        <w:t xml:space="preserve"> </w:t>
      </w:r>
      <w:r w:rsidR="00093A56" w:rsidRPr="008E59D7">
        <w:rPr>
          <w:rFonts w:ascii="Times New Roman" w:hAnsi="Times New Roman" w:cs="Times New Roman"/>
          <w:sz w:val="28"/>
          <w:szCs w:val="28"/>
        </w:rPr>
        <w:t xml:space="preserve">/ </w:t>
      </w:r>
      <w:r>
        <w:rPr>
          <w:rFonts w:ascii="Times New Roman" w:hAnsi="Times New Roman" w:cs="Times New Roman"/>
          <w:sz w:val="28"/>
          <w:szCs w:val="28"/>
        </w:rPr>
        <w:t>Н.Р. Бородюк</w:t>
      </w:r>
      <w:r w:rsidR="00093A56" w:rsidRPr="008E59D7">
        <w:rPr>
          <w:rFonts w:ascii="Times New Roman" w:hAnsi="Times New Roman" w:cs="Times New Roman"/>
          <w:sz w:val="28"/>
          <w:szCs w:val="28"/>
        </w:rPr>
        <w:t>.</w:t>
      </w:r>
      <w:r>
        <w:rPr>
          <w:rFonts w:ascii="Times New Roman" w:hAnsi="Times New Roman" w:cs="Times New Roman"/>
          <w:sz w:val="28"/>
          <w:szCs w:val="28"/>
        </w:rPr>
        <w:t xml:space="preserve"> – М: «Глобус»,</w:t>
      </w:r>
      <w:r w:rsidR="00093A56" w:rsidRPr="008E59D7">
        <w:rPr>
          <w:rFonts w:ascii="Times New Roman" w:hAnsi="Times New Roman" w:cs="Times New Roman"/>
          <w:sz w:val="28"/>
          <w:szCs w:val="28"/>
        </w:rPr>
        <w:t xml:space="preserve"> </w:t>
      </w:r>
      <w:r>
        <w:rPr>
          <w:rFonts w:ascii="Times New Roman" w:hAnsi="Times New Roman" w:cs="Times New Roman"/>
          <w:sz w:val="28"/>
          <w:szCs w:val="28"/>
        </w:rPr>
        <w:t>1998</w:t>
      </w:r>
      <w:r w:rsidR="00093A56" w:rsidRPr="008E59D7">
        <w:rPr>
          <w:rFonts w:ascii="Times New Roman" w:hAnsi="Times New Roman" w:cs="Times New Roman"/>
          <w:sz w:val="28"/>
          <w:szCs w:val="28"/>
        </w:rPr>
        <w:t xml:space="preserve">. </w:t>
      </w:r>
      <w:r>
        <w:rPr>
          <w:rFonts w:ascii="Times New Roman" w:hAnsi="Times New Roman" w:cs="Times New Roman"/>
          <w:sz w:val="28"/>
          <w:szCs w:val="28"/>
        </w:rPr>
        <w:t>– 88с</w:t>
      </w:r>
      <w:r w:rsidR="00093A56" w:rsidRPr="008E59D7">
        <w:rPr>
          <w:rFonts w:ascii="Times New Roman" w:hAnsi="Times New Roman" w:cs="Times New Roman"/>
          <w:sz w:val="28"/>
          <w:szCs w:val="28"/>
        </w:rPr>
        <w:t>.</w:t>
      </w:r>
    </w:p>
    <w:p w:rsidR="00093A56" w:rsidRDefault="00093A56" w:rsidP="00093A56">
      <w:pPr>
        <w:pStyle w:val="a3"/>
        <w:numPr>
          <w:ilvl w:val="0"/>
          <w:numId w:val="3"/>
        </w:numPr>
        <w:spacing w:after="0" w:line="360" w:lineRule="auto"/>
        <w:jc w:val="both"/>
        <w:rPr>
          <w:rFonts w:ascii="Times New Roman" w:hAnsi="Times New Roman" w:cs="Times New Roman"/>
          <w:sz w:val="28"/>
          <w:szCs w:val="28"/>
        </w:rPr>
      </w:pPr>
      <w:r w:rsidRPr="00C62399">
        <w:rPr>
          <w:rFonts w:ascii="Times New Roman" w:hAnsi="Times New Roman" w:cs="Times New Roman"/>
          <w:sz w:val="28"/>
          <w:szCs w:val="28"/>
        </w:rPr>
        <w:t>Па</w:t>
      </w:r>
      <w:r w:rsidR="00380EB9">
        <w:rPr>
          <w:rFonts w:ascii="Times New Roman" w:hAnsi="Times New Roman" w:cs="Times New Roman"/>
          <w:sz w:val="28"/>
          <w:szCs w:val="28"/>
        </w:rPr>
        <w:t>сечник В.В,</w:t>
      </w:r>
      <w:r w:rsidRPr="00C62399">
        <w:rPr>
          <w:rFonts w:ascii="Times New Roman" w:hAnsi="Times New Roman" w:cs="Times New Roman"/>
          <w:sz w:val="28"/>
          <w:szCs w:val="28"/>
        </w:rPr>
        <w:t xml:space="preserve"> </w:t>
      </w:r>
      <w:r w:rsidR="00380EB9" w:rsidRPr="00B86CA6">
        <w:rPr>
          <w:rFonts w:ascii="Times New Roman" w:hAnsi="Times New Roman" w:cs="Times New Roman"/>
          <w:sz w:val="28"/>
          <w:szCs w:val="28"/>
        </w:rPr>
        <w:t>Каменский</w:t>
      </w:r>
      <w:r w:rsidR="00380EB9" w:rsidRPr="00C62399">
        <w:rPr>
          <w:rFonts w:ascii="Times New Roman" w:hAnsi="Times New Roman" w:cs="Times New Roman"/>
          <w:sz w:val="28"/>
          <w:szCs w:val="28"/>
        </w:rPr>
        <w:t xml:space="preserve"> </w:t>
      </w:r>
      <w:r w:rsidR="00380EB9" w:rsidRPr="00B86CA6">
        <w:rPr>
          <w:rFonts w:ascii="Times New Roman" w:hAnsi="Times New Roman" w:cs="Times New Roman"/>
          <w:sz w:val="28"/>
          <w:szCs w:val="28"/>
        </w:rPr>
        <w:t>А.А.</w:t>
      </w:r>
      <w:r w:rsidR="00380EB9">
        <w:rPr>
          <w:rFonts w:ascii="Times New Roman" w:hAnsi="Times New Roman" w:cs="Times New Roman"/>
          <w:sz w:val="28"/>
          <w:szCs w:val="28"/>
        </w:rPr>
        <w:t xml:space="preserve">, </w:t>
      </w:r>
      <w:r w:rsidR="00380EB9" w:rsidRPr="00B86CA6">
        <w:rPr>
          <w:rFonts w:ascii="Times New Roman" w:hAnsi="Times New Roman" w:cs="Times New Roman"/>
          <w:sz w:val="28"/>
          <w:szCs w:val="28"/>
        </w:rPr>
        <w:t xml:space="preserve">Швецов Г.Г., Запонюк З.Г. </w:t>
      </w:r>
      <w:r w:rsidR="00B86CA6" w:rsidRPr="00B86CA6">
        <w:rPr>
          <w:rFonts w:ascii="Times New Roman" w:hAnsi="Times New Roman" w:cs="Times New Roman"/>
          <w:sz w:val="28"/>
          <w:szCs w:val="28"/>
        </w:rPr>
        <w:t>Биология. 9 кл.: учебник для общеобразоват</w:t>
      </w:r>
      <w:r w:rsidR="00B86CA6">
        <w:rPr>
          <w:rFonts w:ascii="Times New Roman" w:hAnsi="Times New Roman" w:cs="Times New Roman"/>
          <w:sz w:val="28"/>
          <w:szCs w:val="28"/>
        </w:rPr>
        <w:t>ельных</w:t>
      </w:r>
      <w:r w:rsidR="00B86CA6" w:rsidRPr="00B86CA6">
        <w:rPr>
          <w:rFonts w:ascii="Times New Roman" w:hAnsi="Times New Roman" w:cs="Times New Roman"/>
          <w:sz w:val="28"/>
          <w:szCs w:val="28"/>
        </w:rPr>
        <w:t xml:space="preserve"> организаций</w:t>
      </w:r>
      <w:r w:rsidRPr="00C62399">
        <w:rPr>
          <w:rFonts w:ascii="Times New Roman" w:hAnsi="Times New Roman" w:cs="Times New Roman"/>
          <w:sz w:val="28"/>
          <w:szCs w:val="28"/>
        </w:rPr>
        <w:t xml:space="preserve"> / </w:t>
      </w:r>
      <w:r w:rsidR="00B86CA6" w:rsidRPr="00B86CA6">
        <w:rPr>
          <w:rFonts w:ascii="Times New Roman" w:hAnsi="Times New Roman" w:cs="Times New Roman"/>
          <w:sz w:val="28"/>
          <w:szCs w:val="28"/>
        </w:rPr>
        <w:t>В.В. Пасечник, А.А. Каменский, Г.Г. Швецов</w:t>
      </w:r>
      <w:r w:rsidR="00B86CA6">
        <w:rPr>
          <w:rFonts w:ascii="Times New Roman" w:hAnsi="Times New Roman" w:cs="Times New Roman"/>
          <w:sz w:val="28"/>
          <w:szCs w:val="28"/>
        </w:rPr>
        <w:t xml:space="preserve">, З.Г. Запонюк. </w:t>
      </w:r>
      <w:r w:rsidR="008D67E5" w:rsidRPr="008D67E5">
        <w:rPr>
          <w:rFonts w:ascii="Times New Roman" w:hAnsi="Times New Roman" w:cs="Times New Roman"/>
          <w:sz w:val="28"/>
          <w:szCs w:val="28"/>
        </w:rPr>
        <w:t>–</w:t>
      </w:r>
      <w:r w:rsidRPr="00C62399">
        <w:rPr>
          <w:rFonts w:ascii="Times New Roman" w:hAnsi="Times New Roman" w:cs="Times New Roman"/>
          <w:sz w:val="28"/>
          <w:szCs w:val="28"/>
        </w:rPr>
        <w:t xml:space="preserve"> М: </w:t>
      </w:r>
      <w:r w:rsidR="00B86CA6">
        <w:rPr>
          <w:rFonts w:ascii="Times New Roman" w:hAnsi="Times New Roman" w:cs="Times New Roman"/>
          <w:sz w:val="28"/>
          <w:szCs w:val="28"/>
        </w:rPr>
        <w:t>Просвещение</w:t>
      </w:r>
      <w:r w:rsidRPr="00C62399">
        <w:rPr>
          <w:rFonts w:ascii="Times New Roman" w:hAnsi="Times New Roman" w:cs="Times New Roman"/>
          <w:sz w:val="28"/>
          <w:szCs w:val="28"/>
        </w:rPr>
        <w:t>, 20</w:t>
      </w:r>
      <w:r w:rsidR="00B86CA6">
        <w:rPr>
          <w:rFonts w:ascii="Times New Roman" w:hAnsi="Times New Roman" w:cs="Times New Roman"/>
          <w:sz w:val="28"/>
          <w:szCs w:val="28"/>
        </w:rPr>
        <w:t>18</w:t>
      </w:r>
      <w:r w:rsidRPr="00C62399">
        <w:rPr>
          <w:rFonts w:ascii="Times New Roman" w:hAnsi="Times New Roman" w:cs="Times New Roman"/>
          <w:sz w:val="28"/>
          <w:szCs w:val="28"/>
        </w:rPr>
        <w:t xml:space="preserve">. – </w:t>
      </w:r>
      <w:r w:rsidR="00B86CA6">
        <w:rPr>
          <w:rFonts w:ascii="Times New Roman" w:hAnsi="Times New Roman" w:cs="Times New Roman"/>
          <w:sz w:val="28"/>
          <w:szCs w:val="28"/>
        </w:rPr>
        <w:t>207</w:t>
      </w:r>
      <w:r w:rsidRPr="00C62399">
        <w:rPr>
          <w:rFonts w:ascii="Times New Roman" w:hAnsi="Times New Roman" w:cs="Times New Roman"/>
          <w:sz w:val="28"/>
          <w:szCs w:val="28"/>
        </w:rPr>
        <w:t xml:space="preserve"> с.</w:t>
      </w:r>
    </w:p>
    <w:p w:rsidR="002641B1" w:rsidRPr="00C62399" w:rsidRDefault="002641B1" w:rsidP="00093A56">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Якунчев М.А., </w:t>
      </w:r>
      <w:r w:rsidR="00041212">
        <w:rPr>
          <w:rFonts w:ascii="Times New Roman" w:hAnsi="Times New Roman" w:cs="Times New Roman"/>
          <w:sz w:val="28"/>
          <w:szCs w:val="28"/>
        </w:rPr>
        <w:t>Волкова О.Н., Аксенова О.Н. Методика преподавания биологии</w:t>
      </w:r>
      <w:r w:rsidR="009F6A18">
        <w:rPr>
          <w:rFonts w:ascii="Times New Roman" w:hAnsi="Times New Roman" w:cs="Times New Roman"/>
          <w:sz w:val="28"/>
          <w:szCs w:val="28"/>
        </w:rPr>
        <w:t xml:space="preserve">: </w:t>
      </w:r>
      <w:r w:rsidR="009F6A18" w:rsidRPr="009F6A18">
        <w:rPr>
          <w:rFonts w:ascii="Times New Roman" w:hAnsi="Times New Roman" w:cs="Times New Roman"/>
          <w:sz w:val="28"/>
          <w:szCs w:val="28"/>
        </w:rPr>
        <w:t>учебник для студентов высших учебных заведений</w:t>
      </w:r>
      <w:r w:rsidR="009F6A18">
        <w:rPr>
          <w:rFonts w:ascii="Times New Roman" w:hAnsi="Times New Roman" w:cs="Times New Roman"/>
          <w:sz w:val="28"/>
          <w:szCs w:val="28"/>
        </w:rPr>
        <w:t xml:space="preserve"> / </w:t>
      </w:r>
      <w:r w:rsidR="009F6A18" w:rsidRPr="008D67E5">
        <w:rPr>
          <w:rFonts w:ascii="Times New Roman" w:hAnsi="Times New Roman" w:cs="Times New Roman"/>
          <w:sz w:val="28"/>
          <w:szCs w:val="28"/>
        </w:rPr>
        <w:t>М.А.Якунчев, О.Н.Волкова, О. Н. Аксенова. – М: Издательский центр «Академия», 2008</w:t>
      </w:r>
      <w:r w:rsidR="008D67E5" w:rsidRPr="008D67E5">
        <w:rPr>
          <w:rFonts w:ascii="Times New Roman" w:hAnsi="Times New Roman" w:cs="Times New Roman"/>
          <w:sz w:val="28"/>
          <w:szCs w:val="28"/>
        </w:rPr>
        <w:t>. – 320 с.</w:t>
      </w:r>
    </w:p>
    <w:sectPr w:rsidR="002641B1" w:rsidRPr="00C62399" w:rsidSect="00261C86">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D155C"/>
    <w:multiLevelType w:val="multilevel"/>
    <w:tmpl w:val="30905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D829B8"/>
    <w:multiLevelType w:val="multilevel"/>
    <w:tmpl w:val="5A86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1D4BA0"/>
    <w:multiLevelType w:val="multilevel"/>
    <w:tmpl w:val="08FE5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E71D4B"/>
    <w:multiLevelType w:val="hybridMultilevel"/>
    <w:tmpl w:val="DDC2EF44"/>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4" w15:restartNumberingAfterBreak="0">
    <w:nsid w:val="47444DEA"/>
    <w:multiLevelType w:val="multilevel"/>
    <w:tmpl w:val="2F32E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B7320E"/>
    <w:multiLevelType w:val="hybridMultilevel"/>
    <w:tmpl w:val="E0C0C6C6"/>
    <w:lvl w:ilvl="0" w:tplc="A6524828">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6" w15:restartNumberingAfterBreak="0">
    <w:nsid w:val="64FF5FFA"/>
    <w:multiLevelType w:val="hybridMultilevel"/>
    <w:tmpl w:val="84EA9BC0"/>
    <w:lvl w:ilvl="0" w:tplc="0419000F">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7" w15:restartNumberingAfterBreak="0">
    <w:nsid w:val="7E4B5D8C"/>
    <w:multiLevelType w:val="multilevel"/>
    <w:tmpl w:val="1D802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4"/>
  </w:num>
  <w:num w:numId="5">
    <w:abstractNumId w:val="2"/>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3344"/>
    <w:rsid w:val="00004FD1"/>
    <w:rsid w:val="00010279"/>
    <w:rsid w:val="00040563"/>
    <w:rsid w:val="00041212"/>
    <w:rsid w:val="00081043"/>
    <w:rsid w:val="00083344"/>
    <w:rsid w:val="000852C8"/>
    <w:rsid w:val="00090579"/>
    <w:rsid w:val="00093A56"/>
    <w:rsid w:val="00097D4D"/>
    <w:rsid w:val="000B3326"/>
    <w:rsid w:val="000B71F2"/>
    <w:rsid w:val="000C3F39"/>
    <w:rsid w:val="000C4570"/>
    <w:rsid w:val="000D52AF"/>
    <w:rsid w:val="000E1809"/>
    <w:rsid w:val="000F5B27"/>
    <w:rsid w:val="001033FA"/>
    <w:rsid w:val="00103EEF"/>
    <w:rsid w:val="00115C99"/>
    <w:rsid w:val="00131917"/>
    <w:rsid w:val="00133543"/>
    <w:rsid w:val="00156D6C"/>
    <w:rsid w:val="0016117B"/>
    <w:rsid w:val="001619E8"/>
    <w:rsid w:val="001644C6"/>
    <w:rsid w:val="00170943"/>
    <w:rsid w:val="0017513C"/>
    <w:rsid w:val="00190CD1"/>
    <w:rsid w:val="0019550D"/>
    <w:rsid w:val="001A7056"/>
    <w:rsid w:val="001B2463"/>
    <w:rsid w:val="001B63AB"/>
    <w:rsid w:val="001C1895"/>
    <w:rsid w:val="001D12DB"/>
    <w:rsid w:val="00200E7D"/>
    <w:rsid w:val="00203C77"/>
    <w:rsid w:val="002040D6"/>
    <w:rsid w:val="00204AFD"/>
    <w:rsid w:val="00204CF2"/>
    <w:rsid w:val="00214348"/>
    <w:rsid w:val="002251FE"/>
    <w:rsid w:val="00225AF3"/>
    <w:rsid w:val="002330B6"/>
    <w:rsid w:val="00234715"/>
    <w:rsid w:val="00244D66"/>
    <w:rsid w:val="00255C7F"/>
    <w:rsid w:val="00261C86"/>
    <w:rsid w:val="002641B1"/>
    <w:rsid w:val="00266637"/>
    <w:rsid w:val="0028404E"/>
    <w:rsid w:val="002871D0"/>
    <w:rsid w:val="00293478"/>
    <w:rsid w:val="0029695E"/>
    <w:rsid w:val="002A0539"/>
    <w:rsid w:val="002C0010"/>
    <w:rsid w:val="002C0771"/>
    <w:rsid w:val="002C0AE6"/>
    <w:rsid w:val="002C5B4A"/>
    <w:rsid w:val="002D7D1F"/>
    <w:rsid w:val="002E0515"/>
    <w:rsid w:val="002F1BDC"/>
    <w:rsid w:val="00331756"/>
    <w:rsid w:val="00380EB9"/>
    <w:rsid w:val="003C4492"/>
    <w:rsid w:val="003C561B"/>
    <w:rsid w:val="003E13C7"/>
    <w:rsid w:val="003F1D27"/>
    <w:rsid w:val="00402E71"/>
    <w:rsid w:val="004300A8"/>
    <w:rsid w:val="00434BF5"/>
    <w:rsid w:val="004361BE"/>
    <w:rsid w:val="00441743"/>
    <w:rsid w:val="0046148A"/>
    <w:rsid w:val="00473545"/>
    <w:rsid w:val="00485A0D"/>
    <w:rsid w:val="00485B4F"/>
    <w:rsid w:val="0049065B"/>
    <w:rsid w:val="004A2654"/>
    <w:rsid w:val="004A7313"/>
    <w:rsid w:val="004B65E8"/>
    <w:rsid w:val="004C0D14"/>
    <w:rsid w:val="004D0BA8"/>
    <w:rsid w:val="004D2D79"/>
    <w:rsid w:val="004D7199"/>
    <w:rsid w:val="004E5598"/>
    <w:rsid w:val="004E5C12"/>
    <w:rsid w:val="004F1D9A"/>
    <w:rsid w:val="004F535C"/>
    <w:rsid w:val="005009E4"/>
    <w:rsid w:val="00502626"/>
    <w:rsid w:val="00504B2B"/>
    <w:rsid w:val="0050570B"/>
    <w:rsid w:val="00511D5E"/>
    <w:rsid w:val="00523666"/>
    <w:rsid w:val="00530D76"/>
    <w:rsid w:val="00544F4D"/>
    <w:rsid w:val="00546755"/>
    <w:rsid w:val="005528F9"/>
    <w:rsid w:val="005722A5"/>
    <w:rsid w:val="00577B70"/>
    <w:rsid w:val="005B1C09"/>
    <w:rsid w:val="005C1F0E"/>
    <w:rsid w:val="005C5839"/>
    <w:rsid w:val="00607238"/>
    <w:rsid w:val="00610F63"/>
    <w:rsid w:val="00614D58"/>
    <w:rsid w:val="00617C0D"/>
    <w:rsid w:val="0065703D"/>
    <w:rsid w:val="00667CD2"/>
    <w:rsid w:val="00671E09"/>
    <w:rsid w:val="006942C7"/>
    <w:rsid w:val="006A399C"/>
    <w:rsid w:val="006B0988"/>
    <w:rsid w:val="006B2A48"/>
    <w:rsid w:val="006E5168"/>
    <w:rsid w:val="006E70DA"/>
    <w:rsid w:val="006F329C"/>
    <w:rsid w:val="006F5027"/>
    <w:rsid w:val="00706B31"/>
    <w:rsid w:val="00707740"/>
    <w:rsid w:val="00722FD7"/>
    <w:rsid w:val="00724621"/>
    <w:rsid w:val="00744193"/>
    <w:rsid w:val="00747304"/>
    <w:rsid w:val="007A31AE"/>
    <w:rsid w:val="007A66CC"/>
    <w:rsid w:val="007B5F3C"/>
    <w:rsid w:val="007C311B"/>
    <w:rsid w:val="007D277E"/>
    <w:rsid w:val="007D4562"/>
    <w:rsid w:val="007E4531"/>
    <w:rsid w:val="007F45AC"/>
    <w:rsid w:val="00822804"/>
    <w:rsid w:val="008509E5"/>
    <w:rsid w:val="00851010"/>
    <w:rsid w:val="00856483"/>
    <w:rsid w:val="0085765C"/>
    <w:rsid w:val="00857D80"/>
    <w:rsid w:val="008768C2"/>
    <w:rsid w:val="00884DD3"/>
    <w:rsid w:val="00894CBD"/>
    <w:rsid w:val="008A68F5"/>
    <w:rsid w:val="008B0C72"/>
    <w:rsid w:val="008D59F4"/>
    <w:rsid w:val="008D67E5"/>
    <w:rsid w:val="008D6FA6"/>
    <w:rsid w:val="008E59D7"/>
    <w:rsid w:val="008F26A4"/>
    <w:rsid w:val="008F5FC1"/>
    <w:rsid w:val="008F6601"/>
    <w:rsid w:val="00907F15"/>
    <w:rsid w:val="00912FA0"/>
    <w:rsid w:val="00915C8E"/>
    <w:rsid w:val="00916D11"/>
    <w:rsid w:val="009232B8"/>
    <w:rsid w:val="009260B2"/>
    <w:rsid w:val="00927DED"/>
    <w:rsid w:val="009377B4"/>
    <w:rsid w:val="00942C57"/>
    <w:rsid w:val="009521C7"/>
    <w:rsid w:val="009748A4"/>
    <w:rsid w:val="00974D02"/>
    <w:rsid w:val="009815A5"/>
    <w:rsid w:val="0098459B"/>
    <w:rsid w:val="00987909"/>
    <w:rsid w:val="00994EF4"/>
    <w:rsid w:val="00995E5F"/>
    <w:rsid w:val="009A2FE0"/>
    <w:rsid w:val="009C6E8F"/>
    <w:rsid w:val="009E4D20"/>
    <w:rsid w:val="009F6A18"/>
    <w:rsid w:val="00A22961"/>
    <w:rsid w:val="00A30157"/>
    <w:rsid w:val="00A36EF4"/>
    <w:rsid w:val="00A414E4"/>
    <w:rsid w:val="00A435BF"/>
    <w:rsid w:val="00A668FD"/>
    <w:rsid w:val="00A756AE"/>
    <w:rsid w:val="00A835DF"/>
    <w:rsid w:val="00A8412A"/>
    <w:rsid w:val="00A85DDF"/>
    <w:rsid w:val="00AA182F"/>
    <w:rsid w:val="00AC204B"/>
    <w:rsid w:val="00AE0EEF"/>
    <w:rsid w:val="00AF109C"/>
    <w:rsid w:val="00AF4D21"/>
    <w:rsid w:val="00B0286A"/>
    <w:rsid w:val="00B16650"/>
    <w:rsid w:val="00B25CF1"/>
    <w:rsid w:val="00B45640"/>
    <w:rsid w:val="00B5031D"/>
    <w:rsid w:val="00B512B0"/>
    <w:rsid w:val="00B77088"/>
    <w:rsid w:val="00B800C8"/>
    <w:rsid w:val="00B84036"/>
    <w:rsid w:val="00B85705"/>
    <w:rsid w:val="00B86CA6"/>
    <w:rsid w:val="00BA0BDF"/>
    <w:rsid w:val="00BA7987"/>
    <w:rsid w:val="00BB4D2F"/>
    <w:rsid w:val="00BC2124"/>
    <w:rsid w:val="00BE2245"/>
    <w:rsid w:val="00BF12B9"/>
    <w:rsid w:val="00C046D2"/>
    <w:rsid w:val="00C35140"/>
    <w:rsid w:val="00C57861"/>
    <w:rsid w:val="00C61F6B"/>
    <w:rsid w:val="00C62399"/>
    <w:rsid w:val="00C62BAA"/>
    <w:rsid w:val="00C92B69"/>
    <w:rsid w:val="00C935C6"/>
    <w:rsid w:val="00C97649"/>
    <w:rsid w:val="00CA4AE3"/>
    <w:rsid w:val="00CB738C"/>
    <w:rsid w:val="00CC40FA"/>
    <w:rsid w:val="00CC5FB0"/>
    <w:rsid w:val="00CD0E31"/>
    <w:rsid w:val="00CE6812"/>
    <w:rsid w:val="00CF0DAB"/>
    <w:rsid w:val="00CF53D4"/>
    <w:rsid w:val="00D27C13"/>
    <w:rsid w:val="00D379C3"/>
    <w:rsid w:val="00D41080"/>
    <w:rsid w:val="00D50064"/>
    <w:rsid w:val="00D67D59"/>
    <w:rsid w:val="00D72224"/>
    <w:rsid w:val="00D75DCF"/>
    <w:rsid w:val="00D82025"/>
    <w:rsid w:val="00D83A90"/>
    <w:rsid w:val="00DB30F4"/>
    <w:rsid w:val="00DB4876"/>
    <w:rsid w:val="00DB4DAC"/>
    <w:rsid w:val="00DD0D73"/>
    <w:rsid w:val="00E04970"/>
    <w:rsid w:val="00E326A3"/>
    <w:rsid w:val="00E41492"/>
    <w:rsid w:val="00E4164B"/>
    <w:rsid w:val="00E50B21"/>
    <w:rsid w:val="00E51D00"/>
    <w:rsid w:val="00E56C41"/>
    <w:rsid w:val="00E7135A"/>
    <w:rsid w:val="00E86A1C"/>
    <w:rsid w:val="00E95208"/>
    <w:rsid w:val="00E96B3B"/>
    <w:rsid w:val="00EA3E7F"/>
    <w:rsid w:val="00EA4E15"/>
    <w:rsid w:val="00EB443B"/>
    <w:rsid w:val="00EC4D44"/>
    <w:rsid w:val="00ED5107"/>
    <w:rsid w:val="00ED573A"/>
    <w:rsid w:val="00F03F62"/>
    <w:rsid w:val="00F04584"/>
    <w:rsid w:val="00F05C8D"/>
    <w:rsid w:val="00F179A2"/>
    <w:rsid w:val="00F242CB"/>
    <w:rsid w:val="00F31181"/>
    <w:rsid w:val="00FB4445"/>
    <w:rsid w:val="00FB54D8"/>
    <w:rsid w:val="00FC3F50"/>
    <w:rsid w:val="00FE4438"/>
    <w:rsid w:val="00FF4E77"/>
    <w:rsid w:val="00FF7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25345E-C500-8940-B2A9-2FA015559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6B31"/>
    <w:pPr>
      <w:ind w:left="720"/>
      <w:contextualSpacing/>
    </w:pPr>
  </w:style>
  <w:style w:type="paragraph" w:styleId="a4">
    <w:name w:val="Balloon Text"/>
    <w:basedOn w:val="a"/>
    <w:link w:val="a5"/>
    <w:uiPriority w:val="99"/>
    <w:semiHidden/>
    <w:unhideWhenUsed/>
    <w:rsid w:val="007A66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66CC"/>
    <w:rPr>
      <w:rFonts w:ascii="Tahoma" w:hAnsi="Tahoma" w:cs="Tahoma"/>
      <w:sz w:val="16"/>
      <w:szCs w:val="16"/>
    </w:rPr>
  </w:style>
  <w:style w:type="paragraph" w:customStyle="1" w:styleId="c0">
    <w:name w:val="c0"/>
    <w:basedOn w:val="a"/>
    <w:rsid w:val="00E50B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sentation-desctext">
    <w:name w:val="presentation-desc__text"/>
    <w:basedOn w:val="a"/>
    <w:rsid w:val="00AE0E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link">
    <w:name w:val="info-link"/>
    <w:basedOn w:val="a0"/>
    <w:rsid w:val="00156D6C"/>
  </w:style>
  <w:style w:type="character" w:styleId="a6">
    <w:name w:val="Hyperlink"/>
    <w:basedOn w:val="a0"/>
    <w:uiPriority w:val="99"/>
    <w:semiHidden/>
    <w:unhideWhenUsed/>
    <w:rsid w:val="00156D6C"/>
    <w:rPr>
      <w:color w:val="0000FF"/>
      <w:u w:val="single"/>
    </w:rPr>
  </w:style>
  <w:style w:type="paragraph" w:styleId="a7">
    <w:name w:val="Normal (Web)"/>
    <w:basedOn w:val="a"/>
    <w:uiPriority w:val="99"/>
    <w:semiHidden/>
    <w:unhideWhenUsed/>
    <w:rsid w:val="000810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_"/>
    <w:link w:val="1"/>
    <w:locked/>
    <w:rsid w:val="001C1895"/>
    <w:rPr>
      <w:sz w:val="28"/>
      <w:shd w:val="clear" w:color="auto" w:fill="FFFFFF"/>
    </w:rPr>
  </w:style>
  <w:style w:type="paragraph" w:customStyle="1" w:styleId="1">
    <w:name w:val="Основной текст1"/>
    <w:basedOn w:val="a"/>
    <w:link w:val="a8"/>
    <w:rsid w:val="001C1895"/>
    <w:pPr>
      <w:shd w:val="clear" w:color="auto" w:fill="FFFFFF"/>
      <w:spacing w:before="240" w:after="0" w:line="480" w:lineRule="exact"/>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953254">
      <w:bodyDiv w:val="1"/>
      <w:marLeft w:val="0"/>
      <w:marRight w:val="0"/>
      <w:marTop w:val="0"/>
      <w:marBottom w:val="0"/>
      <w:divBdr>
        <w:top w:val="none" w:sz="0" w:space="0" w:color="auto"/>
        <w:left w:val="none" w:sz="0" w:space="0" w:color="auto"/>
        <w:bottom w:val="none" w:sz="0" w:space="0" w:color="auto"/>
        <w:right w:val="none" w:sz="0" w:space="0" w:color="auto"/>
      </w:divBdr>
      <w:divsChild>
        <w:div w:id="1669596187">
          <w:marLeft w:val="0"/>
          <w:marRight w:val="0"/>
          <w:marTop w:val="0"/>
          <w:marBottom w:val="0"/>
          <w:divBdr>
            <w:top w:val="none" w:sz="0" w:space="0" w:color="auto"/>
            <w:left w:val="none" w:sz="0" w:space="0" w:color="auto"/>
            <w:bottom w:val="none" w:sz="0" w:space="0" w:color="auto"/>
            <w:right w:val="none" w:sz="0" w:space="0" w:color="auto"/>
          </w:divBdr>
          <w:divsChild>
            <w:div w:id="136385838">
              <w:marLeft w:val="0"/>
              <w:marRight w:val="0"/>
              <w:marTop w:val="0"/>
              <w:marBottom w:val="0"/>
              <w:divBdr>
                <w:top w:val="none" w:sz="0" w:space="0" w:color="auto"/>
                <w:left w:val="none" w:sz="0" w:space="0" w:color="auto"/>
                <w:bottom w:val="none" w:sz="0" w:space="0" w:color="auto"/>
                <w:right w:val="none" w:sz="0" w:space="0" w:color="auto"/>
              </w:divBdr>
            </w:div>
            <w:div w:id="328674098">
              <w:marLeft w:val="0"/>
              <w:marRight w:val="0"/>
              <w:marTop w:val="0"/>
              <w:marBottom w:val="0"/>
              <w:divBdr>
                <w:top w:val="none" w:sz="0" w:space="0" w:color="auto"/>
                <w:left w:val="none" w:sz="0" w:space="0" w:color="auto"/>
                <w:bottom w:val="none" w:sz="0" w:space="0" w:color="auto"/>
                <w:right w:val="none" w:sz="0" w:space="0" w:color="auto"/>
              </w:divBdr>
            </w:div>
            <w:div w:id="5706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3464">
      <w:bodyDiv w:val="1"/>
      <w:marLeft w:val="0"/>
      <w:marRight w:val="0"/>
      <w:marTop w:val="0"/>
      <w:marBottom w:val="0"/>
      <w:divBdr>
        <w:top w:val="none" w:sz="0" w:space="0" w:color="auto"/>
        <w:left w:val="none" w:sz="0" w:space="0" w:color="auto"/>
        <w:bottom w:val="none" w:sz="0" w:space="0" w:color="auto"/>
        <w:right w:val="none" w:sz="0" w:space="0" w:color="auto"/>
      </w:divBdr>
      <w:divsChild>
        <w:div w:id="168838971">
          <w:marLeft w:val="0"/>
          <w:marRight w:val="0"/>
          <w:marTop w:val="0"/>
          <w:marBottom w:val="0"/>
          <w:divBdr>
            <w:top w:val="none" w:sz="0" w:space="0" w:color="auto"/>
            <w:left w:val="none" w:sz="0" w:space="0" w:color="auto"/>
            <w:bottom w:val="none" w:sz="0" w:space="0" w:color="auto"/>
            <w:right w:val="none" w:sz="0" w:space="0" w:color="auto"/>
          </w:divBdr>
          <w:divsChild>
            <w:div w:id="704908563">
              <w:marLeft w:val="0"/>
              <w:marRight w:val="0"/>
              <w:marTop w:val="0"/>
              <w:marBottom w:val="0"/>
              <w:divBdr>
                <w:top w:val="none" w:sz="0" w:space="0" w:color="auto"/>
                <w:left w:val="none" w:sz="0" w:space="0" w:color="auto"/>
                <w:bottom w:val="none" w:sz="0" w:space="0" w:color="auto"/>
                <w:right w:val="none" w:sz="0" w:space="0" w:color="auto"/>
              </w:divBdr>
            </w:div>
            <w:div w:id="786509363">
              <w:marLeft w:val="0"/>
              <w:marRight w:val="0"/>
              <w:marTop w:val="0"/>
              <w:marBottom w:val="0"/>
              <w:divBdr>
                <w:top w:val="none" w:sz="0" w:space="0" w:color="auto"/>
                <w:left w:val="none" w:sz="0" w:space="0" w:color="auto"/>
                <w:bottom w:val="none" w:sz="0" w:space="0" w:color="auto"/>
                <w:right w:val="none" w:sz="0" w:space="0" w:color="auto"/>
              </w:divBdr>
            </w:div>
            <w:div w:id="1901205037">
              <w:marLeft w:val="0"/>
              <w:marRight w:val="0"/>
              <w:marTop w:val="0"/>
              <w:marBottom w:val="0"/>
              <w:divBdr>
                <w:top w:val="none" w:sz="0" w:space="0" w:color="auto"/>
                <w:left w:val="none" w:sz="0" w:space="0" w:color="auto"/>
                <w:bottom w:val="none" w:sz="0" w:space="0" w:color="auto"/>
                <w:right w:val="none" w:sz="0" w:space="0" w:color="auto"/>
              </w:divBdr>
            </w:div>
            <w:div w:id="1426343400">
              <w:marLeft w:val="0"/>
              <w:marRight w:val="0"/>
              <w:marTop w:val="0"/>
              <w:marBottom w:val="0"/>
              <w:divBdr>
                <w:top w:val="none" w:sz="0" w:space="0" w:color="auto"/>
                <w:left w:val="none" w:sz="0" w:space="0" w:color="auto"/>
                <w:bottom w:val="none" w:sz="0" w:space="0" w:color="auto"/>
                <w:right w:val="none" w:sz="0" w:space="0" w:color="auto"/>
              </w:divBdr>
            </w:div>
            <w:div w:id="86122738">
              <w:marLeft w:val="0"/>
              <w:marRight w:val="0"/>
              <w:marTop w:val="0"/>
              <w:marBottom w:val="0"/>
              <w:divBdr>
                <w:top w:val="none" w:sz="0" w:space="0" w:color="auto"/>
                <w:left w:val="none" w:sz="0" w:space="0" w:color="auto"/>
                <w:bottom w:val="none" w:sz="0" w:space="0" w:color="auto"/>
                <w:right w:val="none" w:sz="0" w:space="0" w:color="auto"/>
              </w:divBdr>
            </w:div>
            <w:div w:id="174629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02677">
      <w:bodyDiv w:val="1"/>
      <w:marLeft w:val="0"/>
      <w:marRight w:val="0"/>
      <w:marTop w:val="0"/>
      <w:marBottom w:val="0"/>
      <w:divBdr>
        <w:top w:val="none" w:sz="0" w:space="0" w:color="auto"/>
        <w:left w:val="none" w:sz="0" w:space="0" w:color="auto"/>
        <w:bottom w:val="none" w:sz="0" w:space="0" w:color="auto"/>
        <w:right w:val="none" w:sz="0" w:space="0" w:color="auto"/>
      </w:divBdr>
    </w:div>
    <w:div w:id="1623922373">
      <w:bodyDiv w:val="1"/>
      <w:marLeft w:val="0"/>
      <w:marRight w:val="0"/>
      <w:marTop w:val="0"/>
      <w:marBottom w:val="0"/>
      <w:divBdr>
        <w:top w:val="none" w:sz="0" w:space="0" w:color="auto"/>
        <w:left w:val="none" w:sz="0" w:space="0" w:color="auto"/>
        <w:bottom w:val="none" w:sz="0" w:space="0" w:color="auto"/>
        <w:right w:val="none" w:sz="0" w:space="0" w:color="auto"/>
      </w:divBdr>
    </w:div>
    <w:div w:id="210988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2140</Words>
  <Characters>12200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УФК по Республике Марий Эл</Company>
  <LinksUpToDate>false</LinksUpToDate>
  <CharactersWithSpaces>14312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dc:creator>
  <cp:lastModifiedBy>angelinagerih@gmail.com</cp:lastModifiedBy>
  <cp:revision>2</cp:revision>
  <dcterms:created xsi:type="dcterms:W3CDTF">2022-06-20T10:14:00Z</dcterms:created>
  <dcterms:modified xsi:type="dcterms:W3CDTF">2022-06-20T10:14:00Z</dcterms:modified>
</cp:coreProperties>
</file>