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07" w:rsidRDefault="007D3828" w:rsidP="00CB3CB4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Методическая разработка урока «Строение и функции компонентов крови»</w:t>
      </w:r>
      <w:r w:rsidR="002A4499">
        <w:rPr>
          <w:rFonts w:ascii="Times New Roman" w:hAnsi="Times New Roman"/>
          <w:b/>
          <w:sz w:val="24"/>
          <w:szCs w:val="24"/>
        </w:rPr>
        <w:t xml:space="preserve"> </w:t>
      </w:r>
    </w:p>
    <w:p w:rsidR="002A4499" w:rsidRPr="001F0039" w:rsidRDefault="002A4499" w:rsidP="00CB3CB4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1134"/>
        <w:gridCol w:w="8930"/>
      </w:tblGrid>
      <w:tr w:rsidR="00E16807" w:rsidRPr="00926300" w:rsidTr="00693FAC">
        <w:trPr>
          <w:trHeight w:val="75"/>
        </w:trPr>
        <w:tc>
          <w:tcPr>
            <w:tcW w:w="1526" w:type="dxa"/>
            <w:gridSpan w:val="2"/>
            <w:vAlign w:val="center"/>
          </w:tcPr>
          <w:p w:rsidR="00E16807" w:rsidRPr="00B27A43" w:rsidRDefault="00E16807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7A43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8930" w:type="dxa"/>
            <w:vAlign w:val="center"/>
          </w:tcPr>
          <w:p w:rsidR="00844020" w:rsidRDefault="00E16807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Крюкова Екатерина Ивановна </w:t>
            </w:r>
          </w:p>
          <w:p w:rsidR="00E16807" w:rsidRPr="00926300" w:rsidRDefault="00693FAC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ОЧУ СОШ «Потенциал»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Москва</w:t>
            </w:r>
          </w:p>
        </w:tc>
      </w:tr>
      <w:tr w:rsidR="00E16807" w:rsidRPr="00926300" w:rsidTr="00693FAC">
        <w:trPr>
          <w:trHeight w:val="420"/>
        </w:trPr>
        <w:tc>
          <w:tcPr>
            <w:tcW w:w="1526" w:type="dxa"/>
            <w:gridSpan w:val="2"/>
            <w:vAlign w:val="center"/>
          </w:tcPr>
          <w:p w:rsidR="00E16807" w:rsidRPr="00B27A43" w:rsidRDefault="00E16807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7A4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930" w:type="dxa"/>
            <w:vAlign w:val="center"/>
          </w:tcPr>
          <w:p w:rsidR="00E16807" w:rsidRPr="00926300" w:rsidRDefault="00E16807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</w:tr>
      <w:tr w:rsidR="00E16807" w:rsidRPr="00926300" w:rsidTr="00693FAC">
        <w:trPr>
          <w:trHeight w:val="308"/>
        </w:trPr>
        <w:tc>
          <w:tcPr>
            <w:tcW w:w="1526" w:type="dxa"/>
            <w:gridSpan w:val="2"/>
            <w:vAlign w:val="center"/>
          </w:tcPr>
          <w:p w:rsidR="00E16807" w:rsidRPr="00B27A43" w:rsidRDefault="00E16807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7A43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930" w:type="dxa"/>
            <w:vAlign w:val="center"/>
          </w:tcPr>
          <w:p w:rsidR="00E16807" w:rsidRPr="00926300" w:rsidRDefault="00CB3CB4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16807" w:rsidRPr="00926300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E16807" w:rsidRPr="00926300" w:rsidTr="00693FAC">
        <w:trPr>
          <w:trHeight w:val="256"/>
        </w:trPr>
        <w:tc>
          <w:tcPr>
            <w:tcW w:w="1526" w:type="dxa"/>
            <w:gridSpan w:val="2"/>
            <w:vAlign w:val="center"/>
          </w:tcPr>
          <w:p w:rsidR="00E16807" w:rsidRPr="00B27A43" w:rsidRDefault="00E16807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7A43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930" w:type="dxa"/>
            <w:vAlign w:val="center"/>
          </w:tcPr>
          <w:p w:rsidR="00E16807" w:rsidRPr="00A44426" w:rsidRDefault="00E16807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44426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/>
                <w:sz w:val="24"/>
                <w:szCs w:val="24"/>
              </w:rPr>
              <w:t>усвоения новых знаний</w:t>
            </w:r>
            <w:r w:rsidR="00B27A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27A43" w:rsidRPr="00926300" w:rsidTr="00693FAC">
        <w:trPr>
          <w:trHeight w:val="256"/>
        </w:trPr>
        <w:tc>
          <w:tcPr>
            <w:tcW w:w="1526" w:type="dxa"/>
            <w:gridSpan w:val="2"/>
            <w:vAlign w:val="center"/>
          </w:tcPr>
          <w:p w:rsidR="00B27A43" w:rsidRPr="00B27A43" w:rsidRDefault="00B27A43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930" w:type="dxa"/>
            <w:vAlign w:val="center"/>
          </w:tcPr>
          <w:p w:rsidR="00693FAC" w:rsidRDefault="00B27A43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6BC2">
              <w:rPr>
                <w:rFonts w:ascii="Times New Roman" w:hAnsi="Times New Roman"/>
                <w:b/>
                <w:sz w:val="24"/>
                <w:szCs w:val="24"/>
              </w:rPr>
              <w:t xml:space="preserve">Строение и функции компонентов крови. </w:t>
            </w:r>
          </w:p>
          <w:p w:rsidR="00B27A43" w:rsidRPr="00693FAC" w:rsidRDefault="00693FAC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93FA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  <w:r w:rsidR="00B27A43" w:rsidRPr="00693FAC">
              <w:rPr>
                <w:rFonts w:ascii="Times New Roman" w:hAnsi="Times New Roman"/>
                <w:sz w:val="24"/>
                <w:szCs w:val="24"/>
              </w:rPr>
              <w:t>. Рассматривание крови человека и лягушки под микроскопом.</w:t>
            </w:r>
          </w:p>
        </w:tc>
      </w:tr>
      <w:tr w:rsidR="00E16807" w:rsidRPr="00926300" w:rsidTr="00693FAC">
        <w:trPr>
          <w:trHeight w:val="446"/>
        </w:trPr>
        <w:tc>
          <w:tcPr>
            <w:tcW w:w="1526" w:type="dxa"/>
            <w:gridSpan w:val="2"/>
            <w:vAlign w:val="center"/>
          </w:tcPr>
          <w:p w:rsidR="00E16807" w:rsidRPr="00B27A43" w:rsidRDefault="00E16807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7A4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8930" w:type="dxa"/>
            <w:shd w:val="clear" w:color="auto" w:fill="FFFFFF"/>
            <w:vAlign w:val="center"/>
          </w:tcPr>
          <w:p w:rsidR="00E16807" w:rsidRPr="00B27A43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47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Создание  условий для осознания значения крови как важного компонента внутренней среды, показателя состояния здоровья организма человека.</w:t>
            </w:r>
          </w:p>
        </w:tc>
      </w:tr>
      <w:tr w:rsidR="0088690B" w:rsidRPr="00926300" w:rsidTr="00693FAC">
        <w:trPr>
          <w:trHeight w:val="446"/>
        </w:trPr>
        <w:tc>
          <w:tcPr>
            <w:tcW w:w="1526" w:type="dxa"/>
            <w:gridSpan w:val="2"/>
            <w:vAlign w:val="center"/>
          </w:tcPr>
          <w:p w:rsidR="0088690B" w:rsidRPr="00B27A43" w:rsidRDefault="0088690B" w:rsidP="0088690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7A43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8930" w:type="dxa"/>
            <w:shd w:val="clear" w:color="auto" w:fill="FFFFFF"/>
            <w:vAlign w:val="center"/>
          </w:tcPr>
          <w:p w:rsidR="0088690B" w:rsidRDefault="0088690B" w:rsidP="0088690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8E0353">
              <w:rPr>
                <w:b/>
              </w:rPr>
              <w:t>Общеобразовательн</w:t>
            </w:r>
            <w:r>
              <w:rPr>
                <w:b/>
              </w:rPr>
              <w:t>ые</w:t>
            </w:r>
            <w:r w:rsidRPr="008E0353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:rsidR="0088690B" w:rsidRPr="0088690B" w:rsidRDefault="0088690B" w:rsidP="0088690B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</w:pPr>
            <w:r w:rsidRPr="009E0EAA">
              <w:rPr>
                <w:shd w:val="clear" w:color="auto" w:fill="FFFFFF"/>
              </w:rPr>
              <w:t>углубить знания о внутренней среде организма</w:t>
            </w:r>
            <w:r>
              <w:rPr>
                <w:shd w:val="clear" w:color="auto" w:fill="FFFFFF"/>
              </w:rPr>
              <w:t>, ее постоянстве и компонентах;</w:t>
            </w:r>
          </w:p>
          <w:p w:rsidR="0088690B" w:rsidRPr="0088690B" w:rsidRDefault="0088690B" w:rsidP="0088690B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</w:pPr>
            <w:r w:rsidRPr="009E0EAA">
              <w:rPr>
                <w:shd w:val="clear" w:color="auto" w:fill="FFFFFF"/>
              </w:rPr>
              <w:t xml:space="preserve">сформировать умение распознавать и определять форменные элементы крови человека, давать им характеристику, понимать какую функцию выполняет кровь; </w:t>
            </w:r>
          </w:p>
          <w:p w:rsidR="0088690B" w:rsidRPr="009E0EAA" w:rsidRDefault="0088690B" w:rsidP="0088690B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</w:pPr>
            <w:r w:rsidRPr="009E0EAA">
              <w:rPr>
                <w:shd w:val="clear" w:color="auto" w:fill="FFFFFF"/>
              </w:rPr>
              <w:t>ввести ряд биологических по</w:t>
            </w:r>
            <w:r>
              <w:rPr>
                <w:shd w:val="clear" w:color="auto" w:fill="FFFFFF"/>
              </w:rPr>
              <w:t>нятий:</w:t>
            </w:r>
            <w:r w:rsidRPr="009E0EAA">
              <w:rPr>
                <w:shd w:val="clear" w:color="auto" w:fill="FFFFFF"/>
              </w:rPr>
              <w:t xml:space="preserve"> плазма, эритроциты, гемоглобин, лейкоциты, т</w:t>
            </w:r>
            <w:r>
              <w:rPr>
                <w:shd w:val="clear" w:color="auto" w:fill="FFFFFF"/>
              </w:rPr>
              <w:t xml:space="preserve">ромбоциты, фагоциты, </w:t>
            </w:r>
            <w:r w:rsidRPr="009E0EAA">
              <w:rPr>
                <w:shd w:val="clear" w:color="auto" w:fill="FFFFFF"/>
              </w:rPr>
              <w:t xml:space="preserve">антигены, антитела. </w:t>
            </w:r>
          </w:p>
          <w:p w:rsidR="0088690B" w:rsidRDefault="0088690B" w:rsidP="0088690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8E0353">
              <w:rPr>
                <w:b/>
              </w:rPr>
              <w:t>Развивающ</w:t>
            </w:r>
            <w:r>
              <w:rPr>
                <w:b/>
              </w:rPr>
              <w:t>ие</w:t>
            </w:r>
            <w:r w:rsidRPr="008E0353">
              <w:rPr>
                <w:b/>
              </w:rPr>
              <w:t>:</w:t>
            </w:r>
          </w:p>
          <w:p w:rsidR="0088690B" w:rsidRPr="0088690B" w:rsidRDefault="0088690B" w:rsidP="0088690B">
            <w:pPr>
              <w:pStyle w:val="c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</w:pPr>
            <w:r w:rsidRPr="00F835BE">
              <w:rPr>
                <w:shd w:val="clear" w:color="auto" w:fill="FFFFFF"/>
              </w:rPr>
              <w:t xml:space="preserve">продолжить формирование умений учащихся </w:t>
            </w:r>
            <w:r w:rsidRPr="00F835BE">
              <w:t>анализировать,</w:t>
            </w:r>
            <w:r w:rsidRPr="00F835BE">
              <w:rPr>
                <w:shd w:val="clear" w:color="auto" w:fill="FFFFFF"/>
              </w:rPr>
              <w:t xml:space="preserve"> сравнивать, обобщать, делать выводы; </w:t>
            </w:r>
          </w:p>
          <w:p w:rsidR="0088690B" w:rsidRPr="0088690B" w:rsidRDefault="0088690B" w:rsidP="0088690B">
            <w:pPr>
              <w:pStyle w:val="c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</w:pPr>
            <w:r w:rsidRPr="00F835BE">
              <w:rPr>
                <w:shd w:val="clear" w:color="auto" w:fill="FFFFFF"/>
              </w:rPr>
              <w:t xml:space="preserve">формировать навыки публичного выступления </w:t>
            </w:r>
            <w:r>
              <w:rPr>
                <w:shd w:val="clear" w:color="auto" w:fill="FFFFFF"/>
              </w:rPr>
              <w:t>по заранее подготовленной теме;</w:t>
            </w:r>
          </w:p>
          <w:p w:rsidR="0088690B" w:rsidRPr="0088690B" w:rsidRDefault="0088690B" w:rsidP="0088690B">
            <w:pPr>
              <w:pStyle w:val="c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</w:pPr>
            <w:r w:rsidRPr="00F835BE">
              <w:rPr>
                <w:shd w:val="clear" w:color="auto" w:fill="FFFFFF"/>
              </w:rPr>
              <w:t>продолжить развитие навыков  коммуникативных и информационных компетенций</w:t>
            </w:r>
            <w:r>
              <w:rPr>
                <w:shd w:val="clear" w:color="auto" w:fill="FFFFFF"/>
              </w:rPr>
              <w:t xml:space="preserve">; </w:t>
            </w:r>
          </w:p>
          <w:p w:rsidR="0088690B" w:rsidRPr="0088690B" w:rsidRDefault="0088690B" w:rsidP="0088690B">
            <w:pPr>
              <w:pStyle w:val="c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</w:pPr>
            <w:r w:rsidRPr="00F835BE">
              <w:rPr>
                <w:shd w:val="clear" w:color="auto" w:fill="FFFFFF"/>
              </w:rPr>
              <w:t xml:space="preserve">формировать навыки </w:t>
            </w:r>
            <w:r w:rsidRPr="00F835BE">
              <w:t>работать индивидуально</w:t>
            </w:r>
            <w:r>
              <w:t xml:space="preserve"> и в группах</w:t>
            </w:r>
            <w:r w:rsidRPr="00F835BE">
              <w:t>, анализировать ответы товарищей</w:t>
            </w:r>
            <w:r>
              <w:t>;</w:t>
            </w:r>
            <w:r w:rsidRPr="00F835BE">
              <w:rPr>
                <w:shd w:val="clear" w:color="auto" w:fill="FFFFFF"/>
              </w:rPr>
              <w:t xml:space="preserve"> </w:t>
            </w:r>
          </w:p>
          <w:p w:rsidR="0088690B" w:rsidRPr="00F835BE" w:rsidRDefault="0088690B" w:rsidP="0088690B">
            <w:pPr>
              <w:pStyle w:val="c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</w:pPr>
            <w:r w:rsidRPr="00F835BE">
              <w:rPr>
                <w:shd w:val="clear" w:color="auto" w:fill="FFFFFF"/>
              </w:rPr>
              <w:t>формировать способно</w:t>
            </w:r>
            <w:r>
              <w:rPr>
                <w:shd w:val="clear" w:color="auto" w:fill="FFFFFF"/>
              </w:rPr>
              <w:t xml:space="preserve">сти к творческому, креативному </w:t>
            </w:r>
            <w:r w:rsidRPr="00F835BE">
              <w:rPr>
                <w:shd w:val="clear" w:color="auto" w:fill="FFFFFF"/>
              </w:rPr>
              <w:t>мышлению в рамках изучаемой темы</w:t>
            </w:r>
            <w:r>
              <w:rPr>
                <w:shd w:val="clear" w:color="auto" w:fill="FFFFFF"/>
              </w:rPr>
              <w:t xml:space="preserve">. </w:t>
            </w:r>
          </w:p>
          <w:p w:rsidR="0088690B" w:rsidRDefault="0088690B" w:rsidP="008869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0353">
              <w:rPr>
                <w:rFonts w:ascii="Times New Roman" w:hAnsi="Times New Roman"/>
                <w:b/>
                <w:sz w:val="24"/>
                <w:szCs w:val="24"/>
              </w:rPr>
              <w:t>Воспитательные:</w:t>
            </w:r>
          </w:p>
          <w:p w:rsidR="0088690B" w:rsidRPr="0088690B" w:rsidRDefault="0088690B" w:rsidP="0088690B">
            <w:pPr>
              <w:pStyle w:val="a5"/>
              <w:numPr>
                <w:ilvl w:val="0"/>
                <w:numId w:val="8"/>
              </w:numPr>
              <w:spacing w:after="0"/>
              <w:rPr>
                <w:color w:val="000000"/>
                <w:shd w:val="clear" w:color="auto" w:fill="FFFFFF"/>
              </w:rPr>
            </w:pPr>
            <w:r w:rsidRPr="0088690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воспитывать культуру речи; </w:t>
            </w:r>
          </w:p>
          <w:p w:rsidR="0088690B" w:rsidRPr="0088690B" w:rsidRDefault="0088690B" w:rsidP="0088690B">
            <w:pPr>
              <w:pStyle w:val="a5"/>
              <w:numPr>
                <w:ilvl w:val="0"/>
                <w:numId w:val="8"/>
              </w:numPr>
              <w:spacing w:after="0"/>
              <w:rPr>
                <w:color w:val="000000"/>
                <w:shd w:val="clear" w:color="auto" w:fill="FFFFFF"/>
              </w:rPr>
            </w:pPr>
            <w:r w:rsidRPr="0088690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воспитывать бережное отношение к своему здоровью; </w:t>
            </w:r>
          </w:p>
          <w:p w:rsidR="0088690B" w:rsidRPr="0088690B" w:rsidRDefault="0088690B" w:rsidP="0088690B">
            <w:pPr>
              <w:pStyle w:val="a5"/>
              <w:numPr>
                <w:ilvl w:val="0"/>
                <w:numId w:val="8"/>
              </w:numPr>
              <w:spacing w:after="0"/>
              <w:rPr>
                <w:color w:val="000000"/>
                <w:shd w:val="clear" w:color="auto" w:fill="FFFFFF"/>
              </w:rPr>
            </w:pPr>
            <w:r w:rsidRPr="0088690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показать связь изучаемого материала с жизнью; </w:t>
            </w:r>
          </w:p>
          <w:p w:rsidR="0088690B" w:rsidRPr="0088690B" w:rsidRDefault="0088690B" w:rsidP="0088690B">
            <w:pPr>
              <w:pStyle w:val="a5"/>
              <w:numPr>
                <w:ilvl w:val="0"/>
                <w:numId w:val="8"/>
              </w:numPr>
              <w:spacing w:after="0"/>
              <w:rPr>
                <w:color w:val="000000"/>
                <w:shd w:val="clear" w:color="auto" w:fill="FFFFFF"/>
              </w:rPr>
            </w:pPr>
            <w:r w:rsidRPr="0088690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разъяснить значение анализа крови как средства диагностики заболеваний.</w:t>
            </w:r>
          </w:p>
        </w:tc>
      </w:tr>
      <w:tr w:rsidR="00E16807" w:rsidRPr="00926300" w:rsidTr="00693FAC">
        <w:trPr>
          <w:trHeight w:val="498"/>
        </w:trPr>
        <w:tc>
          <w:tcPr>
            <w:tcW w:w="1526" w:type="dxa"/>
            <w:gridSpan w:val="2"/>
            <w:vAlign w:val="center"/>
          </w:tcPr>
          <w:p w:rsidR="00E16807" w:rsidRPr="00B27A43" w:rsidRDefault="00693FAC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Основные термины, </w:t>
            </w:r>
            <w:r w:rsidR="00E16807" w:rsidRPr="00B27A43">
              <w:rPr>
                <w:rFonts w:ascii="Times New Roman" w:hAnsi="Times New Roman"/>
                <w:b/>
                <w:sz w:val="24"/>
                <w:szCs w:val="24"/>
              </w:rPr>
              <w:t xml:space="preserve">понятия </w:t>
            </w:r>
          </w:p>
        </w:tc>
        <w:tc>
          <w:tcPr>
            <w:tcW w:w="8930" w:type="dxa"/>
            <w:vAlign w:val="center"/>
          </w:tcPr>
          <w:p w:rsidR="00E16807" w:rsidRPr="00693FAC" w:rsidRDefault="00E16807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Pr="009E0EA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лазма, эритроциты, гемоглобин,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оксигемоглобин, </w:t>
            </w:r>
            <w:r w:rsidRPr="009E0EA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лейкоцит, фагоцит,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фагоцитоз, лимфоцит, </w:t>
            </w:r>
            <w:r w:rsidRPr="009E0EA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антиген, антитела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9E0EA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тромбоцит,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фибриноген, фибрин.</w:t>
            </w:r>
          </w:p>
        </w:tc>
      </w:tr>
      <w:tr w:rsidR="00B27A43" w:rsidRPr="00926300" w:rsidTr="00693FAC">
        <w:trPr>
          <w:trHeight w:val="498"/>
        </w:trPr>
        <w:tc>
          <w:tcPr>
            <w:tcW w:w="1526" w:type="dxa"/>
            <w:gridSpan w:val="2"/>
            <w:vAlign w:val="center"/>
          </w:tcPr>
          <w:p w:rsidR="00B27A43" w:rsidRPr="00B27A43" w:rsidRDefault="00B27A43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8930" w:type="dxa"/>
            <w:vAlign w:val="center"/>
          </w:tcPr>
          <w:p w:rsidR="00B27A43" w:rsidRPr="00B27A43" w:rsidRDefault="00B27A43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Фронтальная, индивидуальная, работа в группах</w:t>
            </w:r>
          </w:p>
        </w:tc>
      </w:tr>
      <w:tr w:rsidR="00B27A43" w:rsidRPr="00926300" w:rsidTr="00693FAC">
        <w:trPr>
          <w:trHeight w:val="498"/>
        </w:trPr>
        <w:tc>
          <w:tcPr>
            <w:tcW w:w="1526" w:type="dxa"/>
            <w:gridSpan w:val="2"/>
            <w:vAlign w:val="center"/>
          </w:tcPr>
          <w:p w:rsidR="00B27A43" w:rsidRDefault="00B27A43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8930" w:type="dxa"/>
            <w:vAlign w:val="center"/>
          </w:tcPr>
          <w:p w:rsidR="00B27A43" w:rsidRDefault="00CB3CB4" w:rsidP="00A521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Учебник, тетрадь</w:t>
            </w:r>
            <w:r w:rsidR="00B27A43">
              <w:rPr>
                <w:rFonts w:ascii="Times New Roman" w:hAnsi="Times New Roman"/>
                <w:sz w:val="24"/>
                <w:szCs w:val="24"/>
              </w:rPr>
              <w:t>, ПК</w:t>
            </w:r>
            <w:r w:rsidR="0088690B">
              <w:rPr>
                <w:rFonts w:ascii="Times New Roman" w:hAnsi="Times New Roman"/>
                <w:sz w:val="24"/>
                <w:szCs w:val="24"/>
              </w:rPr>
              <w:t xml:space="preserve">, проектор, </w:t>
            </w:r>
            <w:r>
              <w:rPr>
                <w:rFonts w:ascii="Times New Roman" w:hAnsi="Times New Roman"/>
                <w:sz w:val="24"/>
                <w:szCs w:val="24"/>
              </w:rPr>
              <w:t>микроскопы, микропрепараты крови лягушки и человека</w:t>
            </w:r>
          </w:p>
        </w:tc>
      </w:tr>
      <w:tr w:rsidR="00E16807" w:rsidRPr="00F64B3E" w:rsidTr="00257E14">
        <w:trPr>
          <w:trHeight w:val="288"/>
        </w:trPr>
        <w:tc>
          <w:tcPr>
            <w:tcW w:w="10456" w:type="dxa"/>
            <w:gridSpan w:val="3"/>
            <w:vAlign w:val="center"/>
          </w:tcPr>
          <w:p w:rsidR="00E16807" w:rsidRPr="007E7B39" w:rsidRDefault="00E16807" w:rsidP="00CB3CB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7B39">
              <w:rPr>
                <w:rFonts w:ascii="Times New Roman" w:hAnsi="Times New Roman"/>
                <w:b/>
                <w:sz w:val="24"/>
                <w:szCs w:val="24"/>
              </w:rPr>
              <w:t>Структура урока</w:t>
            </w:r>
          </w:p>
        </w:tc>
      </w:tr>
      <w:tr w:rsidR="00E16807" w:rsidRPr="00F64B3E" w:rsidTr="00257E14">
        <w:trPr>
          <w:trHeight w:val="252"/>
        </w:trPr>
        <w:tc>
          <w:tcPr>
            <w:tcW w:w="392" w:type="dxa"/>
            <w:vAlign w:val="center"/>
          </w:tcPr>
          <w:p w:rsidR="00E16807" w:rsidRPr="00A72326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23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64" w:type="dxa"/>
            <w:gridSpan w:val="2"/>
            <w:vAlign w:val="center"/>
          </w:tcPr>
          <w:p w:rsidR="00E16807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этап.</w:t>
            </w:r>
          </w:p>
        </w:tc>
      </w:tr>
      <w:tr w:rsidR="00E16807" w:rsidRPr="00F64B3E" w:rsidTr="00257E14">
        <w:trPr>
          <w:trHeight w:val="257"/>
        </w:trPr>
        <w:tc>
          <w:tcPr>
            <w:tcW w:w="392" w:type="dxa"/>
            <w:vAlign w:val="center"/>
          </w:tcPr>
          <w:p w:rsidR="00E16807" w:rsidRPr="00A72326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23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64" w:type="dxa"/>
            <w:gridSpan w:val="2"/>
            <w:vAlign w:val="center"/>
          </w:tcPr>
          <w:p w:rsidR="00E16807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знаний. Мотивация.  Целеполагание.</w:t>
            </w:r>
          </w:p>
        </w:tc>
      </w:tr>
      <w:tr w:rsidR="00E16807" w:rsidRPr="00F64B3E" w:rsidTr="00257E14">
        <w:trPr>
          <w:trHeight w:val="246"/>
        </w:trPr>
        <w:tc>
          <w:tcPr>
            <w:tcW w:w="392" w:type="dxa"/>
            <w:vAlign w:val="center"/>
          </w:tcPr>
          <w:p w:rsidR="00E16807" w:rsidRPr="00A72326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23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64" w:type="dxa"/>
            <w:gridSpan w:val="2"/>
            <w:vAlign w:val="center"/>
          </w:tcPr>
          <w:p w:rsidR="00E16807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проблемной ситуации.</w:t>
            </w:r>
          </w:p>
        </w:tc>
      </w:tr>
      <w:tr w:rsidR="00E16807" w:rsidRPr="00F64B3E" w:rsidTr="00257E14">
        <w:trPr>
          <w:trHeight w:val="251"/>
        </w:trPr>
        <w:tc>
          <w:tcPr>
            <w:tcW w:w="392" w:type="dxa"/>
            <w:vAlign w:val="center"/>
          </w:tcPr>
          <w:p w:rsidR="00E16807" w:rsidRPr="00A72326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23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64" w:type="dxa"/>
            <w:gridSpan w:val="2"/>
            <w:vAlign w:val="center"/>
          </w:tcPr>
          <w:p w:rsidR="00E16807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Усвоение первичных знаний и первичное закрепление. </w:t>
            </w:r>
          </w:p>
        </w:tc>
      </w:tr>
      <w:tr w:rsidR="00E16807" w:rsidRPr="00F64B3E" w:rsidTr="00257E14">
        <w:trPr>
          <w:trHeight w:val="254"/>
        </w:trPr>
        <w:tc>
          <w:tcPr>
            <w:tcW w:w="392" w:type="dxa"/>
            <w:vAlign w:val="center"/>
          </w:tcPr>
          <w:p w:rsidR="00E16807" w:rsidRPr="00A72326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2326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064" w:type="dxa"/>
            <w:gridSpan w:val="2"/>
            <w:vAlign w:val="center"/>
          </w:tcPr>
          <w:p w:rsidR="00E16807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Физкультминутка.</w:t>
            </w:r>
          </w:p>
        </w:tc>
      </w:tr>
      <w:tr w:rsidR="00E16807" w:rsidRPr="00F64B3E" w:rsidTr="00257E14">
        <w:trPr>
          <w:trHeight w:val="231"/>
        </w:trPr>
        <w:tc>
          <w:tcPr>
            <w:tcW w:w="392" w:type="dxa"/>
            <w:vAlign w:val="center"/>
          </w:tcPr>
          <w:p w:rsidR="00E16807" w:rsidRPr="00A72326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232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64" w:type="dxa"/>
            <w:gridSpan w:val="2"/>
            <w:vAlign w:val="center"/>
          </w:tcPr>
          <w:p w:rsidR="00E16807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 осмысление результатов урока.</w:t>
            </w:r>
          </w:p>
        </w:tc>
      </w:tr>
      <w:tr w:rsidR="00E16807" w:rsidRPr="00F64B3E" w:rsidTr="00257E14">
        <w:trPr>
          <w:trHeight w:val="234"/>
        </w:trPr>
        <w:tc>
          <w:tcPr>
            <w:tcW w:w="392" w:type="dxa"/>
            <w:vAlign w:val="center"/>
          </w:tcPr>
          <w:p w:rsidR="00E16807" w:rsidRPr="00A72326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232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64" w:type="dxa"/>
            <w:gridSpan w:val="2"/>
            <w:vAlign w:val="center"/>
          </w:tcPr>
          <w:p w:rsidR="00E16807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 деятельности (подведение итогов).</w:t>
            </w:r>
          </w:p>
        </w:tc>
      </w:tr>
      <w:tr w:rsidR="00E16807" w:rsidRPr="00F64B3E" w:rsidTr="00257E14">
        <w:trPr>
          <w:trHeight w:val="411"/>
        </w:trPr>
        <w:tc>
          <w:tcPr>
            <w:tcW w:w="392" w:type="dxa"/>
            <w:vAlign w:val="center"/>
          </w:tcPr>
          <w:p w:rsidR="00E16807" w:rsidRPr="00A72326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232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64" w:type="dxa"/>
            <w:gridSpan w:val="2"/>
            <w:vAlign w:val="center"/>
          </w:tcPr>
          <w:p w:rsidR="00E16807" w:rsidRDefault="00E16807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 домашнем задании (комментирование), выставление оценок за урок.</w:t>
            </w:r>
          </w:p>
        </w:tc>
      </w:tr>
    </w:tbl>
    <w:p w:rsidR="00E16807" w:rsidRDefault="00E16807" w:rsidP="00CB3CB4">
      <w:pPr>
        <w:spacing w:after="0"/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7087"/>
        <w:gridCol w:w="1843"/>
      </w:tblGrid>
      <w:tr w:rsidR="00F06BC2" w:rsidRPr="00FE17AE" w:rsidTr="00F70E03">
        <w:trPr>
          <w:trHeight w:val="569"/>
        </w:trPr>
        <w:tc>
          <w:tcPr>
            <w:tcW w:w="1560" w:type="dxa"/>
            <w:vAlign w:val="center"/>
          </w:tcPr>
          <w:p w:rsidR="00F06BC2" w:rsidRPr="00FE17AE" w:rsidRDefault="00F06BC2" w:rsidP="00CB3CB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E17AE">
              <w:rPr>
                <w:rFonts w:ascii="Times New Roman" w:hAnsi="Times New Roman"/>
                <w:b/>
              </w:rPr>
              <w:t>Этапы урока</w:t>
            </w:r>
          </w:p>
        </w:tc>
        <w:tc>
          <w:tcPr>
            <w:tcW w:w="7087" w:type="dxa"/>
            <w:vAlign w:val="center"/>
          </w:tcPr>
          <w:p w:rsidR="00F06BC2" w:rsidRPr="00257E14" w:rsidRDefault="00F06BC2" w:rsidP="00CB3CB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E14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843" w:type="dxa"/>
            <w:vAlign w:val="center"/>
          </w:tcPr>
          <w:p w:rsidR="00F06BC2" w:rsidRPr="00257E14" w:rsidRDefault="00F06BC2" w:rsidP="00CB3CB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E14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F06BC2" w:rsidRPr="00FE17AE" w:rsidTr="00257E14">
        <w:trPr>
          <w:trHeight w:val="569"/>
        </w:trPr>
        <w:tc>
          <w:tcPr>
            <w:tcW w:w="1560" w:type="dxa"/>
          </w:tcPr>
          <w:p w:rsidR="00F06BC2" w:rsidRPr="00AD6F6E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D6F6E">
              <w:rPr>
                <w:rFonts w:ascii="Times New Roman" w:hAnsi="Times New Roman"/>
                <w:b/>
                <w:sz w:val="18"/>
                <w:szCs w:val="18"/>
              </w:rPr>
              <w:t>Организация класса</w:t>
            </w:r>
          </w:p>
          <w:p w:rsidR="00F06BC2" w:rsidRPr="00AD6F6E" w:rsidRDefault="00F06BC2" w:rsidP="00CB3CB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7" w:type="dxa"/>
          </w:tcPr>
          <w:p w:rsidR="00F06BC2" w:rsidRPr="00257E14" w:rsidRDefault="00F06BC2" w:rsidP="00CB3CB4">
            <w:pPr>
              <w:pStyle w:val="a3"/>
              <w:spacing w:line="276" w:lineRule="auto"/>
              <w:rPr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Включение в деловой ритм.</w:t>
            </w:r>
          </w:p>
          <w:p w:rsidR="00F06BC2" w:rsidRPr="00257E14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Приветствие учащихся, проверка готовности класса, фиксация отсутствующих учащихся.</w:t>
            </w:r>
          </w:p>
          <w:p w:rsidR="00F06BC2" w:rsidRPr="00257E14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06BC2" w:rsidRPr="00B04AA2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4AA2">
              <w:rPr>
                <w:rFonts w:ascii="Times New Roman" w:hAnsi="Times New Roman"/>
                <w:sz w:val="24"/>
                <w:szCs w:val="24"/>
              </w:rPr>
              <w:t>Приветствие учителя, проверка готовности рабочих мест.</w:t>
            </w:r>
          </w:p>
        </w:tc>
      </w:tr>
      <w:tr w:rsidR="00742DD9" w:rsidRPr="00FE17AE" w:rsidTr="00257E14">
        <w:trPr>
          <w:trHeight w:val="569"/>
        </w:trPr>
        <w:tc>
          <w:tcPr>
            <w:tcW w:w="1560" w:type="dxa"/>
          </w:tcPr>
          <w:p w:rsidR="00742DD9" w:rsidRPr="00AD6F6E" w:rsidRDefault="00742DD9" w:rsidP="00CB3CB4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6F6E">
              <w:rPr>
                <w:rFonts w:ascii="Times New Roman" w:hAnsi="Times New Roman" w:cs="Times New Roman"/>
                <w:sz w:val="18"/>
                <w:szCs w:val="18"/>
              </w:rPr>
              <w:t>Актуализация знаний.</w:t>
            </w:r>
          </w:p>
          <w:p w:rsidR="00742DD9" w:rsidRPr="00AD6F6E" w:rsidRDefault="00742DD9" w:rsidP="00CB3CB4">
            <w:pPr>
              <w:spacing w:after="0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AD6F6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Мотивация.</w:t>
            </w:r>
          </w:p>
          <w:p w:rsidR="00742DD9" w:rsidRPr="00AD6F6E" w:rsidRDefault="00742DD9" w:rsidP="00CB3CB4">
            <w:pPr>
              <w:spacing w:after="0"/>
              <w:rPr>
                <w:sz w:val="18"/>
                <w:szCs w:val="18"/>
                <w:lang w:eastAsia="ru-RU"/>
              </w:rPr>
            </w:pPr>
            <w:r w:rsidRPr="00AD6F6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Целеполагание</w:t>
            </w:r>
          </w:p>
          <w:p w:rsidR="00742DD9" w:rsidRPr="00AD6F6E" w:rsidRDefault="00742DD9" w:rsidP="00CB3CB4">
            <w:pPr>
              <w:spacing w:after="0"/>
              <w:rPr>
                <w:sz w:val="18"/>
                <w:szCs w:val="18"/>
                <w:lang w:eastAsia="ru-RU"/>
              </w:rPr>
            </w:pPr>
          </w:p>
          <w:p w:rsidR="00742DD9" w:rsidRPr="00AD6F6E" w:rsidRDefault="00742DD9" w:rsidP="00CB3CB4">
            <w:pPr>
              <w:spacing w:after="0"/>
              <w:rPr>
                <w:sz w:val="18"/>
                <w:szCs w:val="18"/>
                <w:lang w:eastAsia="ru-RU"/>
              </w:rPr>
            </w:pPr>
          </w:p>
          <w:p w:rsidR="00742DD9" w:rsidRPr="00AD6F6E" w:rsidRDefault="00742DD9" w:rsidP="00CB3CB4">
            <w:pPr>
              <w:spacing w:after="0"/>
              <w:rPr>
                <w:sz w:val="18"/>
                <w:szCs w:val="18"/>
                <w:lang w:eastAsia="ru-RU"/>
              </w:rPr>
            </w:pPr>
          </w:p>
          <w:p w:rsidR="00742DD9" w:rsidRDefault="00742DD9" w:rsidP="00CB3CB4">
            <w:pPr>
              <w:spacing w:after="0"/>
              <w:rPr>
                <w:sz w:val="18"/>
                <w:szCs w:val="18"/>
                <w:lang w:eastAsia="ru-RU"/>
              </w:rPr>
            </w:pPr>
          </w:p>
          <w:p w:rsidR="00742DD9" w:rsidRPr="00AD6F6E" w:rsidRDefault="00742DD9" w:rsidP="00CB3CB4">
            <w:pPr>
              <w:spacing w:after="0"/>
              <w:rPr>
                <w:sz w:val="18"/>
                <w:szCs w:val="18"/>
                <w:lang w:eastAsia="ru-RU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  <w:p w:rsidR="00742DD9" w:rsidRPr="00AD6F6E" w:rsidRDefault="00742DD9" w:rsidP="00CB3CB4">
            <w:pPr>
              <w:pStyle w:val="a5"/>
              <w:shd w:val="clear" w:color="auto" w:fill="FFFFFF"/>
              <w:tabs>
                <w:tab w:val="left" w:pos="459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6"/>
                <w:sz w:val="18"/>
                <w:szCs w:val="18"/>
              </w:rPr>
              <w:t>Создание проблемной ситуации</w:t>
            </w:r>
          </w:p>
          <w:p w:rsidR="00742DD9" w:rsidRPr="00AD6F6E" w:rsidRDefault="00742DD9" w:rsidP="00CB3CB4">
            <w:pPr>
              <w:spacing w:after="0"/>
              <w:rPr>
                <w:sz w:val="18"/>
                <w:szCs w:val="18"/>
                <w:lang w:eastAsia="ru-RU"/>
              </w:rPr>
            </w:pPr>
          </w:p>
          <w:p w:rsidR="00742DD9" w:rsidRPr="00AD6F6E" w:rsidRDefault="00742DD9" w:rsidP="00CB3CB4">
            <w:pPr>
              <w:pStyle w:val="a4"/>
              <w:spacing w:line="276" w:lineRule="auto"/>
              <w:ind w:firstLine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7" w:type="dxa"/>
          </w:tcPr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На прошлом уроке мы начали изучать главу: Внутренняя среда организма.</w:t>
            </w: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Давайте немного вспомним и проведем фронтальный опрос:</w:t>
            </w: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Большинство клеток тела не связаны с внешней окружающей средой. Их жизнедеятельность обеспечивается внутренней средой организма.</w:t>
            </w:r>
          </w:p>
          <w:p w:rsidR="00742DD9" w:rsidRPr="00257E14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1.</w:t>
            </w:r>
            <w:r w:rsidR="00693F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Из каких компонентов состоит внутренняя среда организма?</w:t>
            </w:r>
          </w:p>
          <w:p w:rsidR="00742DD9" w:rsidRPr="00257E14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2.Что такое гомеостаз?</w:t>
            </w:r>
          </w:p>
          <w:p w:rsidR="00742DD9" w:rsidRPr="00343912" w:rsidRDefault="00742DD9" w:rsidP="00CB3CB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3. Какая жидкость выделяется при неглубоких ссадинах кожи, заполняет водяную мозоль</w:t>
            </w:r>
            <w:r w:rsidR="00693FA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Переходим к новой теме.</w:t>
            </w:r>
          </w:p>
          <w:p w:rsidR="00742DD9" w:rsidRPr="00257E14" w:rsidRDefault="00742DD9" w:rsidP="00CB3CB4">
            <w:pPr>
              <w:spacing w:after="0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7E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Сегодня наш урок будет  посвящен самой удивительной ткани нашего организма,  которую философы Древней Греции считали носителем души, ею скрепляли священные клятвы, её приносили в жертву богам. </w:t>
            </w:r>
            <w:r w:rsidRPr="00257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Некоторые философы Древней Греции считали её и душу одним и тем же.   Гиппократ считал, что она – один из соков человеческого тела. </w:t>
            </w:r>
            <w:r w:rsidRPr="00257E1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Маленькая частичка этой ткани может рассказать многое о состоянии здоровья вашего  организма.</w:t>
            </w:r>
          </w:p>
          <w:p w:rsidR="00742DD9" w:rsidRPr="00CB3CB4" w:rsidRDefault="00742DD9" w:rsidP="00CB3CB4">
            <w:pPr>
              <w:spacing w:after="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Ребята, что мы будем изучать сегодня на уроке?  Дава</w:t>
            </w:r>
            <w:r w:rsidR="00CB3CB4">
              <w:rPr>
                <w:rFonts w:ascii="Times New Roman" w:hAnsi="Times New Roman"/>
                <w:sz w:val="24"/>
                <w:szCs w:val="24"/>
              </w:rPr>
              <w:t xml:space="preserve">йте вместе с вами сформулируем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 xml:space="preserve">тему. </w:t>
            </w:r>
            <w:r w:rsidRPr="00257E14">
              <w:rPr>
                <w:rFonts w:ascii="Times New Roman" w:hAnsi="Times New Roman"/>
                <w:b/>
                <w:sz w:val="24"/>
                <w:szCs w:val="24"/>
              </w:rPr>
              <w:t>Кровь</w:t>
            </w:r>
          </w:p>
          <w:p w:rsidR="003D60B0" w:rsidRDefault="003D60B0" w:rsidP="00CB3CB4">
            <w:pPr>
              <w:spacing w:after="0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Default="00742DD9" w:rsidP="00CB3CB4">
            <w:p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Но не просто к</w:t>
            </w:r>
            <w:r w:rsidR="00CB3CB4">
              <w:rPr>
                <w:rFonts w:ascii="Times New Roman" w:hAnsi="Times New Roman"/>
                <w:sz w:val="24"/>
                <w:szCs w:val="24"/>
              </w:rPr>
              <w:t>ровь, попробуйте ответить ещё и на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 xml:space="preserve"> вопросы:</w:t>
            </w:r>
          </w:p>
          <w:p w:rsidR="00742DD9" w:rsidRPr="00574023" w:rsidRDefault="00742DD9" w:rsidP="00CB3CB4">
            <w:pPr>
              <w:pStyle w:val="a5"/>
              <w:numPr>
                <w:ilvl w:val="0"/>
                <w:numId w:val="5"/>
              </w:num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574023">
              <w:rPr>
                <w:rFonts w:ascii="Times New Roman" w:hAnsi="Times New Roman"/>
                <w:iCs/>
                <w:sz w:val="24"/>
                <w:szCs w:val="24"/>
              </w:rPr>
              <w:t>Как кровь переносит кислород, ведь газы плохо растворяются в жидкостях?</w:t>
            </w:r>
          </w:p>
          <w:p w:rsidR="00742DD9" w:rsidRPr="00574023" w:rsidRDefault="00742DD9" w:rsidP="00CB3CB4">
            <w:pPr>
              <w:pStyle w:val="a5"/>
              <w:numPr>
                <w:ilvl w:val="0"/>
                <w:numId w:val="5"/>
              </w:num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5740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Кровь – это жидкость. Но в случае пореза она превращается в сгусток. Как и почему это происходит?</w:t>
            </w:r>
          </w:p>
          <w:p w:rsidR="00742DD9" w:rsidRPr="00574023" w:rsidRDefault="00742DD9" w:rsidP="00CB3CB4">
            <w:pPr>
              <w:pStyle w:val="a5"/>
              <w:numPr>
                <w:ilvl w:val="0"/>
                <w:numId w:val="5"/>
              </w:num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574023">
              <w:rPr>
                <w:rFonts w:ascii="Times New Roman" w:hAnsi="Times New Roman"/>
                <w:iCs/>
                <w:sz w:val="24"/>
                <w:szCs w:val="24"/>
              </w:rPr>
              <w:t>Почему в первый прием у врача нам назначают сдать анализ крови?</w:t>
            </w:r>
          </w:p>
          <w:p w:rsidR="00742DD9" w:rsidRPr="00257E14" w:rsidRDefault="00742DD9" w:rsidP="00CB3CB4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57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Чтобы ответить на эти вопросы, мы должны изучить не просто кровь, </w:t>
            </w:r>
            <w:r w:rsidRPr="00257E1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 её состав и функции</w:t>
            </w:r>
            <w:r w:rsidRPr="00257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93FAC" w:rsidRDefault="00693FAC" w:rsidP="00CB3CB4">
            <w:pPr>
              <w:spacing w:after="0"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42DD9" w:rsidRPr="00257E14" w:rsidRDefault="00742DD9" w:rsidP="00CB3CB4">
            <w:p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257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урока</w:t>
            </w:r>
            <w:r w:rsidRPr="00257E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93FA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57E14">
              <w:rPr>
                <w:rFonts w:ascii="Times New Roman" w:hAnsi="Times New Roman"/>
                <w:b/>
                <w:sz w:val="24"/>
                <w:szCs w:val="24"/>
              </w:rPr>
              <w:t>Строение и функ</w:t>
            </w:r>
            <w:r w:rsidR="00693FAC">
              <w:rPr>
                <w:rFonts w:ascii="Times New Roman" w:hAnsi="Times New Roman"/>
                <w:b/>
                <w:sz w:val="24"/>
                <w:szCs w:val="24"/>
              </w:rPr>
              <w:t xml:space="preserve">ции компонентов крови». </w:t>
            </w:r>
          </w:p>
          <w:p w:rsidR="00742DD9" w:rsidRPr="00257E14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Отвечают на вопросы учителя, обосновывают.</w:t>
            </w: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690B" w:rsidRDefault="0088690B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Формулируют тему урока, определяют цели  и задачи урока.</w:t>
            </w: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E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257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дать определение крови, и</w:t>
            </w:r>
            <w:r w:rsidRPr="00257E14">
              <w:rPr>
                <w:rFonts w:ascii="Times New Roman" w:hAnsi="Times New Roman"/>
                <w:spacing w:val="-6"/>
                <w:sz w:val="24"/>
                <w:szCs w:val="24"/>
              </w:rPr>
              <w:t>зучить состав и функции крови</w:t>
            </w:r>
            <w:r w:rsidRPr="00257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8690B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257E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Задачи:</w:t>
            </w:r>
            <w:r w:rsidRPr="00257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</w:t>
            </w:r>
            <w:r w:rsidRPr="00257E14">
              <w:rPr>
                <w:rFonts w:ascii="Times New Roman" w:hAnsi="Times New Roman"/>
                <w:spacing w:val="-6"/>
                <w:sz w:val="24"/>
                <w:szCs w:val="24"/>
              </w:rPr>
              <w:t>знать больше о своем организме; уметь применять знания в повседневной жизни д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ля сохранения своего здоровья</w:t>
            </w:r>
            <w:r w:rsidRPr="00257E14">
              <w:rPr>
                <w:rFonts w:ascii="Times New Roman" w:hAnsi="Times New Roman"/>
                <w:spacing w:val="-6"/>
                <w:sz w:val="24"/>
                <w:szCs w:val="24"/>
              </w:rPr>
              <w:t>, о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тветить на проблемные вопросы</w:t>
            </w:r>
          </w:p>
        </w:tc>
      </w:tr>
      <w:tr w:rsidR="00F06BC2" w:rsidRPr="00FE17AE" w:rsidTr="00257E14">
        <w:trPr>
          <w:trHeight w:val="555"/>
        </w:trPr>
        <w:tc>
          <w:tcPr>
            <w:tcW w:w="1560" w:type="dxa"/>
          </w:tcPr>
          <w:p w:rsidR="00742DD9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D6F6E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Усвоение первичных знаний и первичное закрепление</w:t>
            </w:r>
          </w:p>
          <w:p w:rsidR="00742DD9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06BC2" w:rsidRPr="00AD6F6E" w:rsidRDefault="00F06BC2" w:rsidP="00CB3CB4">
            <w:pPr>
              <w:pStyle w:val="a4"/>
              <w:spacing w:line="276" w:lineRule="auto"/>
              <w:ind w:firstLine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7" w:type="dxa"/>
          </w:tcPr>
          <w:p w:rsidR="00742DD9" w:rsidRPr="00257E14" w:rsidRDefault="00742DD9" w:rsidP="00CB3CB4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57E14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Работаем самостоятельно</w:t>
            </w:r>
            <w:r w:rsidRPr="00257E1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</w:p>
          <w:p w:rsidR="00742DD9" w:rsidRPr="00257E14" w:rsidRDefault="00742DD9" w:rsidP="00CB3CB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  <w:r w:rsidR="00CB3CB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Открываем  учебник. Ознакомьтесь с </w:t>
            </w:r>
            <w:r w:rsidR="003D60B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содержанием параграфа. </w:t>
            </w: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Запишите определение крови и заполните следующую схему</w:t>
            </w:r>
            <w:r w:rsidR="00693F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«Компоненты крови»</w:t>
            </w:r>
          </w:p>
          <w:p w:rsidR="00742DD9" w:rsidRPr="00257E14" w:rsidRDefault="00742DD9" w:rsidP="00CB3CB4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Проверим правильность записанного вами определения и составленной схемы:</w:t>
            </w:r>
          </w:p>
          <w:p w:rsidR="00742DD9" w:rsidRDefault="00742DD9" w:rsidP="00CB3CB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Кровь</w:t>
            </w:r>
            <w:r w:rsidR="001965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это жидкая соединительная ткань, состоящая из межклеточ</w:t>
            </w:r>
            <w:r w:rsidR="00693F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ного  вещества (плазмы) и форменных элементов</w:t>
            </w: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(эритр</w:t>
            </w:r>
            <w:r w:rsidR="0002560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оцитов, лейкоцитов, тромбоцитов</w:t>
            </w: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)</w:t>
            </w:r>
            <w:r w:rsidR="008F0F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3D60B0" w:rsidRDefault="003D60B0" w:rsidP="00CB3CB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F0F92" w:rsidRPr="00257E14" w:rsidRDefault="008F0F92" w:rsidP="00CB3CB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Что придает крови жидкое состояние? Почему кровь красная?</w:t>
            </w:r>
          </w:p>
          <w:p w:rsidR="00742DD9" w:rsidRDefault="00742DD9" w:rsidP="00CB3CB4">
            <w:pPr>
              <w:pStyle w:val="a5"/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B3CB4" w:rsidRDefault="00742DD9" w:rsidP="00CB3CB4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693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608">
              <w:rPr>
                <w:rFonts w:ascii="Times New Roman" w:hAnsi="Times New Roman"/>
                <w:i/>
                <w:sz w:val="24"/>
                <w:szCs w:val="24"/>
              </w:rPr>
              <w:t xml:space="preserve">Продолжаем </w:t>
            </w:r>
            <w:r w:rsidRPr="00257E14">
              <w:rPr>
                <w:rFonts w:ascii="Times New Roman" w:hAnsi="Times New Roman"/>
                <w:i/>
                <w:sz w:val="24"/>
                <w:szCs w:val="24"/>
              </w:rPr>
              <w:t>работу с учебником</w:t>
            </w:r>
            <w:r w:rsidR="00025608">
              <w:rPr>
                <w:rFonts w:ascii="Times New Roman" w:hAnsi="Times New Roman"/>
                <w:i/>
                <w:sz w:val="24"/>
                <w:szCs w:val="24"/>
              </w:rPr>
              <w:t xml:space="preserve">, работаем в парах. </w:t>
            </w:r>
            <w:r w:rsidR="00025608" w:rsidRPr="00025608">
              <w:rPr>
                <w:rFonts w:ascii="Times New Roman" w:hAnsi="Times New Roman"/>
                <w:sz w:val="24"/>
                <w:szCs w:val="24"/>
              </w:rPr>
              <w:t>Разобьемся на группы (1-4). Каждой группе дано задание</w:t>
            </w:r>
            <w:r w:rsidR="0088690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690B" w:rsidRDefault="0088690B" w:rsidP="00CB3CB4">
            <w:pPr>
              <w:pStyle w:val="a5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DD9" w:rsidRDefault="00025608" w:rsidP="00CB3CB4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25608">
              <w:rPr>
                <w:rFonts w:ascii="Times New Roman" w:hAnsi="Times New Roman"/>
                <w:b/>
                <w:sz w:val="24"/>
                <w:szCs w:val="24"/>
              </w:rPr>
              <w:t>Группа №1.</w:t>
            </w:r>
            <w:r w:rsidR="00693FA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8690B">
              <w:rPr>
                <w:rFonts w:ascii="Times New Roman" w:hAnsi="Times New Roman"/>
                <w:sz w:val="24"/>
                <w:szCs w:val="24"/>
              </w:rPr>
              <w:t>Используя материал параграфа</w:t>
            </w:r>
            <w:r w:rsidR="006D7B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42DD9" w:rsidRPr="00257E14">
              <w:rPr>
                <w:rFonts w:ascii="Times New Roman" w:hAnsi="Times New Roman"/>
                <w:sz w:val="24"/>
                <w:szCs w:val="24"/>
              </w:rPr>
              <w:t>попробуйте дать определение плазмы</w:t>
            </w:r>
            <w:r w:rsidR="00693FAC">
              <w:rPr>
                <w:rFonts w:ascii="Times New Roman" w:hAnsi="Times New Roman"/>
                <w:sz w:val="24"/>
                <w:szCs w:val="24"/>
              </w:rPr>
              <w:t xml:space="preserve">, ее </w:t>
            </w:r>
            <w:r w:rsidR="006D7B59">
              <w:rPr>
                <w:rFonts w:ascii="Times New Roman" w:hAnsi="Times New Roman"/>
                <w:sz w:val="24"/>
                <w:szCs w:val="24"/>
              </w:rPr>
              <w:t>составляющих</w:t>
            </w:r>
            <w:r w:rsidR="00693FA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6D7B59">
              <w:rPr>
                <w:rFonts w:ascii="Times New Roman" w:hAnsi="Times New Roman"/>
                <w:sz w:val="24"/>
                <w:szCs w:val="24"/>
              </w:rPr>
              <w:t>функции</w:t>
            </w:r>
            <w:r w:rsidR="00693FA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 xml:space="preserve">Проверим правильность заполнения схемы и введем в нее по необходимости коррективы </w:t>
            </w:r>
          </w:p>
          <w:p w:rsidR="00CB3CB4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Плазма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прозрачная, слегка желтоватая жидкость, составляет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60% от общего объ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ема крови.</w:t>
            </w:r>
            <w:r w:rsidR="008869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</w:t>
            </w:r>
            <w:r w:rsidR="0088690B">
              <w:rPr>
                <w:rFonts w:ascii="Times New Roman" w:hAnsi="Times New Roman"/>
                <w:sz w:val="24"/>
                <w:szCs w:val="24"/>
                <w:lang w:eastAsia="ru-RU"/>
              </w:rPr>
              <w:t>тавляющие плазмы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742DD9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="00693F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257E14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 - 90%</w:t>
            </w:r>
          </w:p>
          <w:p w:rsidR="00742DD9" w:rsidRDefault="00742DD9" w:rsidP="00CB3CB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="00693F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869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Минеральные соли:   0,9% </w:t>
            </w:r>
            <w:r w:rsidRPr="00257E14">
              <w:rPr>
                <w:rFonts w:ascii="Times New Roman" w:hAnsi="Times New Roman"/>
                <w:sz w:val="24"/>
                <w:szCs w:val="24"/>
                <w:lang w:val="en-US" w:eastAsia="ru-RU"/>
              </w:rPr>
              <w:t>NaCl</w:t>
            </w:r>
            <w:r w:rsidR="00CB3C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8690B">
              <w:rPr>
                <w:rFonts w:ascii="Times New Roman" w:hAnsi="Times New Roman"/>
                <w:sz w:val="24"/>
                <w:szCs w:val="24"/>
                <w:lang w:eastAsia="ru-RU"/>
              </w:rPr>
              <w:t>, соли</w:t>
            </w:r>
            <w:proofErr w:type="gramStart"/>
            <w:r w:rsidR="008869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257E14">
              <w:rPr>
                <w:rFonts w:ascii="Cambria Math" w:hAnsi="Cambria Math" w:cs="Cambria Math"/>
                <w:sz w:val="24"/>
                <w:szCs w:val="24"/>
                <w:lang w:eastAsia="ru-RU"/>
              </w:rPr>
              <w:t>⁺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257E14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</w:t>
            </w:r>
            <w:r w:rsidRPr="00F9737A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³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CB3CB4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Ca</w:t>
            </w:r>
            <w:r w:rsidRPr="00CB3CB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²</w:t>
            </w:r>
            <w:r w:rsidRPr="00CB3CB4">
              <w:rPr>
                <w:rFonts w:ascii="Cambria Math" w:hAnsi="Cambria Math" w:cs="Cambria Math"/>
                <w:bCs/>
                <w:sz w:val="24"/>
                <w:szCs w:val="24"/>
                <w:lang w:eastAsia="ru-RU"/>
              </w:rPr>
              <w:t>⁺</w:t>
            </w:r>
          </w:p>
          <w:p w:rsidR="00742DD9" w:rsidRPr="00257E14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="00693F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8690B">
              <w:rPr>
                <w:rFonts w:ascii="Times New Roman" w:hAnsi="Times New Roman"/>
                <w:sz w:val="24"/>
                <w:szCs w:val="24"/>
                <w:lang w:eastAsia="ru-RU"/>
              </w:rPr>
              <w:t>Органические вещества: белки, ж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иры</w:t>
            </w:r>
            <w:r w:rsidR="008869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глюкоза</w:t>
            </w:r>
            <w:r w:rsidR="008869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88690B" w:rsidRPr="0088690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</w:t>
            </w:r>
            <w:r w:rsidR="00CB3CB4" w:rsidRPr="0088690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ибриноген</w:t>
            </w: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8869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6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витамины</w:t>
            </w:r>
            <w:r w:rsidR="00693FA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742DD9" w:rsidRPr="005C3D60" w:rsidRDefault="00742DD9" w:rsidP="00CB3CB4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57E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Функции: </w:t>
            </w:r>
            <w:r w:rsidRPr="005C3D6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свертывание крови, транспорт веществ</w:t>
            </w:r>
          </w:p>
          <w:p w:rsidR="003D60B0" w:rsidRDefault="003D60B0" w:rsidP="00CB3CB4">
            <w:pPr>
              <w:pStyle w:val="a5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5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57E14">
              <w:rPr>
                <w:rFonts w:ascii="Times New Roman" w:hAnsi="Times New Roman"/>
                <w:i/>
                <w:sz w:val="24"/>
                <w:szCs w:val="24"/>
              </w:rPr>
              <w:t xml:space="preserve">Работаем в </w:t>
            </w:r>
            <w:r w:rsidR="005C08AF">
              <w:rPr>
                <w:rFonts w:ascii="Times New Roman" w:hAnsi="Times New Roman"/>
                <w:i/>
                <w:sz w:val="24"/>
                <w:szCs w:val="24"/>
              </w:rPr>
              <w:t>группах</w:t>
            </w:r>
            <w:r w:rsidRPr="00257E1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6D7B59" w:rsidRDefault="003D60B0" w:rsidP="00CB3CB4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742DD9" w:rsidRPr="00257E14">
              <w:rPr>
                <w:rFonts w:ascii="Times New Roman" w:hAnsi="Times New Roman"/>
                <w:sz w:val="24"/>
                <w:szCs w:val="24"/>
              </w:rPr>
              <w:t>аполн</w:t>
            </w:r>
            <w:r>
              <w:rPr>
                <w:rFonts w:ascii="Times New Roman" w:hAnsi="Times New Roman"/>
                <w:sz w:val="24"/>
                <w:szCs w:val="24"/>
              </w:rPr>
              <w:t>яем таблицу «Форменные элементы крови».</w:t>
            </w:r>
          </w:p>
          <w:p w:rsidR="00CB3CB4" w:rsidRDefault="00CB3CB4" w:rsidP="00CB3CB4">
            <w:pPr>
              <w:pStyle w:val="a5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DD9" w:rsidRDefault="009B3C86" w:rsidP="00CB3CB4">
            <w:pPr>
              <w:pStyle w:val="a5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 №2</w:t>
            </w:r>
            <w:r w:rsidRPr="0002560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93FA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8690B">
              <w:rPr>
                <w:rFonts w:ascii="Times New Roman" w:hAnsi="Times New Roman"/>
                <w:sz w:val="24"/>
                <w:szCs w:val="24"/>
              </w:rPr>
              <w:t xml:space="preserve">Используя материал параграфа, заполните первую строку 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163"/>
              <w:gridCol w:w="1134"/>
              <w:gridCol w:w="850"/>
              <w:gridCol w:w="1418"/>
              <w:gridCol w:w="1134"/>
              <w:gridCol w:w="1134"/>
            </w:tblGrid>
            <w:tr w:rsidR="009B3C86" w:rsidTr="00A40449">
              <w:tc>
                <w:tcPr>
                  <w:tcW w:w="1163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Название</w:t>
                  </w:r>
                </w:p>
              </w:tc>
              <w:tc>
                <w:tcPr>
                  <w:tcW w:w="1134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Состав,</w:t>
                  </w:r>
                </w:p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строение</w:t>
                  </w:r>
                </w:p>
              </w:tc>
              <w:tc>
                <w:tcPr>
                  <w:tcW w:w="850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Кол-во в 1 мм</w:t>
                  </w:r>
                </w:p>
              </w:tc>
              <w:tc>
                <w:tcPr>
                  <w:tcW w:w="1418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Продолжительность жизни</w:t>
                  </w:r>
                </w:p>
              </w:tc>
              <w:tc>
                <w:tcPr>
                  <w:tcW w:w="1134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Место образования</w:t>
                  </w:r>
                </w:p>
              </w:tc>
              <w:tc>
                <w:tcPr>
                  <w:tcW w:w="1134" w:type="dxa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Функции</w:t>
                  </w:r>
                </w:p>
              </w:tc>
            </w:tr>
            <w:tr w:rsidR="009B3C86" w:rsidTr="00A40449">
              <w:tc>
                <w:tcPr>
                  <w:tcW w:w="1163" w:type="dxa"/>
                </w:tcPr>
                <w:p w:rsidR="009B3C86" w:rsidRPr="0088690B" w:rsidRDefault="0088690B" w:rsidP="00CB3CB4">
                  <w:pPr>
                    <w:pStyle w:val="a5"/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8690B">
                    <w:rPr>
                      <w:rFonts w:ascii="Times New Roman" w:hAnsi="Times New Roman"/>
                      <w:sz w:val="24"/>
                      <w:szCs w:val="24"/>
                    </w:rPr>
                    <w:t>Эритро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88690B">
                    <w:rPr>
                      <w:rFonts w:ascii="Times New Roman" w:hAnsi="Times New Roman"/>
                      <w:sz w:val="24"/>
                      <w:szCs w:val="24"/>
                    </w:rPr>
                    <w:t>циты</w:t>
                  </w:r>
                  <w:proofErr w:type="spellEnd"/>
                  <w:proofErr w:type="gramEnd"/>
                </w:p>
              </w:tc>
              <w:tc>
                <w:tcPr>
                  <w:tcW w:w="1134" w:type="dxa"/>
                </w:tcPr>
                <w:p w:rsidR="009B3C86" w:rsidRDefault="009B3C86" w:rsidP="00CB3CB4">
                  <w:pPr>
                    <w:pStyle w:val="a5"/>
                    <w:spacing w:line="276" w:lineRule="auto"/>
                    <w:ind w:left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9B3C86" w:rsidRDefault="009B3C86" w:rsidP="00CB3CB4">
                  <w:pPr>
                    <w:pStyle w:val="a5"/>
                    <w:spacing w:line="276" w:lineRule="auto"/>
                    <w:ind w:left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9B3C86" w:rsidRDefault="009B3C86" w:rsidP="00CB3CB4">
                  <w:pPr>
                    <w:pStyle w:val="a5"/>
                    <w:spacing w:line="276" w:lineRule="auto"/>
                    <w:ind w:left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9B3C86" w:rsidRDefault="009B3C86" w:rsidP="00CB3CB4">
                  <w:pPr>
                    <w:pStyle w:val="a5"/>
                    <w:spacing w:line="276" w:lineRule="auto"/>
                    <w:ind w:left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9B3C86" w:rsidRDefault="009B3C86" w:rsidP="00CB3CB4">
                  <w:pPr>
                    <w:pStyle w:val="a5"/>
                    <w:spacing w:line="276" w:lineRule="auto"/>
                    <w:ind w:left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B3CB4" w:rsidRDefault="00CB3CB4" w:rsidP="00CB3CB4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Default="00742DD9" w:rsidP="00CB3CB4">
            <w:pPr>
              <w:pStyle w:val="a5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Проверим правильность заполнения таблицы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446"/>
              <w:gridCol w:w="1276"/>
              <w:gridCol w:w="709"/>
              <w:gridCol w:w="1134"/>
              <w:gridCol w:w="1275"/>
              <w:gridCol w:w="993"/>
            </w:tblGrid>
            <w:tr w:rsidR="009B3C86" w:rsidTr="007D65E9">
              <w:tc>
                <w:tcPr>
                  <w:tcW w:w="1446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Название</w:t>
                  </w:r>
                </w:p>
              </w:tc>
              <w:tc>
                <w:tcPr>
                  <w:tcW w:w="1276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Состав,</w:t>
                  </w:r>
                </w:p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строение</w:t>
                  </w:r>
                </w:p>
              </w:tc>
              <w:tc>
                <w:tcPr>
                  <w:tcW w:w="709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Кол-во в 1 мм</w:t>
                  </w:r>
                </w:p>
              </w:tc>
              <w:tc>
                <w:tcPr>
                  <w:tcW w:w="1134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Продолжительность жизни</w:t>
                  </w:r>
                </w:p>
              </w:tc>
              <w:tc>
                <w:tcPr>
                  <w:tcW w:w="1275" w:type="dxa"/>
                  <w:vAlign w:val="center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Место образования</w:t>
                  </w:r>
                </w:p>
              </w:tc>
              <w:tc>
                <w:tcPr>
                  <w:tcW w:w="993" w:type="dxa"/>
                </w:tcPr>
                <w:p w:rsidR="009B3C86" w:rsidRPr="00D612C3" w:rsidRDefault="00A4044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Функции</w:t>
                  </w:r>
                </w:p>
              </w:tc>
            </w:tr>
            <w:tr w:rsidR="009B3C86" w:rsidTr="007D65E9">
              <w:tc>
                <w:tcPr>
                  <w:tcW w:w="1446" w:type="dxa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Эритроциты,</w:t>
                  </w:r>
                </w:p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красные кровяные тельца</w:t>
                  </w:r>
                </w:p>
              </w:tc>
              <w:tc>
                <w:tcPr>
                  <w:tcW w:w="1276" w:type="dxa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Двояковогнутые диски,</w:t>
                  </w:r>
                </w:p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proofErr w:type="spellStart"/>
                  <w:r w:rsidRPr="00D612C3">
                    <w:rPr>
                      <w:rFonts w:ascii="Times New Roman" w:eastAsia="Times New Roman" w:hAnsi="Times New Roman"/>
                    </w:rPr>
                    <w:t>Позв+ядро</w:t>
                  </w:r>
                  <w:proofErr w:type="spellEnd"/>
                </w:p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</w:rPr>
                    <w:t>Млек-ядро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4-5 млн</w:t>
                  </w:r>
                </w:p>
              </w:tc>
              <w:tc>
                <w:tcPr>
                  <w:tcW w:w="1134" w:type="dxa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120-130 дней</w:t>
                  </w:r>
                </w:p>
              </w:tc>
              <w:tc>
                <w:tcPr>
                  <w:tcW w:w="1275" w:type="dxa"/>
                </w:tcPr>
                <w:p w:rsidR="009B3C86" w:rsidRPr="00D612C3" w:rsidRDefault="009B3C86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красный костный мозг</w:t>
                  </w:r>
                </w:p>
              </w:tc>
              <w:tc>
                <w:tcPr>
                  <w:tcW w:w="993" w:type="dxa"/>
                </w:tcPr>
                <w:p w:rsidR="009B3C86" w:rsidRDefault="00A4044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транспорт газов</w:t>
                  </w:r>
                </w:p>
              </w:tc>
            </w:tr>
          </w:tbl>
          <w:p w:rsidR="00CB3CB4" w:rsidRDefault="00CB3CB4" w:rsidP="00CB3CB4">
            <w:pPr>
              <w:pStyle w:val="a6"/>
              <w:spacing w:before="0" w:beforeAutospacing="0" w:after="0" w:afterAutospacing="0" w:line="276" w:lineRule="auto"/>
              <w:rPr>
                <w:bCs/>
                <w:i/>
                <w:color w:val="252525"/>
                <w:shd w:val="clear" w:color="auto" w:fill="FFFFFF"/>
              </w:rPr>
            </w:pPr>
          </w:p>
          <w:p w:rsidR="00742DD9" w:rsidRPr="00257E14" w:rsidRDefault="00742DD9" w:rsidP="00CB3CB4">
            <w:pPr>
              <w:pStyle w:val="a6"/>
              <w:spacing w:before="0" w:beforeAutospacing="0" w:after="0" w:afterAutospacing="0" w:line="276" w:lineRule="auto"/>
              <w:rPr>
                <w:b/>
              </w:rPr>
            </w:pPr>
            <w:r w:rsidRPr="00257E14">
              <w:rPr>
                <w:bCs/>
                <w:i/>
                <w:color w:val="252525"/>
                <w:shd w:val="clear" w:color="auto" w:fill="FFFFFF"/>
              </w:rPr>
              <w:t xml:space="preserve">Дополнение учителя: </w:t>
            </w:r>
          </w:p>
          <w:p w:rsidR="00742DD9" w:rsidRPr="00257E14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А каким способом эритроцит переносит газы? Чтобы ответить на этот вопрос, давайте рассмотрим строение  эритроцита. Он состои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из молекулы- гемоглобина: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железо,</w:t>
            </w:r>
            <w:r w:rsidR="00693F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глобин –</w:t>
            </w:r>
            <w:r w:rsidR="00A521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белок. Железо и п</w:t>
            </w:r>
            <w:r>
              <w:rPr>
                <w:rFonts w:ascii="Times New Roman" w:hAnsi="Times New Roman"/>
                <w:sz w:val="24"/>
                <w:szCs w:val="24"/>
              </w:rPr>
              <w:t>ридает красный цвет эритроцитам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,а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они в свою очередь  крови.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Есть такое понятие «голубая кровь», как вы думает это образное литературное высказывание или на самом деле есть такая кровь? Вспомним курс зоологии  головоногих моллюсков, вместо железа у них медь, и кровь окрашивает в голубоватый цвет.</w:t>
            </w:r>
          </w:p>
          <w:p w:rsidR="007D65E9" w:rsidRDefault="007D65E9" w:rsidP="00CB3CB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42DD9" w:rsidRPr="00257E14" w:rsidRDefault="00742DD9" w:rsidP="00CB3CB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57E14">
              <w:rPr>
                <w:rFonts w:ascii="Times New Roman" w:hAnsi="Times New Roman"/>
                <w:i/>
                <w:sz w:val="24"/>
                <w:szCs w:val="24"/>
              </w:rPr>
              <w:t xml:space="preserve">Гемоглобин активно соединяется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как с кислородом, так и с углекислым </w:t>
            </w:r>
            <w:r w:rsidRPr="00257E14">
              <w:rPr>
                <w:rFonts w:ascii="Times New Roman" w:hAnsi="Times New Roman"/>
                <w:i/>
                <w:sz w:val="24"/>
                <w:szCs w:val="24"/>
              </w:rPr>
              <w:t>газом.</w:t>
            </w:r>
          </w:p>
          <w:p w:rsidR="00742DD9" w:rsidRPr="00BF08A2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Cs/>
                <w:color w:val="252525"/>
                <w:sz w:val="24"/>
                <w:szCs w:val="24"/>
                <w:shd w:val="clear" w:color="auto" w:fill="FFFFFF"/>
              </w:rPr>
              <w:t>Г</w:t>
            </w:r>
            <w:r w:rsidRPr="00257E14">
              <w:rPr>
                <w:rFonts w:ascii="Times New Roman" w:hAnsi="Times New Roman"/>
                <w:bCs/>
                <w:color w:val="252525"/>
                <w:sz w:val="24"/>
                <w:szCs w:val="24"/>
                <w:shd w:val="clear" w:color="auto" w:fill="FFFFFF"/>
              </w:rPr>
              <w:t>емоглобин: оксигемоглобин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,</w:t>
            </w:r>
            <w:r w:rsidR="00A521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 xml:space="preserve">карбогемоглобин. Почему в домах с печным отоплением или плохо протопленной бане можно угареть? Что происходит в организме? </w:t>
            </w:r>
          </w:p>
          <w:p w:rsidR="00CB3CB4" w:rsidRDefault="00CB3CB4" w:rsidP="00CB3CB4">
            <w:pPr>
              <w:spacing w:after="0"/>
              <w:jc w:val="center"/>
              <w:rPr>
                <w:rStyle w:val="c2"/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742DD9" w:rsidRPr="00257E14" w:rsidRDefault="00742DD9" w:rsidP="00CB3C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Style w:val="c2"/>
                <w:rFonts w:ascii="Times New Roman" w:hAnsi="Times New Roman"/>
                <w:i/>
                <w:color w:val="000000"/>
                <w:sz w:val="24"/>
                <w:szCs w:val="24"/>
              </w:rPr>
              <w:t>Продолжаем работу в парах</w:t>
            </w:r>
            <w:r w:rsidRPr="00257E14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CB3CB4" w:rsidRDefault="00CB3CB4" w:rsidP="00CB3CB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90B" w:rsidRDefault="008F0F92" w:rsidP="0088690B">
            <w:pPr>
              <w:pStyle w:val="a5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00B29">
              <w:rPr>
                <w:rFonts w:ascii="Times New Roman" w:hAnsi="Times New Roman"/>
                <w:b/>
                <w:sz w:val="24"/>
                <w:szCs w:val="24"/>
              </w:rPr>
              <w:t>Группа №3.</w:t>
            </w:r>
            <w:r w:rsidR="00693FA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8690B">
              <w:rPr>
                <w:rFonts w:ascii="Times New Roman" w:hAnsi="Times New Roman"/>
                <w:sz w:val="24"/>
                <w:szCs w:val="24"/>
              </w:rPr>
              <w:t xml:space="preserve">Используя материал параграфа, заполните вторую строку. </w:t>
            </w:r>
          </w:p>
          <w:p w:rsidR="00742DD9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веряем правильность заполнения таблицы</w:t>
            </w:r>
          </w:p>
          <w:tbl>
            <w:tblPr>
              <w:tblStyle w:val="a7"/>
              <w:tblW w:w="6942" w:type="dxa"/>
              <w:tblLayout w:type="fixed"/>
              <w:tblLook w:val="04A0"/>
            </w:tblPr>
            <w:tblGrid>
              <w:gridCol w:w="1446"/>
              <w:gridCol w:w="1134"/>
              <w:gridCol w:w="964"/>
              <w:gridCol w:w="1134"/>
              <w:gridCol w:w="1134"/>
              <w:gridCol w:w="1130"/>
            </w:tblGrid>
            <w:tr w:rsidR="00F00B29" w:rsidTr="00CB3CB4">
              <w:tc>
                <w:tcPr>
                  <w:tcW w:w="1446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Название</w:t>
                  </w:r>
                </w:p>
              </w:tc>
              <w:tc>
                <w:tcPr>
                  <w:tcW w:w="1134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Состав,</w:t>
                  </w:r>
                </w:p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строение</w:t>
                  </w:r>
                </w:p>
              </w:tc>
              <w:tc>
                <w:tcPr>
                  <w:tcW w:w="964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Кол-во в 1 мм</w:t>
                  </w:r>
                </w:p>
              </w:tc>
              <w:tc>
                <w:tcPr>
                  <w:tcW w:w="1134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Продолжительность жизни</w:t>
                  </w:r>
                </w:p>
              </w:tc>
              <w:tc>
                <w:tcPr>
                  <w:tcW w:w="1134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Место образования</w:t>
                  </w:r>
                </w:p>
              </w:tc>
              <w:tc>
                <w:tcPr>
                  <w:tcW w:w="1130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Функции</w:t>
                  </w:r>
                </w:p>
              </w:tc>
            </w:tr>
            <w:tr w:rsidR="00F00B29" w:rsidTr="00CB3CB4">
              <w:tc>
                <w:tcPr>
                  <w:tcW w:w="1446" w:type="dxa"/>
                </w:tcPr>
                <w:p w:rsidR="00F00B29" w:rsidRPr="00B04AA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B04AA2">
                    <w:rPr>
                      <w:rFonts w:ascii="Times New Roman" w:eastAsia="Times New Roman" w:hAnsi="Times New Roman"/>
                    </w:rPr>
                    <w:t>Лейкоциты,</w:t>
                  </w:r>
                </w:p>
                <w:p w:rsidR="00F00B29" w:rsidRPr="00B04AA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б</w:t>
                  </w:r>
                  <w:r w:rsidRPr="00B04AA2">
                    <w:rPr>
                      <w:rFonts w:ascii="Times New Roman" w:eastAsia="Times New Roman" w:hAnsi="Times New Roman"/>
                    </w:rPr>
                    <w:t>елые кровяные тельца</w:t>
                  </w:r>
                </w:p>
              </w:tc>
              <w:tc>
                <w:tcPr>
                  <w:tcW w:w="1134" w:type="dxa"/>
                </w:tcPr>
                <w:p w:rsidR="00F00B29" w:rsidRPr="00B04AA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proofErr w:type="gramStart"/>
                  <w:r w:rsidRPr="00B04AA2">
                    <w:rPr>
                      <w:rFonts w:ascii="Times New Roman" w:eastAsia="Times New Roman" w:hAnsi="Times New Roman"/>
                    </w:rPr>
                    <w:t>Бесцветные</w:t>
                  </w:r>
                  <w:proofErr w:type="gramEnd"/>
                  <w:r w:rsidRPr="00B04AA2">
                    <w:rPr>
                      <w:rFonts w:ascii="Times New Roman" w:eastAsia="Times New Roman" w:hAnsi="Times New Roman"/>
                    </w:rPr>
                    <w:t>, амебовидные,</w:t>
                  </w:r>
                  <w:r w:rsidR="0088690B">
                    <w:rPr>
                      <w:rFonts w:ascii="Times New Roman" w:eastAsia="Times New Roman" w:hAnsi="Times New Roman"/>
                    </w:rPr>
                    <w:t xml:space="preserve"> </w:t>
                  </w:r>
                  <w:r w:rsidRPr="00B04AA2">
                    <w:rPr>
                      <w:rFonts w:ascii="Times New Roman" w:eastAsia="Times New Roman" w:hAnsi="Times New Roman"/>
                    </w:rPr>
                    <w:t>с ядром</w:t>
                  </w:r>
                </w:p>
              </w:tc>
              <w:tc>
                <w:tcPr>
                  <w:tcW w:w="964" w:type="dxa"/>
                </w:tcPr>
                <w:p w:rsidR="00F00B29" w:rsidRPr="00B04AA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B04AA2">
                    <w:rPr>
                      <w:rFonts w:ascii="Times New Roman" w:eastAsia="Times New Roman" w:hAnsi="Times New Roman"/>
                    </w:rPr>
                    <w:t xml:space="preserve">4-8 </w:t>
                  </w:r>
                  <w:proofErr w:type="spellStart"/>
                  <w:r w:rsidRPr="00B04AA2">
                    <w:rPr>
                      <w:rFonts w:ascii="Times New Roman" w:eastAsia="Times New Roman" w:hAnsi="Times New Roman"/>
                    </w:rPr>
                    <w:t>тыс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F00B29" w:rsidRPr="00B04AA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B04AA2">
                    <w:rPr>
                      <w:rFonts w:ascii="Times New Roman" w:eastAsia="Times New Roman" w:hAnsi="Times New Roman"/>
                    </w:rPr>
                    <w:t>От нескольких часов до 10 дней</w:t>
                  </w:r>
                </w:p>
              </w:tc>
              <w:tc>
                <w:tcPr>
                  <w:tcW w:w="1134" w:type="dxa"/>
                </w:tcPr>
                <w:p w:rsidR="00F00B29" w:rsidRPr="00B04AA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к</w:t>
                  </w:r>
                  <w:r w:rsidRPr="00B04AA2">
                    <w:rPr>
                      <w:rFonts w:ascii="Times New Roman" w:eastAsia="Times New Roman" w:hAnsi="Times New Roman"/>
                    </w:rPr>
                    <w:t>расный костный мозг</w:t>
                  </w:r>
                </w:p>
              </w:tc>
              <w:tc>
                <w:tcPr>
                  <w:tcW w:w="1130" w:type="dxa"/>
                </w:tcPr>
                <w:p w:rsidR="00F00B29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защитная</w:t>
                  </w:r>
                </w:p>
              </w:tc>
            </w:tr>
          </w:tbl>
          <w:p w:rsidR="00A521B5" w:rsidRDefault="00A521B5" w:rsidP="00CB3CB4">
            <w:pPr>
              <w:pStyle w:val="a6"/>
              <w:spacing w:before="0" w:beforeAutospacing="0" w:after="0" w:afterAutospacing="0" w:line="276" w:lineRule="auto"/>
              <w:rPr>
                <w:bCs/>
                <w:i/>
                <w:color w:val="252525"/>
                <w:shd w:val="clear" w:color="auto" w:fill="FFFFFF"/>
              </w:rPr>
            </w:pPr>
          </w:p>
          <w:p w:rsidR="00141918" w:rsidRPr="00BF08A2" w:rsidRDefault="00742DD9" w:rsidP="00CB3CB4">
            <w:pPr>
              <w:pStyle w:val="a6"/>
              <w:spacing w:before="0" w:beforeAutospacing="0" w:after="0" w:afterAutospacing="0" w:line="276" w:lineRule="auto"/>
              <w:rPr>
                <w:bCs/>
                <w:color w:val="252525"/>
                <w:shd w:val="clear" w:color="auto" w:fill="FFFFFF"/>
              </w:rPr>
            </w:pPr>
            <w:r w:rsidRPr="00257E14">
              <w:rPr>
                <w:bCs/>
                <w:i/>
                <w:color w:val="252525"/>
                <w:shd w:val="clear" w:color="auto" w:fill="FFFFFF"/>
              </w:rPr>
              <w:t xml:space="preserve">Дополнение учителя: </w:t>
            </w:r>
            <w:r w:rsidRPr="00257E14">
              <w:rPr>
                <w:bCs/>
                <w:color w:val="252525"/>
                <w:shd w:val="clear" w:color="auto" w:fill="FFFFFF"/>
              </w:rPr>
              <w:t>Каким же это образом лейкоциты защищают наш организм?</w:t>
            </w:r>
            <w:r w:rsidR="006D7B59">
              <w:rPr>
                <w:bCs/>
                <w:color w:val="252525"/>
                <w:shd w:val="clear" w:color="auto" w:fill="FFFFFF"/>
              </w:rPr>
              <w:t xml:space="preserve"> </w:t>
            </w:r>
            <w:r w:rsidR="006D7B59">
              <w:rPr>
                <w:rFonts w:eastAsia="Calibri"/>
                <w:kern w:val="24"/>
              </w:rPr>
              <w:t>Ф</w:t>
            </w:r>
            <w:r w:rsidR="0088690B">
              <w:rPr>
                <w:rFonts w:eastAsia="Calibri"/>
                <w:kern w:val="24"/>
              </w:rPr>
              <w:t xml:space="preserve">агоциты, фагоцитоз – </w:t>
            </w:r>
            <w:r w:rsidRPr="00257E14">
              <w:rPr>
                <w:rFonts w:eastAsia="Calibri"/>
                <w:kern w:val="24"/>
              </w:rPr>
              <w:t xml:space="preserve">И.И. Мечников </w:t>
            </w:r>
          </w:p>
          <w:p w:rsidR="00CB3CB4" w:rsidRDefault="00CB3CB4" w:rsidP="00CB3CB4">
            <w:pPr>
              <w:pStyle w:val="a5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90B" w:rsidRDefault="00141918" w:rsidP="0088690B">
            <w:pPr>
              <w:pStyle w:val="a5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 №4</w:t>
            </w:r>
            <w:r w:rsidRPr="00F00B2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D7B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8690B">
              <w:rPr>
                <w:rFonts w:ascii="Times New Roman" w:hAnsi="Times New Roman"/>
                <w:sz w:val="24"/>
                <w:szCs w:val="24"/>
              </w:rPr>
              <w:t xml:space="preserve">Используя материал параграфа, заполните последнюю строку. </w:t>
            </w:r>
          </w:p>
          <w:p w:rsidR="00742DD9" w:rsidRPr="00141918" w:rsidRDefault="00742DD9" w:rsidP="00CB3CB4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Проверим правильность заполнения и внесём коррективы.</w:t>
            </w:r>
          </w:p>
          <w:tbl>
            <w:tblPr>
              <w:tblStyle w:val="a7"/>
              <w:tblW w:w="7967" w:type="dxa"/>
              <w:tblLayout w:type="fixed"/>
              <w:tblLook w:val="04A0"/>
            </w:tblPr>
            <w:tblGrid>
              <w:gridCol w:w="1446"/>
              <w:gridCol w:w="1418"/>
              <w:gridCol w:w="850"/>
              <w:gridCol w:w="851"/>
              <w:gridCol w:w="1134"/>
              <w:gridCol w:w="1134"/>
              <w:gridCol w:w="1134"/>
            </w:tblGrid>
            <w:tr w:rsidR="00F00B29" w:rsidTr="00CB3CB4">
              <w:tc>
                <w:tcPr>
                  <w:tcW w:w="1446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Название</w:t>
                  </w:r>
                </w:p>
              </w:tc>
              <w:tc>
                <w:tcPr>
                  <w:tcW w:w="1418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Состав,</w:t>
                  </w:r>
                </w:p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строение</w:t>
                  </w:r>
                </w:p>
              </w:tc>
              <w:tc>
                <w:tcPr>
                  <w:tcW w:w="850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Кол-во в 1 мм</w:t>
                  </w:r>
                </w:p>
              </w:tc>
              <w:tc>
                <w:tcPr>
                  <w:tcW w:w="851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Продолжительность жизни</w:t>
                  </w:r>
                </w:p>
              </w:tc>
              <w:tc>
                <w:tcPr>
                  <w:tcW w:w="1134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D612C3">
                    <w:rPr>
                      <w:rFonts w:ascii="Times New Roman" w:eastAsia="Times New Roman" w:hAnsi="Times New Roman"/>
                    </w:rPr>
                    <w:t>Место образования</w:t>
                  </w:r>
                </w:p>
              </w:tc>
              <w:tc>
                <w:tcPr>
                  <w:tcW w:w="1134" w:type="dxa"/>
                  <w:vAlign w:val="center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Функции</w:t>
                  </w:r>
                </w:p>
              </w:tc>
              <w:tc>
                <w:tcPr>
                  <w:tcW w:w="1134" w:type="dxa"/>
                </w:tcPr>
                <w:p w:rsidR="00F00B29" w:rsidRPr="00D612C3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F00B29" w:rsidTr="00CB3CB4">
              <w:tc>
                <w:tcPr>
                  <w:tcW w:w="1446" w:type="dxa"/>
                </w:tcPr>
                <w:p w:rsidR="00F00B29" w:rsidRPr="008D6B0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8D6B02">
                    <w:rPr>
                      <w:rFonts w:ascii="Times New Roman" w:eastAsia="Times New Roman" w:hAnsi="Times New Roman"/>
                    </w:rPr>
                    <w:t>Тромбоциты, кровяные пластинки</w:t>
                  </w:r>
                </w:p>
              </w:tc>
              <w:tc>
                <w:tcPr>
                  <w:tcW w:w="1418" w:type="dxa"/>
                </w:tcPr>
                <w:p w:rsidR="00F00B29" w:rsidRPr="008D6B0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proofErr w:type="spellStart"/>
                  <w:r w:rsidRPr="008D6B02">
                    <w:rPr>
                      <w:rFonts w:ascii="Times New Roman" w:eastAsia="Times New Roman" w:hAnsi="Times New Roman"/>
                    </w:rPr>
                    <w:t>Безьядерные</w:t>
                  </w:r>
                  <w:proofErr w:type="spellEnd"/>
                  <w:r w:rsidRPr="008D6B02">
                    <w:rPr>
                      <w:rFonts w:ascii="Times New Roman" w:eastAsia="Times New Roman" w:hAnsi="Times New Roman"/>
                    </w:rPr>
                    <w:t xml:space="preserve"> образования,</w:t>
                  </w:r>
                  <w:r w:rsidR="0088690B">
                    <w:rPr>
                      <w:rFonts w:ascii="Times New Roman" w:eastAsia="Times New Roman" w:hAnsi="Times New Roman"/>
                    </w:rPr>
                    <w:t xml:space="preserve"> </w:t>
                  </w:r>
                  <w:r w:rsidRPr="008D6B02">
                    <w:rPr>
                      <w:rFonts w:ascii="Times New Roman" w:eastAsia="Times New Roman" w:hAnsi="Times New Roman"/>
                    </w:rPr>
                    <w:t>овальной формы</w:t>
                  </w:r>
                </w:p>
              </w:tc>
              <w:tc>
                <w:tcPr>
                  <w:tcW w:w="850" w:type="dxa"/>
                </w:tcPr>
                <w:p w:rsidR="00F00B29" w:rsidRPr="008D6B0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8D6B02">
                    <w:rPr>
                      <w:rFonts w:ascii="Times New Roman" w:eastAsia="Times New Roman" w:hAnsi="Times New Roman"/>
                    </w:rPr>
                    <w:t>200-400 тысяч</w:t>
                  </w:r>
                </w:p>
              </w:tc>
              <w:tc>
                <w:tcPr>
                  <w:tcW w:w="851" w:type="dxa"/>
                </w:tcPr>
                <w:p w:rsidR="00F00B29" w:rsidRPr="008D6B02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8D6B02">
                    <w:rPr>
                      <w:rFonts w:ascii="Times New Roman" w:eastAsia="Times New Roman" w:hAnsi="Times New Roman"/>
                    </w:rPr>
                    <w:t>8-10 суток</w:t>
                  </w:r>
                </w:p>
              </w:tc>
              <w:tc>
                <w:tcPr>
                  <w:tcW w:w="1134" w:type="dxa"/>
                </w:tcPr>
                <w:p w:rsidR="00F00B29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к</w:t>
                  </w:r>
                  <w:r w:rsidRPr="00B04AA2">
                    <w:rPr>
                      <w:rFonts w:ascii="Times New Roman" w:eastAsia="Times New Roman" w:hAnsi="Times New Roman"/>
                    </w:rPr>
                    <w:t>расный костный мозг</w:t>
                  </w:r>
                </w:p>
              </w:tc>
              <w:tc>
                <w:tcPr>
                  <w:tcW w:w="1134" w:type="dxa"/>
                </w:tcPr>
                <w:p w:rsidR="00F00B29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свертывание</w:t>
                  </w:r>
                </w:p>
              </w:tc>
              <w:tc>
                <w:tcPr>
                  <w:tcW w:w="1134" w:type="dxa"/>
                </w:tcPr>
                <w:p w:rsidR="00F00B29" w:rsidRDefault="00F00B29" w:rsidP="00CB3CB4">
                  <w:pPr>
                    <w:pStyle w:val="a5"/>
                    <w:spacing w:line="276" w:lineRule="auto"/>
                    <w:ind w:left="0"/>
                    <w:jc w:val="center"/>
                    <w:rPr>
                      <w:rFonts w:ascii="Times New Roman" w:eastAsia="Times New Roman" w:hAnsi="Times New Roman"/>
                    </w:rPr>
                  </w:pPr>
                </w:p>
              </w:tc>
            </w:tr>
          </w:tbl>
          <w:p w:rsidR="00CB3CB4" w:rsidRDefault="00CB3CB4" w:rsidP="00CB3CB4">
            <w:pPr>
              <w:pStyle w:val="a6"/>
              <w:spacing w:before="0" w:beforeAutospacing="0" w:after="0" w:afterAutospacing="0" w:line="276" w:lineRule="auto"/>
              <w:jc w:val="both"/>
              <w:rPr>
                <w:bCs/>
                <w:i/>
                <w:color w:val="252525"/>
                <w:shd w:val="clear" w:color="auto" w:fill="FFFFFF"/>
              </w:rPr>
            </w:pPr>
          </w:p>
          <w:p w:rsidR="00742DD9" w:rsidRPr="006D7B59" w:rsidRDefault="00742DD9" w:rsidP="00CB3CB4">
            <w:pPr>
              <w:pStyle w:val="a6"/>
              <w:spacing w:before="0" w:beforeAutospacing="0" w:after="0" w:afterAutospacing="0" w:line="276" w:lineRule="auto"/>
              <w:jc w:val="both"/>
              <w:rPr>
                <w:bCs/>
                <w:color w:val="252525"/>
                <w:shd w:val="clear" w:color="auto" w:fill="FFFFFF"/>
              </w:rPr>
            </w:pPr>
            <w:r w:rsidRPr="008C1529">
              <w:rPr>
                <w:bCs/>
                <w:i/>
                <w:color w:val="252525"/>
                <w:shd w:val="clear" w:color="auto" w:fill="FFFFFF"/>
              </w:rPr>
              <w:t xml:space="preserve">Дополнение учителя: </w:t>
            </w:r>
            <w:r w:rsidR="006D7B59">
              <w:rPr>
                <w:bCs/>
                <w:color w:val="252525"/>
                <w:shd w:val="clear" w:color="auto" w:fill="FFFFFF"/>
              </w:rPr>
              <w:t xml:space="preserve">Как это происходит? </w:t>
            </w:r>
            <w:r w:rsidRPr="006D7B59">
              <w:rPr>
                <w:bCs/>
                <w:color w:val="252525"/>
                <w:shd w:val="clear" w:color="auto" w:fill="FFFFFF"/>
              </w:rPr>
              <w:t>Давайте вместе воспроизведем  схему образования тромба.</w:t>
            </w:r>
          </w:p>
          <w:p w:rsidR="00742DD9" w:rsidRPr="006D7B59" w:rsidRDefault="006D7B59" w:rsidP="00CB3CB4">
            <w:pPr>
              <w:pStyle w:val="a6"/>
              <w:spacing w:before="0" w:beforeAutospacing="0" w:after="0" w:afterAutospacing="0" w:line="276" w:lineRule="auto"/>
              <w:jc w:val="both"/>
            </w:pPr>
            <w:r w:rsidRPr="006D7B59">
              <w:rPr>
                <w:rFonts w:eastAsia="Calibri"/>
                <w:color w:val="000000"/>
                <w:kern w:val="24"/>
              </w:rPr>
              <w:t>Р</w:t>
            </w:r>
            <w:r w:rsidR="00742DD9" w:rsidRPr="006D7B59">
              <w:rPr>
                <w:rFonts w:eastAsia="Calibri"/>
                <w:color w:val="000000"/>
                <w:kern w:val="24"/>
              </w:rPr>
              <w:t>анение кровеносного сосуда →</w:t>
            </w:r>
            <w:r>
              <w:rPr>
                <w:rFonts w:eastAsia="Calibri"/>
                <w:color w:val="000000"/>
                <w:kern w:val="24"/>
              </w:rPr>
              <w:t xml:space="preserve"> </w:t>
            </w:r>
            <w:r w:rsidR="00742DD9" w:rsidRPr="006D7B59">
              <w:rPr>
                <w:rFonts w:eastAsia="Calibri"/>
                <w:color w:val="000000"/>
                <w:kern w:val="24"/>
              </w:rPr>
              <w:t>разрушение тромбоцитов  →</w:t>
            </w:r>
            <w:r>
              <w:rPr>
                <w:rFonts w:eastAsia="Calibri"/>
                <w:color w:val="000000"/>
                <w:kern w:val="24"/>
              </w:rPr>
              <w:t xml:space="preserve"> </w:t>
            </w:r>
            <w:r w:rsidR="00742DD9" w:rsidRPr="006D7B59">
              <w:rPr>
                <w:rFonts w:eastAsia="Calibri"/>
                <w:color w:val="000000"/>
                <w:kern w:val="24"/>
              </w:rPr>
              <w:t>выделение фермента →</w:t>
            </w:r>
            <w:r>
              <w:rPr>
                <w:rFonts w:eastAsia="Calibri"/>
                <w:color w:val="000000"/>
                <w:kern w:val="24"/>
              </w:rPr>
              <w:t xml:space="preserve"> </w:t>
            </w:r>
            <w:r w:rsidR="00742DD9" w:rsidRPr="006D7B59">
              <w:rPr>
                <w:rFonts w:eastAsia="Calibri"/>
                <w:color w:val="000000"/>
                <w:kern w:val="24"/>
              </w:rPr>
              <w:t>фибриноген превращается в фибрин (в плазме должны содержаться соли кальция, витамин К)</w:t>
            </w:r>
            <w:r>
              <w:rPr>
                <w:rFonts w:eastAsia="Calibri"/>
                <w:color w:val="000000"/>
                <w:kern w:val="24"/>
              </w:rPr>
              <w:t xml:space="preserve"> </w:t>
            </w:r>
            <w:r w:rsidR="00742DD9" w:rsidRPr="006D7B59">
              <w:rPr>
                <w:rFonts w:eastAsia="Calibri"/>
                <w:color w:val="000000"/>
                <w:kern w:val="24"/>
              </w:rPr>
              <w:t>→ сетка</w:t>
            </w:r>
            <w:r>
              <w:rPr>
                <w:rFonts w:eastAsia="Calibri"/>
                <w:color w:val="000000"/>
                <w:kern w:val="24"/>
              </w:rPr>
              <w:t xml:space="preserve"> </w:t>
            </w:r>
            <w:r w:rsidR="00742DD9" w:rsidRPr="006D7B59">
              <w:rPr>
                <w:rFonts w:eastAsia="Calibri"/>
                <w:color w:val="000000"/>
                <w:kern w:val="24"/>
              </w:rPr>
              <w:t>→ сгусток крови</w:t>
            </w:r>
          </w:p>
          <w:p w:rsidR="00CB3CB4" w:rsidRDefault="00CB3CB4" w:rsidP="00CB3CB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742DD9" w:rsidRPr="00257E14" w:rsidRDefault="00742DD9" w:rsidP="00CB3CB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57E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Физкультминутка</w:t>
            </w:r>
            <w:r w:rsidR="00CB3CB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42DD9" w:rsidRPr="00257E14" w:rsidRDefault="00742DD9" w:rsidP="00CB3CB4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57E14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Закройте глаза, расслабьте тело,</w:t>
            </w:r>
          </w:p>
          <w:p w:rsidR="00742DD9" w:rsidRPr="00257E14" w:rsidRDefault="00742DD9" w:rsidP="00CB3CB4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57E14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Представьте – вы птицы, вы вдруг полетели!</w:t>
            </w:r>
          </w:p>
          <w:p w:rsidR="00742DD9" w:rsidRPr="00257E14" w:rsidRDefault="00742DD9" w:rsidP="00CB3CB4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57E14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Теперь в океане дельфином плывете,</w:t>
            </w:r>
          </w:p>
          <w:p w:rsidR="00742DD9" w:rsidRPr="00257E14" w:rsidRDefault="00742DD9" w:rsidP="00CB3CB4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57E14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Теперь в саду яблоки спелые рвете.</w:t>
            </w:r>
          </w:p>
          <w:p w:rsidR="00742DD9" w:rsidRPr="00257E14" w:rsidRDefault="00742DD9" w:rsidP="00CB3CB4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57E14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Налево, направо, вокруг посмотрели,</w:t>
            </w:r>
          </w:p>
          <w:p w:rsidR="00742DD9" w:rsidRPr="00257E14" w:rsidRDefault="00742DD9" w:rsidP="00CB3CB4">
            <w:pPr>
              <w:spacing w:after="0"/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 w:rsidRPr="00257E14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Открыли глаза, и снова за дело</w:t>
            </w:r>
            <w:r w:rsidRPr="00257E14">
              <w:rPr>
                <w:rFonts w:eastAsia="MS Mincho"/>
                <w:sz w:val="24"/>
                <w:szCs w:val="24"/>
                <w:lang w:eastAsia="ja-JP"/>
              </w:rPr>
              <w:t>!</w:t>
            </w:r>
          </w:p>
          <w:p w:rsidR="00141918" w:rsidRDefault="00141918" w:rsidP="00CB3CB4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0F92" w:rsidRPr="00257E14" w:rsidRDefault="008F0F92" w:rsidP="00CB3CB4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7E14">
              <w:rPr>
                <w:rFonts w:ascii="Times New Roman" w:hAnsi="Times New Roman"/>
                <w:i/>
                <w:sz w:val="24"/>
                <w:szCs w:val="24"/>
              </w:rPr>
              <w:t>Работаем самостоятельно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41918" w:rsidRDefault="008F0F92" w:rsidP="00CB3CB4">
            <w:pPr>
              <w:spacing w:after="0"/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  <w:u w:val="single"/>
              </w:rPr>
              <w:t>Выполнение задания исследовательского характера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.  Пере</w:t>
            </w:r>
            <w:r w:rsidR="00141918">
              <w:rPr>
                <w:rFonts w:ascii="Times New Roman" w:hAnsi="Times New Roman"/>
                <w:sz w:val="24"/>
                <w:szCs w:val="24"/>
              </w:rPr>
              <w:t>мещаемся в виртуальную лабораторию. У вас на столах стоят микроскопы и лежат микропрепараты крови лягушки и человека. Вам необходимо рассмотреть микропрепараты и о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пределит</w:t>
            </w:r>
            <w:r w:rsidR="00141918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на каком из микропрепаратов –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эритроциты человека</w:t>
            </w:r>
            <w:r w:rsidR="00141918">
              <w:rPr>
                <w:rFonts w:ascii="Times New Roman" w:hAnsi="Times New Roman"/>
                <w:sz w:val="24"/>
                <w:szCs w:val="24"/>
              </w:rPr>
              <w:t>, на каком лягушки</w:t>
            </w:r>
            <w:r w:rsidR="007D65E9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>? Обратите</w:t>
            </w:r>
            <w:r w:rsidRPr="00257E14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 xml:space="preserve"> внимание на форму, величину, строение, количество</w:t>
            </w:r>
            <w:r w:rsidR="00141918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 xml:space="preserve"> эритроцитов</w:t>
            </w:r>
            <w:r w:rsidRPr="00257E14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>. Зарис</w:t>
            </w:r>
            <w:r w:rsidR="007D65E9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>уйте</w:t>
            </w:r>
            <w:r w:rsidR="00141918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 xml:space="preserve"> эритроциты</w:t>
            </w:r>
            <w:r w:rsidRPr="00257E14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141918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D65E9" w:rsidRDefault="007D65E9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F0F92" w:rsidRDefault="008F0F92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Сделайте вывод, ответив на вопрос. Чья кровь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человека или лягушки –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способна перенести больше кислорода за единицу времени, почему?</w:t>
            </w:r>
          </w:p>
          <w:p w:rsidR="00CB3CB4" w:rsidRPr="00257E14" w:rsidRDefault="00CB3CB4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D65E9" w:rsidRPr="003D60B0" w:rsidRDefault="008F0F92" w:rsidP="007D65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b/>
                <w:sz w:val="24"/>
                <w:szCs w:val="24"/>
              </w:rPr>
              <w:t>Вывод: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 </w:t>
            </w:r>
            <w:r w:rsidR="007D65E9">
              <w:rPr>
                <w:rFonts w:ascii="Times New Roman" w:hAnsi="Times New Roman"/>
                <w:sz w:val="24"/>
                <w:szCs w:val="24"/>
              </w:rPr>
              <w:t>М</w:t>
            </w:r>
            <w:r w:rsidR="007D65E9" w:rsidRPr="003D60B0">
              <w:rPr>
                <w:rFonts w:ascii="Times New Roman" w:hAnsi="Times New Roman"/>
                <w:sz w:val="24"/>
                <w:szCs w:val="24"/>
              </w:rPr>
              <w:t>икропрепарат №1 – кровь человека, так как эритроциты мелкие</w:t>
            </w:r>
            <w:r w:rsidR="007D65E9">
              <w:rPr>
                <w:rFonts w:ascii="Times New Roman" w:hAnsi="Times New Roman"/>
                <w:sz w:val="24"/>
                <w:szCs w:val="24"/>
              </w:rPr>
              <w:t xml:space="preserve">, многочисленные, </w:t>
            </w:r>
            <w:r w:rsidR="007D65E9" w:rsidRPr="003D60B0">
              <w:rPr>
                <w:rFonts w:ascii="Times New Roman" w:hAnsi="Times New Roman"/>
                <w:sz w:val="24"/>
                <w:szCs w:val="24"/>
              </w:rPr>
              <w:t>не имеют ядра</w:t>
            </w:r>
            <w:r w:rsidR="007D65E9">
              <w:rPr>
                <w:rFonts w:ascii="Times New Roman" w:hAnsi="Times New Roman"/>
                <w:sz w:val="24"/>
                <w:szCs w:val="24"/>
              </w:rPr>
              <w:t>. М</w:t>
            </w:r>
            <w:r w:rsidR="007D65E9" w:rsidRPr="003D60B0">
              <w:rPr>
                <w:rFonts w:ascii="Times New Roman" w:hAnsi="Times New Roman"/>
                <w:sz w:val="24"/>
                <w:szCs w:val="24"/>
              </w:rPr>
              <w:t>икропрепарат №2 – кровь лягушки</w:t>
            </w:r>
            <w:r w:rsidR="007D65E9">
              <w:rPr>
                <w:rFonts w:ascii="Times New Roman" w:hAnsi="Times New Roman"/>
                <w:sz w:val="24"/>
                <w:szCs w:val="24"/>
              </w:rPr>
              <w:t xml:space="preserve">, так как эритроциты крупные с ядром. </w:t>
            </w:r>
            <w:r w:rsidR="007D65E9" w:rsidRPr="003D60B0">
              <w:rPr>
                <w:rFonts w:ascii="Times New Roman" w:hAnsi="Times New Roman"/>
                <w:sz w:val="24"/>
                <w:szCs w:val="24"/>
              </w:rPr>
              <w:t>Эритроциты челове</w:t>
            </w:r>
            <w:r w:rsidR="007D65E9">
              <w:rPr>
                <w:rFonts w:ascii="Times New Roman" w:hAnsi="Times New Roman"/>
                <w:sz w:val="24"/>
                <w:szCs w:val="24"/>
              </w:rPr>
              <w:t xml:space="preserve">ка и лягушки отличаются формой и </w:t>
            </w:r>
            <w:r w:rsidR="007D65E9" w:rsidRPr="003D60B0">
              <w:rPr>
                <w:rFonts w:ascii="Times New Roman" w:hAnsi="Times New Roman"/>
                <w:sz w:val="24"/>
                <w:szCs w:val="24"/>
              </w:rPr>
              <w:t>размером. Эритроциты крови лягушки содержат ядро и имеют овальную форму, а эритроциты крови человека не имеют ядра и их форма двояковогнутая, такая увеличенная поверхность клетки быстрее и больше поглощает кислород</w:t>
            </w:r>
            <w:r w:rsidR="007D65E9">
              <w:rPr>
                <w:rFonts w:ascii="Times New Roman" w:hAnsi="Times New Roman"/>
                <w:sz w:val="24"/>
                <w:szCs w:val="24"/>
              </w:rPr>
              <w:t>а</w:t>
            </w:r>
            <w:r w:rsidR="007D65E9" w:rsidRPr="003D60B0">
              <w:rPr>
                <w:rFonts w:ascii="Times New Roman" w:hAnsi="Times New Roman"/>
                <w:sz w:val="24"/>
                <w:szCs w:val="24"/>
              </w:rPr>
              <w:t xml:space="preserve">, а отсутствие ядра позволяет использовать для транспортировки газов весь объём клетки. Поэтому кровь </w:t>
            </w:r>
            <w:r w:rsidR="007D65E9">
              <w:rPr>
                <w:rFonts w:ascii="Times New Roman" w:hAnsi="Times New Roman"/>
                <w:sz w:val="24"/>
                <w:szCs w:val="24"/>
              </w:rPr>
              <w:t xml:space="preserve">человека </w:t>
            </w:r>
            <w:r w:rsidR="007D65E9" w:rsidRPr="003D60B0">
              <w:rPr>
                <w:rFonts w:ascii="Times New Roman" w:hAnsi="Times New Roman"/>
                <w:sz w:val="24"/>
                <w:szCs w:val="24"/>
              </w:rPr>
              <w:t>способна перен</w:t>
            </w:r>
            <w:r w:rsidR="007D65E9">
              <w:rPr>
                <w:rFonts w:ascii="Times New Roman" w:hAnsi="Times New Roman"/>
                <w:sz w:val="24"/>
                <w:szCs w:val="24"/>
              </w:rPr>
              <w:t xml:space="preserve">осить </w:t>
            </w:r>
            <w:r w:rsidR="007D65E9" w:rsidRPr="003D60B0">
              <w:rPr>
                <w:rFonts w:ascii="Times New Roman" w:hAnsi="Times New Roman"/>
                <w:sz w:val="24"/>
                <w:szCs w:val="24"/>
              </w:rPr>
              <w:t xml:space="preserve">больше кислорода за единицу времени. </w:t>
            </w:r>
          </w:p>
          <w:p w:rsidR="00141918" w:rsidRDefault="00141918" w:rsidP="00CB3CB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DD9" w:rsidRDefault="00742DD9" w:rsidP="00CB3CB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57E14">
              <w:rPr>
                <w:rFonts w:ascii="Times New Roman" w:hAnsi="Times New Roman"/>
                <w:b/>
                <w:sz w:val="24"/>
                <w:szCs w:val="24"/>
              </w:rPr>
              <w:t>Учитель: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 xml:space="preserve"> У нас остался ещё один вопрос. </w:t>
            </w:r>
            <w:r w:rsidRPr="0050132F">
              <w:rPr>
                <w:rFonts w:ascii="Times New Roman" w:hAnsi="Times New Roman"/>
                <w:b/>
                <w:sz w:val="24"/>
                <w:szCs w:val="24"/>
              </w:rPr>
              <w:t>Анализ крови.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 xml:space="preserve"> Специально </w:t>
            </w:r>
            <w:r>
              <w:rPr>
                <w:rFonts w:ascii="Times New Roman" w:hAnsi="Times New Roman"/>
                <w:sz w:val="24"/>
                <w:szCs w:val="24"/>
              </w:rPr>
              <w:t>для этого урока мы с учеником  класса попросили нашу медсестру рассказать нам об этом</w:t>
            </w:r>
            <w:r w:rsidR="00886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7B59">
              <w:rPr>
                <w:rFonts w:ascii="Times New Roman" w:hAnsi="Times New Roman"/>
                <w:i/>
                <w:sz w:val="24"/>
                <w:szCs w:val="24"/>
              </w:rPr>
              <w:t>(сообщение обучающегося)</w:t>
            </w:r>
            <w:r w:rsidR="0088690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88690B" w:rsidRDefault="0088690B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D65E9" w:rsidRPr="007D65E9" w:rsidRDefault="007D65E9" w:rsidP="00CB3CB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D65E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Примерный материал сообщения:</w:t>
            </w:r>
          </w:p>
          <w:p w:rsidR="00742DD9" w:rsidRPr="00257E14" w:rsidRDefault="00742DD9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 xml:space="preserve">При любом обращении к врачу назначается анализ крови. Состав крови является важной характеристикой состояния организма, поэтому анализ крови – одно из наиболее часто проводимых исследований. </w:t>
            </w:r>
          </w:p>
          <w:p w:rsidR="00742DD9" w:rsidRPr="00D26926" w:rsidRDefault="00742DD9" w:rsidP="00CB3CB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926">
              <w:rPr>
                <w:rFonts w:ascii="Times New Roman" w:hAnsi="Times New Roman"/>
                <w:b/>
                <w:sz w:val="24"/>
                <w:szCs w:val="24"/>
              </w:rPr>
              <w:t>Анализ крови может быть:</w:t>
            </w:r>
          </w:p>
          <w:p w:rsidR="00742DD9" w:rsidRDefault="00742DD9" w:rsidP="00CB3CB4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132F">
              <w:rPr>
                <w:rFonts w:ascii="Times New Roman" w:hAnsi="Times New Roman"/>
                <w:sz w:val="24"/>
                <w:szCs w:val="24"/>
              </w:rPr>
              <w:t xml:space="preserve">Общим – показывает количество клеток крови, содержание гемоглобина, концентрацию сахара и других веществ, а также скорость оседания эритроцитов (СОЭ). При наличии какого-нибудь воспалительного процесса СОЭ увеличивается.  </w:t>
            </w:r>
          </w:p>
          <w:p w:rsidR="00742DD9" w:rsidRDefault="00742DD9" w:rsidP="00CB3CB4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132F">
              <w:rPr>
                <w:rFonts w:ascii="Times New Roman" w:hAnsi="Times New Roman"/>
                <w:sz w:val="24"/>
                <w:szCs w:val="24"/>
              </w:rPr>
              <w:t>Биохимическим</w:t>
            </w:r>
            <w:proofErr w:type="gramEnd"/>
            <w:r w:rsidRPr="0050132F">
              <w:rPr>
                <w:rFonts w:ascii="Times New Roman" w:hAnsi="Times New Roman"/>
                <w:sz w:val="24"/>
                <w:szCs w:val="24"/>
              </w:rPr>
              <w:t xml:space="preserve">  - (для определения кол-ва белков, азота и его компонентов, липидов и холестерина, сахара в крови, гормонов, и т.д.)</w:t>
            </w:r>
          </w:p>
          <w:p w:rsidR="00742DD9" w:rsidRDefault="00742DD9" w:rsidP="00CB3CB4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132F">
              <w:rPr>
                <w:rFonts w:ascii="Times New Roman" w:hAnsi="Times New Roman"/>
                <w:sz w:val="24"/>
                <w:szCs w:val="24"/>
              </w:rPr>
              <w:t>На группу крови – у человека их 4 гру</w:t>
            </w:r>
            <w:r>
              <w:rPr>
                <w:rFonts w:ascii="Times New Roman" w:hAnsi="Times New Roman"/>
                <w:sz w:val="24"/>
                <w:szCs w:val="24"/>
              </w:rPr>
              <w:t>ппы</w:t>
            </w:r>
            <w:r w:rsidRPr="0050132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2DD9" w:rsidRDefault="00742DD9" w:rsidP="00CB3CB4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132F">
              <w:rPr>
                <w:rFonts w:ascii="Times New Roman" w:hAnsi="Times New Roman"/>
                <w:sz w:val="24"/>
                <w:szCs w:val="24"/>
              </w:rPr>
              <w:t>На билирубин -  пигмент определяющий цвет кожи и работы печени.</w:t>
            </w:r>
          </w:p>
          <w:p w:rsidR="00742DD9" w:rsidRDefault="00742DD9" w:rsidP="00CB3CB4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132F">
              <w:rPr>
                <w:rFonts w:ascii="Times New Roman" w:hAnsi="Times New Roman"/>
                <w:sz w:val="24"/>
                <w:szCs w:val="24"/>
              </w:rPr>
              <w:t>На гемоглобин - при нарушении функций красного костного мозга, недостатке в организме железа и некоторых других веществ, а также при значительной потере крови (кровотечении) возникает кратковременное или длительное малокровие (анемия). При этом в крови снижается содержание эритроцитов и гемоглобина. 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орма гемоглобина у мужчин 13-16  %, у женщин 12-14 </w:t>
            </w:r>
            <w:r w:rsidRPr="0050132F">
              <w:rPr>
                <w:rFonts w:ascii="Times New Roman" w:hAnsi="Times New Roman"/>
                <w:sz w:val="24"/>
                <w:szCs w:val="24"/>
              </w:rPr>
              <w:t>% (т.е. число граммов в 100</w:t>
            </w:r>
            <w:r w:rsidR="007D65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132F">
              <w:rPr>
                <w:rFonts w:ascii="Times New Roman" w:hAnsi="Times New Roman"/>
                <w:sz w:val="24"/>
                <w:szCs w:val="24"/>
              </w:rPr>
              <w:t>см² крови).</w:t>
            </w:r>
          </w:p>
          <w:p w:rsidR="00742DD9" w:rsidRPr="006A17E1" w:rsidRDefault="00742DD9" w:rsidP="00CB3CB4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A17E1">
              <w:rPr>
                <w:rFonts w:ascii="Times New Roman" w:hAnsi="Times New Roman"/>
                <w:sz w:val="24"/>
                <w:szCs w:val="24"/>
              </w:rPr>
              <w:t>На лейкоцитоз - повышение числа лейкоцитов, указывает на воспалительную реакцию крови.</w:t>
            </w:r>
          </w:p>
          <w:p w:rsidR="003735F1" w:rsidRDefault="00742DD9" w:rsidP="00CB3CB4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A17E1">
              <w:rPr>
                <w:rFonts w:ascii="Times New Roman" w:hAnsi="Times New Roman"/>
                <w:sz w:val="24"/>
                <w:szCs w:val="24"/>
              </w:rPr>
              <w:t xml:space="preserve">На свертываемость крови – количество протромбина указывает на скорость свертывания крови. </w:t>
            </w:r>
          </w:p>
          <w:p w:rsidR="00F06BC2" w:rsidRPr="003735F1" w:rsidRDefault="00742DD9" w:rsidP="00CB3CB4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35F1">
              <w:rPr>
                <w:rFonts w:ascii="Times New Roman" w:hAnsi="Times New Roman"/>
                <w:sz w:val="24"/>
                <w:szCs w:val="24"/>
              </w:rPr>
              <w:t xml:space="preserve">На белокровие (лейкоз) и серповидно клеточную анемию  – изменение строения клеток крови.  </w:t>
            </w:r>
          </w:p>
        </w:tc>
        <w:tc>
          <w:tcPr>
            <w:tcW w:w="1843" w:type="dxa"/>
          </w:tcPr>
          <w:p w:rsidR="00742DD9" w:rsidRPr="00257E14" w:rsidRDefault="00CB3CB4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="00742DD9" w:rsidRPr="00257E14">
              <w:rPr>
                <w:rFonts w:ascii="Times New Roman" w:hAnsi="Times New Roman"/>
                <w:sz w:val="24"/>
                <w:szCs w:val="24"/>
              </w:rPr>
              <w:t>аполняют логическую схему.</w:t>
            </w: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690B" w:rsidRDefault="0088690B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690B" w:rsidRDefault="0088690B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690B" w:rsidRDefault="0088690B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690B" w:rsidRDefault="0088690B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690B" w:rsidRDefault="0088690B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690B" w:rsidRDefault="0088690B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690B" w:rsidRPr="00257E14" w:rsidRDefault="0088690B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Default="00742DD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690B" w:rsidRDefault="0088690B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Работа в парах, заполнение таблицы.</w:t>
            </w:r>
          </w:p>
          <w:p w:rsidR="00742DD9" w:rsidRPr="00257E14" w:rsidRDefault="00742DD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 xml:space="preserve">Слушают, уясняют, анализируют и выполняют поставленную задачу. </w:t>
            </w: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 xml:space="preserve">Фиксируют шаги, где возникло затруднение. </w:t>
            </w:r>
          </w:p>
          <w:p w:rsidR="00742DD9" w:rsidRPr="00257E14" w:rsidRDefault="00742DD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 xml:space="preserve">Участвуют в обсуждении, доказывают, аргументируют свою точку зрения во фронтальном режиме и при работе в группе. </w:t>
            </w: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Pr="00257E14" w:rsidRDefault="00742DD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2DD9" w:rsidRDefault="00742DD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5E9" w:rsidRPr="007D65E9" w:rsidRDefault="007D65E9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5E9">
              <w:rPr>
                <w:rFonts w:ascii="Times New Roman" w:hAnsi="Times New Roman"/>
                <w:sz w:val="24"/>
                <w:szCs w:val="24"/>
              </w:rPr>
              <w:t>Выполняют лабораторную работу</w:t>
            </w:r>
          </w:p>
          <w:p w:rsidR="00F06BC2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Формулируют вывод</w:t>
            </w: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D65E9" w:rsidRPr="00257E14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Сообщение ученика</w:t>
            </w:r>
          </w:p>
        </w:tc>
      </w:tr>
      <w:tr w:rsidR="00F06BC2" w:rsidRPr="00FE17AE" w:rsidTr="00257E14">
        <w:trPr>
          <w:trHeight w:val="569"/>
        </w:trPr>
        <w:tc>
          <w:tcPr>
            <w:tcW w:w="1560" w:type="dxa"/>
          </w:tcPr>
          <w:p w:rsidR="00F06BC2" w:rsidRPr="008F646F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8F646F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Закрепление и осмысление результатов урока.</w:t>
            </w:r>
          </w:p>
        </w:tc>
        <w:tc>
          <w:tcPr>
            <w:tcW w:w="7087" w:type="dxa"/>
          </w:tcPr>
          <w:p w:rsidR="00F06BC2" w:rsidRPr="00257E14" w:rsidRDefault="00F06BC2" w:rsidP="00CB3CB4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7E14">
              <w:rPr>
                <w:rFonts w:ascii="Times New Roman" w:hAnsi="Times New Roman"/>
                <w:i/>
                <w:sz w:val="24"/>
                <w:szCs w:val="24"/>
              </w:rPr>
              <w:t>Работаем в группах.</w:t>
            </w:r>
          </w:p>
          <w:p w:rsidR="006D7B59" w:rsidRDefault="00F06BC2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  <w:u w:val="single"/>
              </w:rPr>
              <w:t>Работа с результатами анализа крови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B3CB4" w:rsidRDefault="00F06BC2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 xml:space="preserve">Как мы выяснили,  по крови можно определить состояние здоровья человека?  </w:t>
            </w:r>
          </w:p>
          <w:p w:rsidR="00F06BC2" w:rsidRDefault="00F06BC2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Сравните данные анализов пациентов с нормой кровяных клеток. Определите болен  пациент или нет, и по возможности поставьте диагноз.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3428"/>
              <w:gridCol w:w="3428"/>
            </w:tblGrid>
            <w:tr w:rsidR="006D7B59" w:rsidTr="006D7B59">
              <w:tc>
                <w:tcPr>
                  <w:tcW w:w="3428" w:type="dxa"/>
                </w:tcPr>
                <w:p w:rsidR="006D7B59" w:rsidRPr="006D7B59" w:rsidRDefault="006D7B59" w:rsidP="00CB3CB4">
                  <w:pPr>
                    <w:spacing w:line="276" w:lineRule="auto"/>
                    <w:jc w:val="center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D7B59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Общий анализ крови №1</w:t>
                  </w:r>
                </w:p>
                <w:p w:rsid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</w:rPr>
                  </w:pPr>
                </w:p>
                <w:p w:rsidR="006D7B59" w:rsidRP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B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эритроцитов – 3,5 млн.</w:t>
                  </w:r>
                </w:p>
                <w:p w:rsidR="006D7B59" w:rsidRP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B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6D7B59" w:rsidRP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B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Количество лейкоцитов – 7 тыс. </w:t>
                  </w:r>
                </w:p>
                <w:p w:rsid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6D7B59" w:rsidRP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B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Гемоглобин – 70 г/л </w:t>
                  </w:r>
                </w:p>
              </w:tc>
              <w:tc>
                <w:tcPr>
                  <w:tcW w:w="3428" w:type="dxa"/>
                </w:tcPr>
                <w:p w:rsidR="006D7B59" w:rsidRPr="006D7B59" w:rsidRDefault="006D7B59" w:rsidP="00CB3CB4">
                  <w:pPr>
                    <w:spacing w:line="276" w:lineRule="auto"/>
                    <w:jc w:val="center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Общий анализ крови №2</w:t>
                  </w:r>
                </w:p>
                <w:p w:rsid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6D7B59" w:rsidRP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B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эритроцитов – 5 млн.</w:t>
                  </w:r>
                </w:p>
                <w:p w:rsidR="006D7B59" w:rsidRP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B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6D7B59" w:rsidRP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B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Количество лейкоцитов – 14 тыс. </w:t>
                  </w:r>
                </w:p>
                <w:p w:rsid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6D7B59" w:rsidRPr="006D7B59" w:rsidRDefault="006D7B59" w:rsidP="00CB3CB4">
                  <w:pPr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B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Гемоглобин – 120 г/л</w:t>
                  </w:r>
                </w:p>
              </w:tc>
            </w:tr>
          </w:tbl>
          <w:p w:rsidR="00F06BC2" w:rsidRPr="00257E14" w:rsidRDefault="00F06BC2" w:rsidP="00CB3C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06BC2" w:rsidRPr="00257E14" w:rsidRDefault="00F06BC2" w:rsidP="00CB3CB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Сегодня на уроке, мы изучили  удивительную ткань, внут</w:t>
            </w:r>
            <w:r w:rsidR="0088690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реннюю среду нашего организма – </w:t>
            </w: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кровь. Давайте вспомним цель урока, проблемные вопросы и постараемся на них ответить с позиции новых знаний.</w:t>
            </w:r>
          </w:p>
          <w:p w:rsidR="008C2953" w:rsidRDefault="00F06BC2" w:rsidP="007D65E9">
            <w:pPr>
              <w:spacing w:after="0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Ответ</w:t>
            </w:r>
            <w:r w:rsidR="0088690B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 xml:space="preserve">ьте </w:t>
            </w:r>
            <w:r w:rsidRPr="00257E14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 xml:space="preserve"> на проблемные вопросы</w:t>
            </w:r>
            <w:r w:rsidRPr="00257E14">
              <w:rPr>
                <w:rFonts w:ascii="Times New Roman" w:hAnsi="Times New Roman"/>
                <w:spacing w:val="-6"/>
                <w:sz w:val="24"/>
                <w:szCs w:val="24"/>
              </w:rPr>
              <w:t>:</w:t>
            </w:r>
          </w:p>
          <w:p w:rsidR="00FB2901" w:rsidRPr="00FB2901" w:rsidRDefault="00F06BC2" w:rsidP="00CB3CB4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FB2901">
              <w:rPr>
                <w:rFonts w:ascii="Times New Roman" w:hAnsi="Times New Roman"/>
                <w:iCs/>
                <w:sz w:val="24"/>
                <w:szCs w:val="24"/>
              </w:rPr>
              <w:t>Как кровь переносит кислород, ведь газы плохо растворяются в жидкостях?</w:t>
            </w:r>
          </w:p>
          <w:p w:rsidR="00FB2901" w:rsidRPr="00FB2901" w:rsidRDefault="00F06BC2" w:rsidP="00CB3CB4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FB29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Кровь – это жидкость. Но в случае пореза она превращается в сгусток. Как и почему это происходит?</w:t>
            </w:r>
          </w:p>
          <w:p w:rsidR="00F06BC2" w:rsidRPr="00FB2901" w:rsidRDefault="00F06BC2" w:rsidP="00CB3CB4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FB2901">
              <w:rPr>
                <w:rFonts w:ascii="Times New Roman" w:hAnsi="Times New Roman"/>
                <w:iCs/>
                <w:sz w:val="24"/>
                <w:szCs w:val="24"/>
              </w:rPr>
              <w:t>Почему в первый прием у врача нам назначают сдать анализ крови</w:t>
            </w:r>
            <w:r w:rsidR="0088690B">
              <w:rPr>
                <w:rFonts w:ascii="Times New Roman" w:hAnsi="Times New Roman"/>
                <w:iCs/>
                <w:sz w:val="24"/>
                <w:szCs w:val="24"/>
              </w:rPr>
              <w:t>?</w:t>
            </w:r>
          </w:p>
        </w:tc>
        <w:tc>
          <w:tcPr>
            <w:tcW w:w="1843" w:type="dxa"/>
          </w:tcPr>
          <w:p w:rsidR="007D65E9" w:rsidRP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Ученики предлагают свои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ответы на поставленные вопросы, </w:t>
            </w:r>
            <w:r w:rsidRPr="00257E14">
              <w:rPr>
                <w:rFonts w:ascii="Times New Roman" w:hAnsi="Times New Roman"/>
                <w:sz w:val="24"/>
                <w:szCs w:val="24"/>
              </w:rPr>
              <w:t>аргументируют свою точку зрения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7B59" w:rsidRPr="007D65E9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B3CB4">
              <w:rPr>
                <w:rFonts w:ascii="Times New Roman" w:hAnsi="Times New Roman"/>
                <w:sz w:val="24"/>
                <w:szCs w:val="24"/>
              </w:rPr>
              <w:t>Анализ №1:</w:t>
            </w:r>
            <w:r w:rsidR="003E5925" w:rsidRPr="00CB3C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5925">
              <w:rPr>
                <w:rFonts w:ascii="Times New Roman" w:hAnsi="Times New Roman"/>
                <w:sz w:val="24"/>
                <w:szCs w:val="24"/>
              </w:rPr>
              <w:t xml:space="preserve">эритроциты </w:t>
            </w:r>
            <w:proofErr w:type="gramStart"/>
            <w:r w:rsidR="00D26926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="003E592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D26926">
              <w:rPr>
                <w:rFonts w:ascii="Times New Roman" w:hAnsi="Times New Roman"/>
                <w:sz w:val="24"/>
                <w:szCs w:val="24"/>
              </w:rPr>
              <w:t>ониж</w:t>
            </w:r>
            <w:proofErr w:type="spellEnd"/>
            <w:r w:rsidR="00D269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57E14">
              <w:rPr>
                <w:rFonts w:ascii="Times New Roman" w:hAnsi="Times New Roman"/>
                <w:sz w:val="24"/>
                <w:szCs w:val="24"/>
              </w:rPr>
              <w:t>гемогл-пониж</w:t>
            </w:r>
            <w:proofErr w:type="spellEnd"/>
            <w:r w:rsidRPr="00257E1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26926">
              <w:rPr>
                <w:rFonts w:ascii="Times New Roman" w:hAnsi="Times New Roman"/>
                <w:sz w:val="24"/>
                <w:szCs w:val="24"/>
              </w:rPr>
              <w:t>анемия</w:t>
            </w:r>
          </w:p>
          <w:p w:rsidR="008C2953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B3CB4">
              <w:rPr>
                <w:rFonts w:ascii="Times New Roman" w:hAnsi="Times New Roman"/>
                <w:sz w:val="24"/>
                <w:szCs w:val="24"/>
              </w:rPr>
              <w:t>Анализ №2:</w:t>
            </w:r>
            <w:r w:rsidR="006D7B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C2953">
              <w:rPr>
                <w:rFonts w:ascii="Times New Roman" w:hAnsi="Times New Roman"/>
                <w:sz w:val="24"/>
                <w:szCs w:val="24"/>
              </w:rPr>
              <w:t xml:space="preserve">лейкоциты – </w:t>
            </w:r>
            <w:proofErr w:type="spellStart"/>
            <w:r w:rsidR="008C2953">
              <w:rPr>
                <w:rFonts w:ascii="Times New Roman" w:hAnsi="Times New Roman"/>
                <w:sz w:val="24"/>
                <w:szCs w:val="24"/>
              </w:rPr>
              <w:t>повыш</w:t>
            </w:r>
            <w:proofErr w:type="spellEnd"/>
            <w:r w:rsidR="008C2953">
              <w:rPr>
                <w:rFonts w:ascii="Times New Roman" w:hAnsi="Times New Roman"/>
                <w:sz w:val="24"/>
                <w:szCs w:val="24"/>
              </w:rPr>
              <w:t xml:space="preserve">. – воспаление   </w:t>
            </w:r>
          </w:p>
          <w:p w:rsidR="008C2953" w:rsidRDefault="008C2953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65E9" w:rsidRDefault="007D65E9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6BC2" w:rsidRPr="00257E14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Выставление оценок.</w:t>
            </w:r>
          </w:p>
          <w:p w:rsidR="00F06BC2" w:rsidRPr="00257E14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1918" w:rsidRDefault="00141918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7B59" w:rsidRDefault="006D7B59" w:rsidP="00CB3CB4">
            <w:pPr>
              <w:pStyle w:val="a3"/>
              <w:spacing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F06BC2" w:rsidRPr="00257E14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Ученики предлагают свои ответы на поставленные вопросы.</w:t>
            </w:r>
          </w:p>
        </w:tc>
      </w:tr>
      <w:tr w:rsidR="00F06BC2" w:rsidRPr="00FE17AE" w:rsidTr="00257E14">
        <w:trPr>
          <w:trHeight w:val="569"/>
        </w:trPr>
        <w:tc>
          <w:tcPr>
            <w:tcW w:w="1560" w:type="dxa"/>
          </w:tcPr>
          <w:p w:rsidR="00F06BC2" w:rsidRPr="006972A9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972A9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Рефлекси</w:t>
            </w:r>
            <w:r w:rsidR="00FB2901">
              <w:rPr>
                <w:rFonts w:ascii="Times New Roman" w:hAnsi="Times New Roman"/>
                <w:b/>
                <w:sz w:val="18"/>
                <w:szCs w:val="18"/>
              </w:rPr>
              <w:t>я</w:t>
            </w:r>
          </w:p>
        </w:tc>
        <w:tc>
          <w:tcPr>
            <w:tcW w:w="7087" w:type="dxa"/>
          </w:tcPr>
          <w:p w:rsidR="00CB3CB4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И в заключении мы проведем рефлексию вашей деятельности на уроке</w:t>
            </w:r>
            <w:r w:rsidRPr="00257E1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1F194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06BC2" w:rsidRPr="001F194B" w:rsidRDefault="001F194B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Перед выходом из класса приклейте стикер к смайлику на пробковой доске.</w:t>
            </w:r>
          </w:p>
        </w:tc>
        <w:tc>
          <w:tcPr>
            <w:tcW w:w="1843" w:type="dxa"/>
          </w:tcPr>
          <w:p w:rsidR="00F06BC2" w:rsidRPr="00257E14" w:rsidRDefault="00F06BC2" w:rsidP="00CB3CB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BC2" w:rsidRPr="00FE17AE" w:rsidTr="00257E14">
        <w:trPr>
          <w:trHeight w:val="569"/>
        </w:trPr>
        <w:tc>
          <w:tcPr>
            <w:tcW w:w="1560" w:type="dxa"/>
          </w:tcPr>
          <w:p w:rsidR="00F06BC2" w:rsidRPr="00B13B17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13B17">
              <w:rPr>
                <w:rFonts w:ascii="Times New Roman" w:hAnsi="Times New Roman"/>
                <w:b/>
                <w:sz w:val="18"/>
                <w:szCs w:val="18"/>
              </w:rPr>
              <w:t>Домашнее задание</w:t>
            </w:r>
          </w:p>
        </w:tc>
        <w:tc>
          <w:tcPr>
            <w:tcW w:w="7087" w:type="dxa"/>
          </w:tcPr>
          <w:p w:rsidR="006D7B59" w:rsidRDefault="00F06BC2" w:rsidP="00CB3CB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Домашнее задание:</w:t>
            </w:r>
          </w:p>
          <w:p w:rsidR="006D7B59" w:rsidRDefault="006D7B59" w:rsidP="00CB3CB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 У</w:t>
            </w:r>
            <w:r w:rsidR="00F06BC2"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чебник, учить определения, схемы и таблицу, записанные сегодня на уроке; </w:t>
            </w:r>
          </w:p>
          <w:p w:rsidR="00FB2901" w:rsidRDefault="00F06BC2" w:rsidP="00CB3CB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</w:t>
            </w:r>
            <w:r w:rsidR="006D7B5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</w:t>
            </w:r>
            <w:r w:rsidR="00CB3CB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ворческое задание (по желанию) – </w:t>
            </w:r>
            <w:r w:rsidRPr="00257E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сделать презентации</w:t>
            </w:r>
            <w:r w:rsidR="00FB290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или краткие сообщения на темы:</w:t>
            </w:r>
          </w:p>
          <w:p w:rsidR="00FB2901" w:rsidRDefault="00F06BC2" w:rsidP="00CB3CB4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2901">
              <w:rPr>
                <w:rFonts w:ascii="Times New Roman" w:eastAsia="Times New Roman" w:hAnsi="Times New Roman"/>
                <w:bCs/>
                <w:sz w:val="24"/>
                <w:szCs w:val="24"/>
              </w:rPr>
              <w:t>История открытия фагоцитоза.</w:t>
            </w:r>
          </w:p>
          <w:p w:rsidR="00F06BC2" w:rsidRPr="00FB2901" w:rsidRDefault="00F06BC2" w:rsidP="00CB3CB4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2901">
              <w:rPr>
                <w:rFonts w:ascii="Times New Roman" w:eastAsia="Times New Roman" w:hAnsi="Times New Roman"/>
                <w:bCs/>
                <w:sz w:val="24"/>
                <w:szCs w:val="24"/>
              </w:rPr>
              <w:t>История открытия групп крови.</w:t>
            </w:r>
          </w:p>
        </w:tc>
        <w:tc>
          <w:tcPr>
            <w:tcW w:w="1843" w:type="dxa"/>
          </w:tcPr>
          <w:p w:rsidR="00F06BC2" w:rsidRPr="00257E14" w:rsidRDefault="00F06BC2" w:rsidP="00CB3CB4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7E14">
              <w:rPr>
                <w:rFonts w:ascii="Times New Roman" w:hAnsi="Times New Roman"/>
                <w:sz w:val="24"/>
                <w:szCs w:val="24"/>
              </w:rPr>
              <w:t>Прослушивают инструктаж по выполнению д/з, записывают в дневники.</w:t>
            </w:r>
          </w:p>
        </w:tc>
      </w:tr>
    </w:tbl>
    <w:p w:rsidR="00F81C17" w:rsidRDefault="00F81C17" w:rsidP="00F81C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1C17" w:rsidRDefault="00F81C17" w:rsidP="00F81C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1C17" w:rsidRPr="00F81C17" w:rsidRDefault="00F81C17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1C17">
        <w:rPr>
          <w:rFonts w:ascii="Times New Roman" w:hAnsi="Times New Roman"/>
          <w:sz w:val="24"/>
          <w:szCs w:val="24"/>
        </w:rPr>
        <w:t>ПРИЛОЖЕНИЕ к уроку «Строение и функции компонентов крови».</w:t>
      </w:r>
    </w:p>
    <w:p w:rsidR="00F81C17" w:rsidRPr="00F81C17" w:rsidRDefault="00F81C17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1C17" w:rsidRDefault="00F81C17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1C17">
        <w:rPr>
          <w:rFonts w:ascii="Times New Roman" w:hAnsi="Times New Roman"/>
          <w:sz w:val="24"/>
          <w:szCs w:val="24"/>
        </w:rPr>
        <w:t>Страничка из тетради ученика</w:t>
      </w:r>
    </w:p>
    <w:p w:rsidR="0088690B" w:rsidRDefault="0088690B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690B" w:rsidRPr="00F81C17" w:rsidRDefault="0088690B" w:rsidP="003D60B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3124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17" w:rsidRPr="00F81C17" w:rsidRDefault="00F81C17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1C17" w:rsidRDefault="0088690B" w:rsidP="00F81C1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17" w:rsidRDefault="00F81C17" w:rsidP="00F81C1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D60B0" w:rsidRDefault="003D60B0" w:rsidP="00F81C1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1C17" w:rsidRPr="00F81C17" w:rsidRDefault="00F81C17" w:rsidP="00F81C1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1C17">
        <w:rPr>
          <w:rFonts w:ascii="Times New Roman" w:hAnsi="Times New Roman"/>
          <w:sz w:val="24"/>
          <w:szCs w:val="24"/>
        </w:rPr>
        <w:t>Таблица «Форменные элементы крови»</w:t>
      </w:r>
    </w:p>
    <w:p w:rsidR="00F81C17" w:rsidRPr="00F81C17" w:rsidRDefault="00F81C17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285" w:type="dxa"/>
        <w:jc w:val="center"/>
        <w:tblInd w:w="29" w:type="dxa"/>
        <w:tblLayout w:type="fixed"/>
        <w:tblLook w:val="04A0"/>
      </w:tblPr>
      <w:tblGrid>
        <w:gridCol w:w="1715"/>
        <w:gridCol w:w="2127"/>
        <w:gridCol w:w="1004"/>
        <w:gridCol w:w="2140"/>
        <w:gridCol w:w="1701"/>
        <w:gridCol w:w="1598"/>
      </w:tblGrid>
      <w:tr w:rsidR="00F81C17" w:rsidRPr="00F81C17" w:rsidTr="0088690B">
        <w:trPr>
          <w:jc w:val="center"/>
        </w:trPr>
        <w:tc>
          <w:tcPr>
            <w:tcW w:w="1715" w:type="dxa"/>
            <w:vAlign w:val="center"/>
          </w:tcPr>
          <w:p w:rsidR="00F81C17" w:rsidRPr="00F81C17" w:rsidRDefault="00F81C17" w:rsidP="00F81C17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1C17">
              <w:rPr>
                <w:rFonts w:ascii="Times New Roman" w:eastAsia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2127" w:type="dxa"/>
            <w:vAlign w:val="center"/>
          </w:tcPr>
          <w:p w:rsidR="00F81C17" w:rsidRPr="00F81C17" w:rsidRDefault="00F81C17" w:rsidP="00F81C17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1C17">
              <w:rPr>
                <w:rFonts w:ascii="Times New Roman" w:eastAsia="Times New Roman" w:hAnsi="Times New Roman"/>
                <w:sz w:val="24"/>
                <w:szCs w:val="24"/>
              </w:rPr>
              <w:t>Состав,</w:t>
            </w:r>
          </w:p>
          <w:p w:rsidR="00F81C17" w:rsidRPr="00F81C17" w:rsidRDefault="00F81C17" w:rsidP="00F81C17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1C17">
              <w:rPr>
                <w:rFonts w:ascii="Times New Roman" w:eastAsia="Times New Roman" w:hAnsi="Times New Roman"/>
                <w:sz w:val="24"/>
                <w:szCs w:val="24"/>
              </w:rPr>
              <w:t>строение</w:t>
            </w:r>
          </w:p>
        </w:tc>
        <w:tc>
          <w:tcPr>
            <w:tcW w:w="1004" w:type="dxa"/>
            <w:vAlign w:val="center"/>
          </w:tcPr>
          <w:p w:rsidR="00F81C17" w:rsidRPr="00F81C17" w:rsidRDefault="00F81C17" w:rsidP="00F81C17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1C17">
              <w:rPr>
                <w:rFonts w:ascii="Times New Roman" w:eastAsia="Times New Roman" w:hAnsi="Times New Roman"/>
                <w:sz w:val="24"/>
                <w:szCs w:val="24"/>
              </w:rPr>
              <w:t>Кол-во в 1 мм</w:t>
            </w:r>
            <w:r w:rsidRPr="00F81C17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40" w:type="dxa"/>
            <w:vAlign w:val="center"/>
          </w:tcPr>
          <w:p w:rsidR="00F81C17" w:rsidRPr="00F81C17" w:rsidRDefault="00F81C17" w:rsidP="00F81C17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1C17"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жизни</w:t>
            </w:r>
          </w:p>
        </w:tc>
        <w:tc>
          <w:tcPr>
            <w:tcW w:w="1701" w:type="dxa"/>
            <w:vAlign w:val="center"/>
          </w:tcPr>
          <w:p w:rsidR="00F81C17" w:rsidRPr="00F81C17" w:rsidRDefault="00F81C17" w:rsidP="00F81C17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1C17">
              <w:rPr>
                <w:rFonts w:ascii="Times New Roman" w:eastAsia="Times New Roman" w:hAnsi="Times New Roman"/>
                <w:sz w:val="24"/>
                <w:szCs w:val="24"/>
              </w:rPr>
              <w:t>Место образования</w:t>
            </w:r>
          </w:p>
        </w:tc>
        <w:tc>
          <w:tcPr>
            <w:tcW w:w="1598" w:type="dxa"/>
            <w:vAlign w:val="center"/>
          </w:tcPr>
          <w:p w:rsidR="00F81C17" w:rsidRPr="00F81C17" w:rsidRDefault="00F81C17" w:rsidP="00F81C17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1C17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</w:p>
        </w:tc>
      </w:tr>
      <w:tr w:rsidR="0088690B" w:rsidRPr="00F81C17" w:rsidTr="0088690B">
        <w:trPr>
          <w:jc w:val="center"/>
        </w:trPr>
        <w:tc>
          <w:tcPr>
            <w:tcW w:w="1715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Эритроциты,</w:t>
            </w:r>
          </w:p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красные кровяные тельца</w:t>
            </w:r>
          </w:p>
        </w:tc>
        <w:tc>
          <w:tcPr>
            <w:tcW w:w="2127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Двояковогнутые диски,</w:t>
            </w:r>
          </w:p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Позв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ядро</w:t>
            </w:r>
          </w:p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Млек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ядро</w:t>
            </w:r>
          </w:p>
        </w:tc>
        <w:tc>
          <w:tcPr>
            <w:tcW w:w="1004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4-5 млн</w:t>
            </w:r>
          </w:p>
        </w:tc>
        <w:tc>
          <w:tcPr>
            <w:tcW w:w="2140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120-130 дней</w:t>
            </w:r>
          </w:p>
        </w:tc>
        <w:tc>
          <w:tcPr>
            <w:tcW w:w="1701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красный костный мозг</w:t>
            </w:r>
          </w:p>
        </w:tc>
        <w:tc>
          <w:tcPr>
            <w:tcW w:w="1598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транспорт газов</w:t>
            </w:r>
          </w:p>
        </w:tc>
      </w:tr>
      <w:tr w:rsidR="0088690B" w:rsidRPr="00F81C17" w:rsidTr="0088690B">
        <w:trPr>
          <w:jc w:val="center"/>
        </w:trPr>
        <w:tc>
          <w:tcPr>
            <w:tcW w:w="1715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Лейкоциты,</w:t>
            </w:r>
          </w:p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белые кровяные тельца</w:t>
            </w:r>
          </w:p>
        </w:tc>
        <w:tc>
          <w:tcPr>
            <w:tcW w:w="2127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Бесцветные</w:t>
            </w:r>
            <w:proofErr w:type="gramEnd"/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, амебовидные,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с ядром</w:t>
            </w:r>
          </w:p>
        </w:tc>
        <w:tc>
          <w:tcPr>
            <w:tcW w:w="1004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 xml:space="preserve">4-8 </w:t>
            </w:r>
            <w:proofErr w:type="spellStart"/>
            <w:proofErr w:type="gramStart"/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</w:p>
        </w:tc>
        <w:tc>
          <w:tcPr>
            <w:tcW w:w="2140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От нескольких часов до 10 дней</w:t>
            </w:r>
          </w:p>
        </w:tc>
        <w:tc>
          <w:tcPr>
            <w:tcW w:w="1701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красный костный мозг</w:t>
            </w:r>
          </w:p>
        </w:tc>
        <w:tc>
          <w:tcPr>
            <w:tcW w:w="1598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защитная</w:t>
            </w:r>
          </w:p>
        </w:tc>
      </w:tr>
      <w:tr w:rsidR="0088690B" w:rsidRPr="00F81C17" w:rsidTr="0088690B">
        <w:trPr>
          <w:jc w:val="center"/>
        </w:trPr>
        <w:tc>
          <w:tcPr>
            <w:tcW w:w="1715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Тромбоциты, кровяные пластинки</w:t>
            </w:r>
          </w:p>
        </w:tc>
        <w:tc>
          <w:tcPr>
            <w:tcW w:w="2127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Безъ</w:t>
            </w: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ядерные образования, овальной формы</w:t>
            </w:r>
          </w:p>
        </w:tc>
        <w:tc>
          <w:tcPr>
            <w:tcW w:w="1004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200-400 тысяч</w:t>
            </w:r>
          </w:p>
        </w:tc>
        <w:tc>
          <w:tcPr>
            <w:tcW w:w="2140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8-10 суток</w:t>
            </w:r>
          </w:p>
        </w:tc>
        <w:tc>
          <w:tcPr>
            <w:tcW w:w="1701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красный костный мозг</w:t>
            </w:r>
          </w:p>
        </w:tc>
        <w:tc>
          <w:tcPr>
            <w:tcW w:w="1598" w:type="dxa"/>
          </w:tcPr>
          <w:p w:rsidR="0088690B" w:rsidRPr="0088690B" w:rsidRDefault="0088690B" w:rsidP="0088690B">
            <w:pPr>
              <w:pStyle w:val="a5"/>
              <w:spacing w:line="276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690B">
              <w:rPr>
                <w:rFonts w:ascii="Times New Roman" w:eastAsia="Times New Roman" w:hAnsi="Times New Roman"/>
                <w:sz w:val="24"/>
                <w:szCs w:val="24"/>
              </w:rPr>
              <w:t>свертывание</w:t>
            </w:r>
          </w:p>
        </w:tc>
      </w:tr>
    </w:tbl>
    <w:p w:rsidR="00F81C17" w:rsidRPr="00F81C17" w:rsidRDefault="00F81C17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690B" w:rsidRDefault="003D60B0" w:rsidP="0088690B">
      <w:pPr>
        <w:pStyle w:val="a6"/>
        <w:spacing w:before="0" w:beforeAutospacing="0" w:after="0" w:afterAutospacing="0" w:line="276" w:lineRule="auto"/>
        <w:jc w:val="center"/>
        <w:rPr>
          <w:bCs/>
          <w:i/>
          <w:color w:val="252525"/>
          <w:shd w:val="clear" w:color="auto" w:fill="FFFFFF"/>
        </w:rPr>
      </w:pPr>
      <w:r>
        <w:rPr>
          <w:bCs/>
          <w:i/>
          <w:color w:val="252525"/>
          <w:shd w:val="clear" w:color="auto" w:fill="FFFFFF"/>
        </w:rPr>
        <w:t>Схема</w:t>
      </w:r>
      <w:r w:rsidR="0088690B" w:rsidRPr="0088690B">
        <w:rPr>
          <w:bCs/>
          <w:i/>
          <w:color w:val="252525"/>
          <w:shd w:val="clear" w:color="auto" w:fill="FFFFFF"/>
        </w:rPr>
        <w:t xml:space="preserve"> образования тромба:</w:t>
      </w:r>
    </w:p>
    <w:p w:rsidR="003D60B0" w:rsidRPr="0088690B" w:rsidRDefault="003D60B0" w:rsidP="0088690B">
      <w:pPr>
        <w:pStyle w:val="a6"/>
        <w:spacing w:before="0" w:beforeAutospacing="0" w:after="0" w:afterAutospacing="0" w:line="276" w:lineRule="auto"/>
        <w:jc w:val="center"/>
        <w:rPr>
          <w:bCs/>
          <w:i/>
          <w:color w:val="252525"/>
          <w:shd w:val="clear" w:color="auto" w:fill="FFFFFF"/>
        </w:rPr>
      </w:pPr>
    </w:p>
    <w:p w:rsidR="0088690B" w:rsidRPr="006D7B59" w:rsidRDefault="0088690B" w:rsidP="0088690B">
      <w:pPr>
        <w:pStyle w:val="a6"/>
        <w:spacing w:before="0" w:beforeAutospacing="0" w:after="0" w:afterAutospacing="0" w:line="276" w:lineRule="auto"/>
        <w:jc w:val="both"/>
      </w:pPr>
      <w:r w:rsidRPr="006D7B59">
        <w:rPr>
          <w:rFonts w:eastAsia="Calibri"/>
          <w:color w:val="000000"/>
          <w:kern w:val="24"/>
        </w:rPr>
        <w:t>Ранение кровеносного сосуда →</w:t>
      </w:r>
      <w:r>
        <w:rPr>
          <w:rFonts w:eastAsia="Calibri"/>
          <w:color w:val="000000"/>
          <w:kern w:val="24"/>
        </w:rPr>
        <w:t xml:space="preserve"> </w:t>
      </w:r>
      <w:r w:rsidRPr="006D7B59">
        <w:rPr>
          <w:rFonts w:eastAsia="Calibri"/>
          <w:color w:val="000000"/>
          <w:kern w:val="24"/>
        </w:rPr>
        <w:t>разрушение тромбоцитов  →</w:t>
      </w:r>
      <w:r>
        <w:rPr>
          <w:rFonts w:eastAsia="Calibri"/>
          <w:color w:val="000000"/>
          <w:kern w:val="24"/>
        </w:rPr>
        <w:t xml:space="preserve"> </w:t>
      </w:r>
      <w:r w:rsidRPr="006D7B59">
        <w:rPr>
          <w:rFonts w:eastAsia="Calibri"/>
          <w:color w:val="000000"/>
          <w:kern w:val="24"/>
        </w:rPr>
        <w:t>выделение фермента →</w:t>
      </w:r>
      <w:r>
        <w:rPr>
          <w:rFonts w:eastAsia="Calibri"/>
          <w:color w:val="000000"/>
          <w:kern w:val="24"/>
        </w:rPr>
        <w:t xml:space="preserve"> </w:t>
      </w:r>
      <w:r w:rsidRPr="006D7B59">
        <w:rPr>
          <w:rFonts w:eastAsia="Calibri"/>
          <w:color w:val="000000"/>
          <w:kern w:val="24"/>
        </w:rPr>
        <w:t>фибриноген превращается в фибрин (в плазме должны содержаться соли кальция, витамин К)</w:t>
      </w:r>
      <w:r>
        <w:rPr>
          <w:rFonts w:eastAsia="Calibri"/>
          <w:color w:val="000000"/>
          <w:kern w:val="24"/>
        </w:rPr>
        <w:t xml:space="preserve"> </w:t>
      </w:r>
      <w:r w:rsidRPr="006D7B59">
        <w:rPr>
          <w:rFonts w:eastAsia="Calibri"/>
          <w:color w:val="000000"/>
          <w:kern w:val="24"/>
        </w:rPr>
        <w:t>→ сетка</w:t>
      </w:r>
      <w:r>
        <w:rPr>
          <w:rFonts w:eastAsia="Calibri"/>
          <w:color w:val="000000"/>
          <w:kern w:val="24"/>
        </w:rPr>
        <w:t xml:space="preserve"> </w:t>
      </w:r>
      <w:r w:rsidRPr="006D7B59">
        <w:rPr>
          <w:rFonts w:eastAsia="Calibri"/>
          <w:color w:val="000000"/>
          <w:kern w:val="24"/>
        </w:rPr>
        <w:t>→ сгусток крови</w:t>
      </w:r>
    </w:p>
    <w:p w:rsidR="00F81C17" w:rsidRDefault="00F81C17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D60B0" w:rsidRDefault="003D60B0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D60B0" w:rsidRDefault="003D60B0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D60B0" w:rsidRDefault="003D60B0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D60B0" w:rsidRDefault="003D60B0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D60B0" w:rsidRPr="00F81C17" w:rsidRDefault="003D60B0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1C17" w:rsidRPr="00F81C17" w:rsidRDefault="00F81C17" w:rsidP="00F81C1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F81C17">
        <w:rPr>
          <w:rFonts w:ascii="Times New Roman" w:hAnsi="Times New Roman"/>
          <w:b/>
          <w:sz w:val="24"/>
          <w:szCs w:val="24"/>
        </w:rPr>
        <w:lastRenderedPageBreak/>
        <w:t>Лабораторная работа. Сравнение эритроцитов крови человека и лягушки</w:t>
      </w:r>
    </w:p>
    <w:p w:rsidR="00F81C17" w:rsidRDefault="00F81C17" w:rsidP="00F81C1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1C17" w:rsidRPr="00F81C17" w:rsidRDefault="00F81C17" w:rsidP="00F81C1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1C17">
        <w:rPr>
          <w:rFonts w:ascii="Times New Roman" w:hAnsi="Times New Roman"/>
          <w:b/>
          <w:sz w:val="24"/>
          <w:szCs w:val="24"/>
        </w:rPr>
        <w:t xml:space="preserve">Цель: </w:t>
      </w:r>
      <w:r w:rsidRPr="00F81C17">
        <w:rPr>
          <w:rFonts w:ascii="Times New Roman" w:hAnsi="Times New Roman"/>
          <w:bCs/>
          <w:sz w:val="24"/>
          <w:szCs w:val="24"/>
        </w:rPr>
        <w:t>изучить строение крови человека и лягушки, сравнить и определить, чья кровь способна переносить больше кислорода.</w:t>
      </w:r>
    </w:p>
    <w:p w:rsidR="00F81C17" w:rsidRDefault="00F81C17" w:rsidP="00F81C1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1C17" w:rsidRPr="00F81C17" w:rsidRDefault="00F81C17" w:rsidP="00F81C1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1C17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F81C17">
        <w:rPr>
          <w:rFonts w:ascii="Times New Roman" w:hAnsi="Times New Roman"/>
          <w:sz w:val="24"/>
          <w:szCs w:val="24"/>
        </w:rPr>
        <w:t>микроскоп, постоянные микропрепараты крови лягушки и человек</w:t>
      </w:r>
    </w:p>
    <w:p w:rsidR="00F81C17" w:rsidRDefault="00F81C17" w:rsidP="00F81C1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1C17" w:rsidRDefault="00F81C17" w:rsidP="00F81C1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81C17">
        <w:rPr>
          <w:rFonts w:ascii="Times New Roman" w:hAnsi="Times New Roman"/>
          <w:b/>
          <w:sz w:val="24"/>
          <w:szCs w:val="24"/>
        </w:rPr>
        <w:t xml:space="preserve">Ход работы: </w:t>
      </w:r>
    </w:p>
    <w:p w:rsidR="00F81C17" w:rsidRPr="00F81C17" w:rsidRDefault="00F81C17" w:rsidP="00211D3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81C17">
        <w:rPr>
          <w:rFonts w:ascii="Times New Roman" w:hAnsi="Times New Roman"/>
          <w:sz w:val="24"/>
          <w:szCs w:val="24"/>
        </w:rPr>
        <w:t xml:space="preserve">Рассмотрите микропрепараты крови лягушки и крови человека, определите на каком из микропрепаратов кровь лягушки, а на каком – кровь человека? </w:t>
      </w:r>
      <w:r w:rsidRPr="00F81C17">
        <w:rPr>
          <w:rStyle w:val="c4"/>
          <w:rFonts w:ascii="Times New Roman" w:hAnsi="Times New Roman"/>
          <w:color w:val="000000"/>
          <w:sz w:val="24"/>
          <w:szCs w:val="24"/>
        </w:rPr>
        <w:t>Обрати</w:t>
      </w:r>
      <w:r w:rsidR="003D60B0">
        <w:rPr>
          <w:rStyle w:val="c4"/>
          <w:rFonts w:ascii="Times New Roman" w:hAnsi="Times New Roman"/>
          <w:color w:val="000000"/>
          <w:sz w:val="24"/>
          <w:szCs w:val="24"/>
        </w:rPr>
        <w:t xml:space="preserve">те внимание на форму, величину, </w:t>
      </w:r>
      <w:r w:rsidRPr="00F81C17">
        <w:rPr>
          <w:rStyle w:val="c4"/>
          <w:rFonts w:ascii="Times New Roman" w:hAnsi="Times New Roman"/>
          <w:color w:val="000000"/>
          <w:sz w:val="24"/>
          <w:szCs w:val="24"/>
        </w:rPr>
        <w:t>строение, количество эритроцитов. Зарисуйте эритроциты. Полученные д</w:t>
      </w:r>
      <w:r w:rsidRPr="00F81C17">
        <w:rPr>
          <w:rFonts w:ascii="Times New Roman" w:hAnsi="Times New Roman"/>
          <w:sz w:val="24"/>
          <w:szCs w:val="24"/>
        </w:rPr>
        <w:t>анные занесите в таблицу.</w:t>
      </w:r>
    </w:p>
    <w:p w:rsidR="00F81C17" w:rsidRPr="00F81C17" w:rsidRDefault="00F81C17" w:rsidP="00211D3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1C17" w:rsidRDefault="00F81C17" w:rsidP="00211D3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1C17">
        <w:rPr>
          <w:rFonts w:ascii="Times New Roman" w:hAnsi="Times New Roman"/>
          <w:b/>
          <w:sz w:val="24"/>
          <w:szCs w:val="24"/>
        </w:rPr>
        <w:t>Таблица.</w:t>
      </w:r>
      <w:r w:rsidRPr="00F81C17">
        <w:rPr>
          <w:rFonts w:ascii="Times New Roman" w:hAnsi="Times New Roman"/>
          <w:sz w:val="24"/>
          <w:szCs w:val="24"/>
        </w:rPr>
        <w:t xml:space="preserve"> Сравнительная характеристика строения эритроцитов человека и лягушки</w:t>
      </w:r>
    </w:p>
    <w:p w:rsidR="003D60B0" w:rsidRPr="00F81C17" w:rsidRDefault="003D60B0" w:rsidP="00211D3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Ind w:w="-176" w:type="dxa"/>
        <w:tblLayout w:type="fixed"/>
        <w:tblLook w:val="04A0"/>
      </w:tblPr>
      <w:tblGrid>
        <w:gridCol w:w="1985"/>
        <w:gridCol w:w="4109"/>
        <w:gridCol w:w="4219"/>
      </w:tblGrid>
      <w:tr w:rsidR="00F81C17" w:rsidRPr="00F81C17" w:rsidTr="00211D3C">
        <w:trPr>
          <w:trHeight w:val="704"/>
        </w:trPr>
        <w:tc>
          <w:tcPr>
            <w:tcW w:w="1985" w:type="dxa"/>
            <w:vAlign w:val="center"/>
          </w:tcPr>
          <w:p w:rsidR="00F81C17" w:rsidRPr="00F81C17" w:rsidRDefault="00F81C17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17">
              <w:rPr>
                <w:rFonts w:ascii="Times New Roman" w:hAnsi="Times New Roman"/>
                <w:sz w:val="24"/>
                <w:szCs w:val="24"/>
              </w:rPr>
              <w:t>Признаки</w:t>
            </w:r>
          </w:p>
        </w:tc>
        <w:tc>
          <w:tcPr>
            <w:tcW w:w="4109" w:type="dxa"/>
            <w:vAlign w:val="center"/>
          </w:tcPr>
          <w:p w:rsidR="00F81C17" w:rsidRPr="00F81C17" w:rsidRDefault="00F81C17" w:rsidP="00211D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1C17">
              <w:rPr>
                <w:rFonts w:ascii="Times New Roman" w:hAnsi="Times New Roman"/>
                <w:sz w:val="24"/>
                <w:szCs w:val="24"/>
              </w:rPr>
              <w:t>Микропрепарат №1/</w:t>
            </w:r>
            <w:r w:rsidR="0088690B">
              <w:rPr>
                <w:rFonts w:ascii="Times New Roman" w:hAnsi="Times New Roman"/>
                <w:sz w:val="24"/>
                <w:szCs w:val="24"/>
              </w:rPr>
              <w:t xml:space="preserve"> кровь человека</w:t>
            </w:r>
          </w:p>
        </w:tc>
        <w:tc>
          <w:tcPr>
            <w:tcW w:w="4219" w:type="dxa"/>
            <w:vAlign w:val="center"/>
          </w:tcPr>
          <w:p w:rsidR="00F81C17" w:rsidRPr="00F81C17" w:rsidRDefault="00F81C17" w:rsidP="00211D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1C17">
              <w:rPr>
                <w:rFonts w:ascii="Times New Roman" w:hAnsi="Times New Roman"/>
                <w:sz w:val="24"/>
                <w:szCs w:val="24"/>
              </w:rPr>
              <w:t>Микропрепарат №2/</w:t>
            </w:r>
            <w:r w:rsidR="0088690B">
              <w:rPr>
                <w:rFonts w:ascii="Times New Roman" w:hAnsi="Times New Roman"/>
                <w:sz w:val="24"/>
                <w:szCs w:val="24"/>
              </w:rPr>
              <w:t xml:space="preserve"> кровь лягушки</w:t>
            </w:r>
          </w:p>
        </w:tc>
      </w:tr>
      <w:tr w:rsidR="00F81C17" w:rsidRPr="00F81C17" w:rsidTr="00211D3C">
        <w:tc>
          <w:tcPr>
            <w:tcW w:w="1985" w:type="dxa"/>
            <w:vAlign w:val="center"/>
          </w:tcPr>
          <w:p w:rsidR="00F81C17" w:rsidRDefault="00F81C17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17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211D3C" w:rsidRPr="00F81C17" w:rsidRDefault="00211D3C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эритроцитов</w:t>
            </w:r>
          </w:p>
        </w:tc>
        <w:tc>
          <w:tcPr>
            <w:tcW w:w="4109" w:type="dxa"/>
            <w:vAlign w:val="center"/>
          </w:tcPr>
          <w:p w:rsidR="00211D3C" w:rsidRDefault="00211D3C" w:rsidP="00211D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1C17" w:rsidRPr="00F81C17" w:rsidRDefault="00211D3C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двояковогнутая</w:t>
            </w:r>
          </w:p>
          <w:p w:rsidR="00F81C17" w:rsidRPr="00F81C17" w:rsidRDefault="00F81C17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  <w:vAlign w:val="center"/>
          </w:tcPr>
          <w:p w:rsidR="00F81C17" w:rsidRPr="00F81C17" w:rsidRDefault="00211D3C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овальная</w:t>
            </w:r>
          </w:p>
        </w:tc>
      </w:tr>
      <w:tr w:rsidR="00F81C17" w:rsidRPr="00F81C17" w:rsidTr="00211D3C">
        <w:tc>
          <w:tcPr>
            <w:tcW w:w="1985" w:type="dxa"/>
            <w:vAlign w:val="center"/>
          </w:tcPr>
          <w:p w:rsidR="00F81C17" w:rsidRPr="00F81C17" w:rsidRDefault="00F81C17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17">
              <w:rPr>
                <w:rFonts w:ascii="Times New Roman" w:hAnsi="Times New Roman"/>
                <w:sz w:val="24"/>
                <w:szCs w:val="24"/>
              </w:rPr>
              <w:t>Размеры</w:t>
            </w:r>
            <w:r w:rsidR="00211D3C">
              <w:rPr>
                <w:rFonts w:ascii="Times New Roman" w:hAnsi="Times New Roman"/>
                <w:sz w:val="24"/>
                <w:szCs w:val="24"/>
              </w:rPr>
              <w:t xml:space="preserve"> эритроцитов</w:t>
            </w:r>
          </w:p>
        </w:tc>
        <w:tc>
          <w:tcPr>
            <w:tcW w:w="4109" w:type="dxa"/>
            <w:vAlign w:val="center"/>
          </w:tcPr>
          <w:p w:rsidR="00211D3C" w:rsidRDefault="00211D3C" w:rsidP="00211D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1C17" w:rsidRDefault="00211D3C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мелкие</w:t>
            </w:r>
          </w:p>
          <w:p w:rsidR="00211D3C" w:rsidRPr="00F81C17" w:rsidRDefault="00211D3C" w:rsidP="00211D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  <w:vAlign w:val="center"/>
          </w:tcPr>
          <w:p w:rsidR="00F81C17" w:rsidRPr="00F81C17" w:rsidRDefault="00211D3C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крупные</w:t>
            </w:r>
          </w:p>
        </w:tc>
      </w:tr>
      <w:tr w:rsidR="00F81C17" w:rsidRPr="00F81C17" w:rsidTr="00211D3C">
        <w:tc>
          <w:tcPr>
            <w:tcW w:w="1985" w:type="dxa"/>
            <w:vAlign w:val="center"/>
          </w:tcPr>
          <w:p w:rsidR="00F81C17" w:rsidRPr="00F81C17" w:rsidRDefault="00F81C17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17">
              <w:rPr>
                <w:rFonts w:ascii="Times New Roman" w:hAnsi="Times New Roman"/>
                <w:sz w:val="24"/>
                <w:szCs w:val="24"/>
              </w:rPr>
              <w:t>Наличие ядра</w:t>
            </w:r>
            <w:r w:rsidR="00211D3C">
              <w:rPr>
                <w:rFonts w:ascii="Times New Roman" w:hAnsi="Times New Roman"/>
                <w:sz w:val="24"/>
                <w:szCs w:val="24"/>
              </w:rPr>
              <w:t xml:space="preserve"> в эритроцитах</w:t>
            </w:r>
          </w:p>
        </w:tc>
        <w:tc>
          <w:tcPr>
            <w:tcW w:w="4109" w:type="dxa"/>
            <w:vAlign w:val="center"/>
          </w:tcPr>
          <w:p w:rsidR="00211D3C" w:rsidRPr="00211D3C" w:rsidRDefault="00211D3C" w:rsidP="00211D3C">
            <w:pPr>
              <w:spacing w:line="276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211D3C">
              <w:rPr>
                <w:rFonts w:ascii="Times New Roman" w:hAnsi="Times New Roman"/>
                <w:sz w:val="48"/>
                <w:szCs w:val="48"/>
              </w:rPr>
              <w:t>-</w:t>
            </w:r>
          </w:p>
        </w:tc>
        <w:tc>
          <w:tcPr>
            <w:tcW w:w="4219" w:type="dxa"/>
            <w:vAlign w:val="center"/>
          </w:tcPr>
          <w:p w:rsidR="00F81C17" w:rsidRPr="00211D3C" w:rsidRDefault="00211D3C" w:rsidP="00211D3C">
            <w:pPr>
              <w:spacing w:line="276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211D3C">
              <w:rPr>
                <w:rFonts w:ascii="Times New Roman" w:hAnsi="Times New Roman"/>
                <w:sz w:val="48"/>
                <w:szCs w:val="48"/>
              </w:rPr>
              <w:t>+</w:t>
            </w:r>
          </w:p>
        </w:tc>
      </w:tr>
      <w:tr w:rsidR="00F81C17" w:rsidRPr="00F81C17" w:rsidTr="00211D3C">
        <w:tc>
          <w:tcPr>
            <w:tcW w:w="1985" w:type="dxa"/>
            <w:vAlign w:val="center"/>
          </w:tcPr>
          <w:p w:rsidR="00F81C17" w:rsidRPr="00F81C17" w:rsidRDefault="00F81C17" w:rsidP="00211D3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17">
              <w:rPr>
                <w:rFonts w:ascii="Times New Roman" w:hAnsi="Times New Roman"/>
                <w:sz w:val="24"/>
                <w:szCs w:val="24"/>
              </w:rPr>
              <w:t>Рисунок</w:t>
            </w:r>
            <w:r w:rsidR="00211D3C">
              <w:rPr>
                <w:rFonts w:ascii="Times New Roman" w:hAnsi="Times New Roman"/>
                <w:sz w:val="24"/>
                <w:szCs w:val="24"/>
              </w:rPr>
              <w:t xml:space="preserve"> микропрепарата</w:t>
            </w:r>
          </w:p>
        </w:tc>
        <w:tc>
          <w:tcPr>
            <w:tcW w:w="4109" w:type="dxa"/>
            <w:vAlign w:val="center"/>
          </w:tcPr>
          <w:p w:rsidR="00F81C17" w:rsidRPr="00F81C17" w:rsidRDefault="00F81C17" w:rsidP="00211D3C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1C17" w:rsidRPr="00F81C17" w:rsidRDefault="00211D3C" w:rsidP="00211D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object w:dxaOrig="7455" w:dyaOrig="5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124.5pt" o:ole="">
                  <v:imagedata r:id="rId10" o:title=""/>
                </v:shape>
                <o:OLEObject Type="Embed" ProgID="PBrush" ShapeID="_x0000_i1025" DrawAspect="Content" ObjectID="_1728833103" r:id="rId11"/>
              </w:object>
            </w:r>
          </w:p>
          <w:p w:rsidR="00F81C17" w:rsidRPr="00F81C17" w:rsidRDefault="00F81C17" w:rsidP="00211D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  <w:vAlign w:val="center"/>
          </w:tcPr>
          <w:p w:rsidR="00F81C17" w:rsidRPr="00F81C17" w:rsidRDefault="00211D3C" w:rsidP="00211D3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object w:dxaOrig="8790" w:dyaOrig="5085">
                <v:shape id="_x0000_i1026" type="#_x0000_t75" style="width:201.75pt;height:127.5pt" o:ole="">
                  <v:imagedata r:id="rId12" o:title=""/>
                </v:shape>
                <o:OLEObject Type="Embed" ProgID="PBrush" ShapeID="_x0000_i1026" DrawAspect="Content" ObjectID="_1728833104" r:id="rId13"/>
              </w:object>
            </w:r>
          </w:p>
        </w:tc>
      </w:tr>
    </w:tbl>
    <w:p w:rsidR="00F81C17" w:rsidRDefault="00F81C17" w:rsidP="00211D3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D60B0" w:rsidRPr="003D60B0" w:rsidRDefault="00F81C17" w:rsidP="003D60B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1C17">
        <w:rPr>
          <w:rFonts w:ascii="Times New Roman" w:hAnsi="Times New Roman"/>
          <w:b/>
          <w:sz w:val="24"/>
          <w:szCs w:val="24"/>
        </w:rPr>
        <w:t>Вывод:</w:t>
      </w:r>
      <w:r w:rsidR="003D60B0">
        <w:rPr>
          <w:rFonts w:ascii="Times New Roman" w:hAnsi="Times New Roman"/>
          <w:b/>
          <w:sz w:val="24"/>
          <w:szCs w:val="24"/>
        </w:rPr>
        <w:t xml:space="preserve"> </w:t>
      </w:r>
      <w:r w:rsidR="003D60B0">
        <w:rPr>
          <w:rFonts w:ascii="Times New Roman" w:hAnsi="Times New Roman"/>
          <w:sz w:val="24"/>
          <w:szCs w:val="24"/>
        </w:rPr>
        <w:t>М</w:t>
      </w:r>
      <w:r w:rsidR="003D60B0" w:rsidRPr="003D60B0">
        <w:rPr>
          <w:rFonts w:ascii="Times New Roman" w:hAnsi="Times New Roman"/>
          <w:sz w:val="24"/>
          <w:szCs w:val="24"/>
        </w:rPr>
        <w:t>икропрепарат №1 – кровь человека, так как эритроциты мелкие</w:t>
      </w:r>
      <w:r w:rsidR="003D60B0">
        <w:rPr>
          <w:rFonts w:ascii="Times New Roman" w:hAnsi="Times New Roman"/>
          <w:sz w:val="24"/>
          <w:szCs w:val="24"/>
        </w:rPr>
        <w:t xml:space="preserve">, многочисленные, </w:t>
      </w:r>
      <w:r w:rsidR="003D60B0" w:rsidRPr="003D60B0">
        <w:rPr>
          <w:rFonts w:ascii="Times New Roman" w:hAnsi="Times New Roman"/>
          <w:sz w:val="24"/>
          <w:szCs w:val="24"/>
        </w:rPr>
        <w:t>не имеют ядра</w:t>
      </w:r>
      <w:r w:rsidR="003D60B0">
        <w:rPr>
          <w:rFonts w:ascii="Times New Roman" w:hAnsi="Times New Roman"/>
          <w:sz w:val="24"/>
          <w:szCs w:val="24"/>
        </w:rPr>
        <w:t>. М</w:t>
      </w:r>
      <w:r w:rsidR="003D60B0" w:rsidRPr="003D60B0">
        <w:rPr>
          <w:rFonts w:ascii="Times New Roman" w:hAnsi="Times New Roman"/>
          <w:sz w:val="24"/>
          <w:szCs w:val="24"/>
        </w:rPr>
        <w:t>икропрепарат №2 – кровь лягушки</w:t>
      </w:r>
      <w:r w:rsidR="003D60B0">
        <w:rPr>
          <w:rFonts w:ascii="Times New Roman" w:hAnsi="Times New Roman"/>
          <w:sz w:val="24"/>
          <w:szCs w:val="24"/>
        </w:rPr>
        <w:t xml:space="preserve">, так как эритроциты крупные с ядром. </w:t>
      </w:r>
      <w:r w:rsidR="0088690B" w:rsidRPr="003D60B0">
        <w:rPr>
          <w:rFonts w:ascii="Times New Roman" w:hAnsi="Times New Roman"/>
          <w:sz w:val="24"/>
          <w:szCs w:val="24"/>
        </w:rPr>
        <w:t>Эритроциты челове</w:t>
      </w:r>
      <w:r w:rsidR="003D60B0">
        <w:rPr>
          <w:rFonts w:ascii="Times New Roman" w:hAnsi="Times New Roman"/>
          <w:sz w:val="24"/>
          <w:szCs w:val="24"/>
        </w:rPr>
        <w:t>ка и лягушки отличаются формой</w:t>
      </w:r>
      <w:r w:rsidR="007D65E9">
        <w:rPr>
          <w:rFonts w:ascii="Times New Roman" w:hAnsi="Times New Roman"/>
          <w:sz w:val="24"/>
          <w:szCs w:val="24"/>
        </w:rPr>
        <w:t xml:space="preserve"> и </w:t>
      </w:r>
      <w:r w:rsidR="0088690B" w:rsidRPr="003D60B0">
        <w:rPr>
          <w:rFonts w:ascii="Times New Roman" w:hAnsi="Times New Roman"/>
          <w:sz w:val="24"/>
          <w:szCs w:val="24"/>
        </w:rPr>
        <w:t>размером. Эритроциты крови лягушки содержат ядро и имеют овальную форму, а эритроциты крови человека не имеют ядра и их форма двояковогнутая, такая увеличенная поверхность клетки быстрее и больше поглощает кислород</w:t>
      </w:r>
      <w:r w:rsidR="003D60B0">
        <w:rPr>
          <w:rFonts w:ascii="Times New Roman" w:hAnsi="Times New Roman"/>
          <w:sz w:val="24"/>
          <w:szCs w:val="24"/>
        </w:rPr>
        <w:t>а</w:t>
      </w:r>
      <w:r w:rsidR="0088690B" w:rsidRPr="003D60B0">
        <w:rPr>
          <w:rFonts w:ascii="Times New Roman" w:hAnsi="Times New Roman"/>
          <w:sz w:val="24"/>
          <w:szCs w:val="24"/>
        </w:rPr>
        <w:t>, а отсутствие ядра позволяет использовать для транспортировки газов весь объём клетки.</w:t>
      </w:r>
      <w:r w:rsidR="003D60B0" w:rsidRPr="003D60B0">
        <w:rPr>
          <w:rFonts w:ascii="Times New Roman" w:hAnsi="Times New Roman"/>
          <w:sz w:val="24"/>
          <w:szCs w:val="24"/>
        </w:rPr>
        <w:t xml:space="preserve"> Поэтому кровь </w:t>
      </w:r>
      <w:r w:rsidR="003D60B0">
        <w:rPr>
          <w:rFonts w:ascii="Times New Roman" w:hAnsi="Times New Roman"/>
          <w:sz w:val="24"/>
          <w:szCs w:val="24"/>
        </w:rPr>
        <w:t xml:space="preserve">человека </w:t>
      </w:r>
      <w:r w:rsidR="003D60B0" w:rsidRPr="003D60B0">
        <w:rPr>
          <w:rFonts w:ascii="Times New Roman" w:hAnsi="Times New Roman"/>
          <w:sz w:val="24"/>
          <w:szCs w:val="24"/>
        </w:rPr>
        <w:t>способна перен</w:t>
      </w:r>
      <w:r w:rsidR="003D60B0">
        <w:rPr>
          <w:rFonts w:ascii="Times New Roman" w:hAnsi="Times New Roman"/>
          <w:sz w:val="24"/>
          <w:szCs w:val="24"/>
        </w:rPr>
        <w:t xml:space="preserve">осить </w:t>
      </w:r>
      <w:r w:rsidR="003D60B0" w:rsidRPr="003D60B0">
        <w:rPr>
          <w:rFonts w:ascii="Times New Roman" w:hAnsi="Times New Roman"/>
          <w:sz w:val="24"/>
          <w:szCs w:val="24"/>
        </w:rPr>
        <w:t xml:space="preserve">больше кислорода за единицу времени. </w:t>
      </w:r>
    </w:p>
    <w:p w:rsidR="00F81C17" w:rsidRDefault="00F81C17" w:rsidP="00F81C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F81C17" w:rsidSect="006D7B59">
      <w:footerReference w:type="default" r:id="rId14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90B" w:rsidRDefault="0088690B" w:rsidP="00F70E03">
      <w:pPr>
        <w:spacing w:after="0" w:line="240" w:lineRule="auto"/>
      </w:pPr>
      <w:r>
        <w:separator/>
      </w:r>
    </w:p>
  </w:endnote>
  <w:endnote w:type="continuationSeparator" w:id="1">
    <w:p w:rsidR="0088690B" w:rsidRDefault="0088690B" w:rsidP="00F70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2500815"/>
      <w:docPartObj>
        <w:docPartGallery w:val="Page Numbers (Bottom of Page)"/>
        <w:docPartUnique/>
      </w:docPartObj>
    </w:sdtPr>
    <w:sdtContent>
      <w:p w:rsidR="0088690B" w:rsidRDefault="00002B28">
        <w:pPr>
          <w:pStyle w:val="aa"/>
          <w:jc w:val="right"/>
        </w:pPr>
        <w:fldSimple w:instr="PAGE   \* MERGEFORMAT">
          <w:r w:rsidR="007D3828">
            <w:rPr>
              <w:noProof/>
            </w:rPr>
            <w:t>9</w:t>
          </w:r>
        </w:fldSimple>
      </w:p>
    </w:sdtContent>
  </w:sdt>
  <w:p w:rsidR="0088690B" w:rsidRDefault="0088690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90B" w:rsidRDefault="0088690B" w:rsidP="00F70E03">
      <w:pPr>
        <w:spacing w:after="0" w:line="240" w:lineRule="auto"/>
      </w:pPr>
      <w:r>
        <w:separator/>
      </w:r>
    </w:p>
  </w:footnote>
  <w:footnote w:type="continuationSeparator" w:id="1">
    <w:p w:rsidR="0088690B" w:rsidRDefault="0088690B" w:rsidP="00F70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5641A"/>
    <w:multiLevelType w:val="hybridMultilevel"/>
    <w:tmpl w:val="26363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36987"/>
    <w:multiLevelType w:val="hybridMultilevel"/>
    <w:tmpl w:val="E3B2B1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AB5438"/>
    <w:multiLevelType w:val="hybridMultilevel"/>
    <w:tmpl w:val="7646F156"/>
    <w:lvl w:ilvl="0" w:tplc="0419000B">
      <w:start w:val="1"/>
      <w:numFmt w:val="bullet"/>
      <w:lvlText w:val=""/>
      <w:lvlJc w:val="left"/>
      <w:pPr>
        <w:ind w:left="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3">
    <w:nsid w:val="4BFA0647"/>
    <w:multiLevelType w:val="hybridMultilevel"/>
    <w:tmpl w:val="1E0AAA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D238D5"/>
    <w:multiLevelType w:val="hybridMultilevel"/>
    <w:tmpl w:val="26FAAFA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70669A"/>
    <w:multiLevelType w:val="hybridMultilevel"/>
    <w:tmpl w:val="F65603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5447299"/>
    <w:multiLevelType w:val="hybridMultilevel"/>
    <w:tmpl w:val="33F6CC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8825BC4"/>
    <w:multiLevelType w:val="hybridMultilevel"/>
    <w:tmpl w:val="5BAE9B8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5625"/>
    <w:rsid w:val="00001214"/>
    <w:rsid w:val="00002B28"/>
    <w:rsid w:val="00015318"/>
    <w:rsid w:val="00022D25"/>
    <w:rsid w:val="00024932"/>
    <w:rsid w:val="00025608"/>
    <w:rsid w:val="0003064A"/>
    <w:rsid w:val="000312E1"/>
    <w:rsid w:val="00032F94"/>
    <w:rsid w:val="00057403"/>
    <w:rsid w:val="0005793B"/>
    <w:rsid w:val="00071408"/>
    <w:rsid w:val="00075E10"/>
    <w:rsid w:val="00081CC1"/>
    <w:rsid w:val="00082EEF"/>
    <w:rsid w:val="00083F14"/>
    <w:rsid w:val="000845AA"/>
    <w:rsid w:val="00084D08"/>
    <w:rsid w:val="000869B8"/>
    <w:rsid w:val="00090E5B"/>
    <w:rsid w:val="0009375A"/>
    <w:rsid w:val="00094FCC"/>
    <w:rsid w:val="000A738D"/>
    <w:rsid w:val="000B36BB"/>
    <w:rsid w:val="000B5674"/>
    <w:rsid w:val="000C1BEE"/>
    <w:rsid w:val="000C3CDA"/>
    <w:rsid w:val="000D0C16"/>
    <w:rsid w:val="000D546E"/>
    <w:rsid w:val="000D6EFB"/>
    <w:rsid w:val="000E0F72"/>
    <w:rsid w:val="000F1E7B"/>
    <w:rsid w:val="000F68F2"/>
    <w:rsid w:val="000F70BF"/>
    <w:rsid w:val="000F7786"/>
    <w:rsid w:val="00100B01"/>
    <w:rsid w:val="0010181C"/>
    <w:rsid w:val="00121CA0"/>
    <w:rsid w:val="001306F4"/>
    <w:rsid w:val="001414EB"/>
    <w:rsid w:val="00141918"/>
    <w:rsid w:val="00141C88"/>
    <w:rsid w:val="00152F8A"/>
    <w:rsid w:val="00153E1B"/>
    <w:rsid w:val="001549C1"/>
    <w:rsid w:val="001647CB"/>
    <w:rsid w:val="001669CB"/>
    <w:rsid w:val="0017597A"/>
    <w:rsid w:val="00185672"/>
    <w:rsid w:val="001879C8"/>
    <w:rsid w:val="00196530"/>
    <w:rsid w:val="00197D73"/>
    <w:rsid w:val="001B1113"/>
    <w:rsid w:val="001C4474"/>
    <w:rsid w:val="001C551C"/>
    <w:rsid w:val="001C71D9"/>
    <w:rsid w:val="001F194B"/>
    <w:rsid w:val="001F3C29"/>
    <w:rsid w:val="001F3F14"/>
    <w:rsid w:val="00211D3C"/>
    <w:rsid w:val="002220AE"/>
    <w:rsid w:val="00233075"/>
    <w:rsid w:val="00236674"/>
    <w:rsid w:val="00236BB2"/>
    <w:rsid w:val="00257E14"/>
    <w:rsid w:val="00262A7E"/>
    <w:rsid w:val="00266EC9"/>
    <w:rsid w:val="002916BF"/>
    <w:rsid w:val="002936C6"/>
    <w:rsid w:val="0029618A"/>
    <w:rsid w:val="002A4499"/>
    <w:rsid w:val="002C5D18"/>
    <w:rsid w:val="002D1D6C"/>
    <w:rsid w:val="002D4334"/>
    <w:rsid w:val="002E5D3B"/>
    <w:rsid w:val="002E719B"/>
    <w:rsid w:val="002F7574"/>
    <w:rsid w:val="003042B2"/>
    <w:rsid w:val="00311EB1"/>
    <w:rsid w:val="00333D31"/>
    <w:rsid w:val="00343912"/>
    <w:rsid w:val="00344FB3"/>
    <w:rsid w:val="0035225F"/>
    <w:rsid w:val="00360E93"/>
    <w:rsid w:val="00364136"/>
    <w:rsid w:val="003735F1"/>
    <w:rsid w:val="003742EE"/>
    <w:rsid w:val="003825CD"/>
    <w:rsid w:val="003957EF"/>
    <w:rsid w:val="003A4A79"/>
    <w:rsid w:val="003A6514"/>
    <w:rsid w:val="003A7A71"/>
    <w:rsid w:val="003B37D1"/>
    <w:rsid w:val="003D1A2B"/>
    <w:rsid w:val="003D60B0"/>
    <w:rsid w:val="003E12FF"/>
    <w:rsid w:val="003E5925"/>
    <w:rsid w:val="003F0567"/>
    <w:rsid w:val="00412387"/>
    <w:rsid w:val="004124F2"/>
    <w:rsid w:val="00426230"/>
    <w:rsid w:val="004332AE"/>
    <w:rsid w:val="00454F91"/>
    <w:rsid w:val="004602E4"/>
    <w:rsid w:val="00470698"/>
    <w:rsid w:val="0047587D"/>
    <w:rsid w:val="00493467"/>
    <w:rsid w:val="004A0391"/>
    <w:rsid w:val="004A5B03"/>
    <w:rsid w:val="004B3387"/>
    <w:rsid w:val="004B5ADD"/>
    <w:rsid w:val="004C7F06"/>
    <w:rsid w:val="004E1219"/>
    <w:rsid w:val="004E2755"/>
    <w:rsid w:val="004E61CF"/>
    <w:rsid w:val="004E6CA6"/>
    <w:rsid w:val="0050132F"/>
    <w:rsid w:val="00501DA3"/>
    <w:rsid w:val="0050632D"/>
    <w:rsid w:val="00510600"/>
    <w:rsid w:val="00513F51"/>
    <w:rsid w:val="00525061"/>
    <w:rsid w:val="00557DCD"/>
    <w:rsid w:val="0056463A"/>
    <w:rsid w:val="00565B2C"/>
    <w:rsid w:val="00567954"/>
    <w:rsid w:val="00574023"/>
    <w:rsid w:val="00575D5E"/>
    <w:rsid w:val="00577EBA"/>
    <w:rsid w:val="0058359F"/>
    <w:rsid w:val="005845EC"/>
    <w:rsid w:val="005A4D17"/>
    <w:rsid w:val="005A625E"/>
    <w:rsid w:val="005B3CFC"/>
    <w:rsid w:val="005C08AF"/>
    <w:rsid w:val="005C3D60"/>
    <w:rsid w:val="005C4D57"/>
    <w:rsid w:val="005C5791"/>
    <w:rsid w:val="005C5F77"/>
    <w:rsid w:val="005D2A58"/>
    <w:rsid w:val="005D7414"/>
    <w:rsid w:val="005E251B"/>
    <w:rsid w:val="005E5FD6"/>
    <w:rsid w:val="005F1F08"/>
    <w:rsid w:val="0060074E"/>
    <w:rsid w:val="0060453B"/>
    <w:rsid w:val="00621FED"/>
    <w:rsid w:val="00633186"/>
    <w:rsid w:val="006334EF"/>
    <w:rsid w:val="00650C18"/>
    <w:rsid w:val="00651705"/>
    <w:rsid w:val="00651EC7"/>
    <w:rsid w:val="006701C2"/>
    <w:rsid w:val="00671430"/>
    <w:rsid w:val="00674CED"/>
    <w:rsid w:val="006939AE"/>
    <w:rsid w:val="00693DE2"/>
    <w:rsid w:val="00693FAC"/>
    <w:rsid w:val="006A17E1"/>
    <w:rsid w:val="006A1DAD"/>
    <w:rsid w:val="006A46B7"/>
    <w:rsid w:val="006A52D4"/>
    <w:rsid w:val="006A7EC8"/>
    <w:rsid w:val="006B3653"/>
    <w:rsid w:val="006D00DB"/>
    <w:rsid w:val="006D53C1"/>
    <w:rsid w:val="006D60CE"/>
    <w:rsid w:val="006D7B59"/>
    <w:rsid w:val="006E4B83"/>
    <w:rsid w:val="006F159F"/>
    <w:rsid w:val="006F1A9E"/>
    <w:rsid w:val="00700836"/>
    <w:rsid w:val="0070218A"/>
    <w:rsid w:val="007318DC"/>
    <w:rsid w:val="00731DAF"/>
    <w:rsid w:val="00742DD9"/>
    <w:rsid w:val="00762DD1"/>
    <w:rsid w:val="00763DB4"/>
    <w:rsid w:val="00764FA1"/>
    <w:rsid w:val="00781CA7"/>
    <w:rsid w:val="00785EC0"/>
    <w:rsid w:val="00791C5C"/>
    <w:rsid w:val="00794851"/>
    <w:rsid w:val="007A2093"/>
    <w:rsid w:val="007A387B"/>
    <w:rsid w:val="007A4BBE"/>
    <w:rsid w:val="007B27F2"/>
    <w:rsid w:val="007B6599"/>
    <w:rsid w:val="007B79A7"/>
    <w:rsid w:val="007C7B47"/>
    <w:rsid w:val="007D3828"/>
    <w:rsid w:val="007D65E9"/>
    <w:rsid w:val="007D6B28"/>
    <w:rsid w:val="007E07EE"/>
    <w:rsid w:val="007E7B39"/>
    <w:rsid w:val="00831E03"/>
    <w:rsid w:val="00832C98"/>
    <w:rsid w:val="00836261"/>
    <w:rsid w:val="00842E26"/>
    <w:rsid w:val="00844020"/>
    <w:rsid w:val="0088690B"/>
    <w:rsid w:val="00887504"/>
    <w:rsid w:val="008A536B"/>
    <w:rsid w:val="008A5A20"/>
    <w:rsid w:val="008B417D"/>
    <w:rsid w:val="008C1529"/>
    <w:rsid w:val="008C2953"/>
    <w:rsid w:val="008C3E4E"/>
    <w:rsid w:val="008D6B02"/>
    <w:rsid w:val="008E52D4"/>
    <w:rsid w:val="008F0F92"/>
    <w:rsid w:val="008F5E21"/>
    <w:rsid w:val="00903DD9"/>
    <w:rsid w:val="00904D77"/>
    <w:rsid w:val="00907A62"/>
    <w:rsid w:val="00917011"/>
    <w:rsid w:val="00925F3E"/>
    <w:rsid w:val="00950929"/>
    <w:rsid w:val="00983F9E"/>
    <w:rsid w:val="00984005"/>
    <w:rsid w:val="0099534B"/>
    <w:rsid w:val="009A7B2C"/>
    <w:rsid w:val="009B228D"/>
    <w:rsid w:val="009B3C86"/>
    <w:rsid w:val="009B4B79"/>
    <w:rsid w:val="009C72BC"/>
    <w:rsid w:val="009D4A7A"/>
    <w:rsid w:val="009E3575"/>
    <w:rsid w:val="00A07B65"/>
    <w:rsid w:val="00A12E4C"/>
    <w:rsid w:val="00A240F8"/>
    <w:rsid w:val="00A33D51"/>
    <w:rsid w:val="00A37052"/>
    <w:rsid w:val="00A40449"/>
    <w:rsid w:val="00A51196"/>
    <w:rsid w:val="00A521B5"/>
    <w:rsid w:val="00A60B01"/>
    <w:rsid w:val="00A612E6"/>
    <w:rsid w:val="00A71AB1"/>
    <w:rsid w:val="00A73AD7"/>
    <w:rsid w:val="00A75F15"/>
    <w:rsid w:val="00A94BBC"/>
    <w:rsid w:val="00A9561F"/>
    <w:rsid w:val="00AA4B9B"/>
    <w:rsid w:val="00AB5C30"/>
    <w:rsid w:val="00AC4D4C"/>
    <w:rsid w:val="00AD395E"/>
    <w:rsid w:val="00AF6B48"/>
    <w:rsid w:val="00B04AA2"/>
    <w:rsid w:val="00B07C87"/>
    <w:rsid w:val="00B12B0F"/>
    <w:rsid w:val="00B203E3"/>
    <w:rsid w:val="00B27A43"/>
    <w:rsid w:val="00B30A5A"/>
    <w:rsid w:val="00B417C3"/>
    <w:rsid w:val="00B4792A"/>
    <w:rsid w:val="00B7679A"/>
    <w:rsid w:val="00B80F1E"/>
    <w:rsid w:val="00B8550F"/>
    <w:rsid w:val="00B933D2"/>
    <w:rsid w:val="00BA5C6D"/>
    <w:rsid w:val="00BB7766"/>
    <w:rsid w:val="00BC08C8"/>
    <w:rsid w:val="00BC368D"/>
    <w:rsid w:val="00BD367E"/>
    <w:rsid w:val="00BE629F"/>
    <w:rsid w:val="00BF08A2"/>
    <w:rsid w:val="00BF2071"/>
    <w:rsid w:val="00BF7618"/>
    <w:rsid w:val="00C124C5"/>
    <w:rsid w:val="00C35756"/>
    <w:rsid w:val="00C35D8F"/>
    <w:rsid w:val="00C40316"/>
    <w:rsid w:val="00C57303"/>
    <w:rsid w:val="00C63C7D"/>
    <w:rsid w:val="00C65392"/>
    <w:rsid w:val="00C752AD"/>
    <w:rsid w:val="00C855EA"/>
    <w:rsid w:val="00CA20BB"/>
    <w:rsid w:val="00CB1B72"/>
    <w:rsid w:val="00CB323C"/>
    <w:rsid w:val="00CB3CB4"/>
    <w:rsid w:val="00CB48BC"/>
    <w:rsid w:val="00CC1A8A"/>
    <w:rsid w:val="00CD42C1"/>
    <w:rsid w:val="00CD6042"/>
    <w:rsid w:val="00CE2221"/>
    <w:rsid w:val="00CF4948"/>
    <w:rsid w:val="00CF4FE1"/>
    <w:rsid w:val="00D05DDF"/>
    <w:rsid w:val="00D1768E"/>
    <w:rsid w:val="00D26926"/>
    <w:rsid w:val="00D3546A"/>
    <w:rsid w:val="00D612C3"/>
    <w:rsid w:val="00D7380E"/>
    <w:rsid w:val="00DB1318"/>
    <w:rsid w:val="00DB1E16"/>
    <w:rsid w:val="00DE71B1"/>
    <w:rsid w:val="00E06AA6"/>
    <w:rsid w:val="00E111AF"/>
    <w:rsid w:val="00E15625"/>
    <w:rsid w:val="00E16807"/>
    <w:rsid w:val="00E16BE5"/>
    <w:rsid w:val="00E21295"/>
    <w:rsid w:val="00E27F71"/>
    <w:rsid w:val="00E3103B"/>
    <w:rsid w:val="00E339FA"/>
    <w:rsid w:val="00E354E0"/>
    <w:rsid w:val="00E37E96"/>
    <w:rsid w:val="00E41E94"/>
    <w:rsid w:val="00E46294"/>
    <w:rsid w:val="00E5387D"/>
    <w:rsid w:val="00E71CD7"/>
    <w:rsid w:val="00E911F1"/>
    <w:rsid w:val="00E92FA4"/>
    <w:rsid w:val="00E956C9"/>
    <w:rsid w:val="00E95D02"/>
    <w:rsid w:val="00EA15FE"/>
    <w:rsid w:val="00EA6073"/>
    <w:rsid w:val="00EC35B0"/>
    <w:rsid w:val="00ED0D57"/>
    <w:rsid w:val="00ED15EE"/>
    <w:rsid w:val="00F00248"/>
    <w:rsid w:val="00F00B29"/>
    <w:rsid w:val="00F02800"/>
    <w:rsid w:val="00F06BC2"/>
    <w:rsid w:val="00F107E4"/>
    <w:rsid w:val="00F13CA9"/>
    <w:rsid w:val="00F146F2"/>
    <w:rsid w:val="00F3270B"/>
    <w:rsid w:val="00F32A50"/>
    <w:rsid w:val="00F612F2"/>
    <w:rsid w:val="00F61B52"/>
    <w:rsid w:val="00F63EA2"/>
    <w:rsid w:val="00F70E03"/>
    <w:rsid w:val="00F8066C"/>
    <w:rsid w:val="00F81C17"/>
    <w:rsid w:val="00F9737A"/>
    <w:rsid w:val="00F97E5E"/>
    <w:rsid w:val="00FB2901"/>
    <w:rsid w:val="00FB4D8B"/>
    <w:rsid w:val="00FC4CC7"/>
    <w:rsid w:val="00FC5792"/>
    <w:rsid w:val="00FD3D26"/>
    <w:rsid w:val="00FE0643"/>
    <w:rsid w:val="00FE42A7"/>
    <w:rsid w:val="00FE6470"/>
    <w:rsid w:val="00FF5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8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680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caption"/>
    <w:basedOn w:val="a"/>
    <w:next w:val="a"/>
    <w:uiPriority w:val="99"/>
    <w:qFormat/>
    <w:rsid w:val="00E16807"/>
    <w:pPr>
      <w:autoSpaceDE w:val="0"/>
      <w:autoSpaceDN w:val="0"/>
      <w:adjustRightInd w:val="0"/>
      <w:spacing w:after="0" w:line="240" w:lineRule="exact"/>
      <w:ind w:firstLine="2016"/>
    </w:pPr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E16807"/>
    <w:pPr>
      <w:ind w:left="720"/>
      <w:contextualSpacing/>
    </w:pPr>
  </w:style>
  <w:style w:type="paragraph" w:customStyle="1" w:styleId="c1">
    <w:name w:val="c1"/>
    <w:basedOn w:val="a"/>
    <w:rsid w:val="00E168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168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rsid w:val="00E16807"/>
  </w:style>
  <w:style w:type="character" w:customStyle="1" w:styleId="c2">
    <w:name w:val="c2"/>
    <w:rsid w:val="00E16807"/>
  </w:style>
  <w:style w:type="table" w:styleId="a7">
    <w:name w:val="Table Grid"/>
    <w:basedOn w:val="a1"/>
    <w:uiPriority w:val="59"/>
    <w:rsid w:val="005C3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70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0E03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F70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0E03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88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69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4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E7A96-2B31-493A-9782-CE608B24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9</Pages>
  <Words>2264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admin</cp:lastModifiedBy>
  <cp:revision>82</cp:revision>
  <cp:lastPrinted>2017-11-13T16:14:00Z</cp:lastPrinted>
  <dcterms:created xsi:type="dcterms:W3CDTF">2017-11-11T14:23:00Z</dcterms:created>
  <dcterms:modified xsi:type="dcterms:W3CDTF">2022-11-01T15:39:00Z</dcterms:modified>
</cp:coreProperties>
</file>