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34" w:rsidRPr="00796434" w:rsidRDefault="00796434" w:rsidP="003B0FE2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40"/>
          <w:szCs w:val="28"/>
        </w:rPr>
      </w:pPr>
      <w:r w:rsidRPr="00796434">
        <w:rPr>
          <w:rFonts w:ascii="Times New Roman" w:hAnsi="Times New Roman" w:cs="Times New Roman"/>
          <w:b/>
          <w:sz w:val="40"/>
          <w:szCs w:val="28"/>
        </w:rPr>
        <w:t>Оксфордская запятая.</w:t>
      </w:r>
    </w:p>
    <w:p w:rsidR="003B0FE2" w:rsidRDefault="007D3E8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В современном обществе считается, что каждый образованный человек должен в</w:t>
      </w:r>
      <w:bookmarkStart w:id="0" w:name="_GoBack"/>
      <w:bookmarkEnd w:id="0"/>
      <w:r w:rsidRPr="003B0FE2">
        <w:rPr>
          <w:rFonts w:ascii="Times New Roman" w:hAnsi="Times New Roman" w:cs="Times New Roman"/>
          <w:sz w:val="28"/>
          <w:szCs w:val="28"/>
        </w:rPr>
        <w:t>ладеть английским языком. В школьной программе дети изучают множество грамматических правил: времена, пассивный залог, с</w:t>
      </w:r>
      <w:r w:rsidR="00BC3E76" w:rsidRPr="003B0FE2">
        <w:rPr>
          <w:rFonts w:ascii="Times New Roman" w:hAnsi="Times New Roman" w:cs="Times New Roman"/>
          <w:sz w:val="28"/>
          <w:szCs w:val="28"/>
        </w:rPr>
        <w:t>острадательное наклонение и т.д</w:t>
      </w:r>
      <w:r w:rsidRPr="003B0F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6AA" w:rsidRPr="003B0FE2" w:rsidRDefault="007D3E8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Изучив, несколько учебных материалов по английскому языку, можно сделать вывод, что в Российских школах практически не уделяют внимание английской пунктуация. Большинство людей, начиная учить язык, ставят перед собой задачу: заговорить на английском, уметь задать вопрос и ответить на него. </w:t>
      </w:r>
    </w:p>
    <w:p w:rsidR="004B12D9" w:rsidRPr="003B0FE2" w:rsidRDefault="007D3E8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Мало кто задумывается, а как же написать письмо, не допустив ошибок в пунктуации?  </w:t>
      </w:r>
    </w:p>
    <w:p w:rsidR="007D3E8D" w:rsidRPr="003B0FE2" w:rsidRDefault="00672FF1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Актуальность данной темы в том, что пунктуации не уделяют должного внимания, так как считается, что она неважна в английском языке. На самом деле, для того, чтобы показать хороший уровень языка, необходимо уметь грамотно составить текст, соблюдая все грамматические правила, в том числе и правила пунктуации. </w:t>
      </w:r>
    </w:p>
    <w:p w:rsidR="00DD56AA" w:rsidRPr="003B0FE2" w:rsidRDefault="00D43A0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Пунктуация является важным аспектом письменного общения во всех европейских языках. Большинство языков </w:t>
      </w:r>
      <w:r w:rsidR="005D52F8" w:rsidRPr="003B0FE2">
        <w:rPr>
          <w:rFonts w:ascii="Times New Roman" w:hAnsi="Times New Roman" w:cs="Times New Roman"/>
          <w:sz w:val="28"/>
          <w:szCs w:val="28"/>
        </w:rPr>
        <w:t>используют од</w:t>
      </w:r>
      <w:r w:rsidRPr="003B0FE2">
        <w:rPr>
          <w:rFonts w:ascii="Times New Roman" w:hAnsi="Times New Roman" w:cs="Times New Roman"/>
          <w:sz w:val="28"/>
          <w:szCs w:val="28"/>
        </w:rPr>
        <w:t>и</w:t>
      </w:r>
      <w:r w:rsidR="005D52F8" w:rsidRPr="003B0FE2">
        <w:rPr>
          <w:rFonts w:ascii="Times New Roman" w:hAnsi="Times New Roman" w:cs="Times New Roman"/>
          <w:sz w:val="28"/>
          <w:szCs w:val="28"/>
        </w:rPr>
        <w:t>наковые</w:t>
      </w:r>
      <w:r w:rsidRPr="003B0FE2">
        <w:rPr>
          <w:rFonts w:ascii="Times New Roman" w:hAnsi="Times New Roman" w:cs="Times New Roman"/>
          <w:sz w:val="28"/>
          <w:szCs w:val="28"/>
        </w:rPr>
        <w:t xml:space="preserve"> знаки</w:t>
      </w:r>
      <w:r w:rsidR="005D52F8" w:rsidRPr="003B0FE2">
        <w:rPr>
          <w:rFonts w:ascii="Times New Roman" w:hAnsi="Times New Roman" w:cs="Times New Roman"/>
          <w:sz w:val="28"/>
          <w:szCs w:val="28"/>
        </w:rPr>
        <w:t>,</w:t>
      </w:r>
      <w:r w:rsidRPr="003B0FE2">
        <w:rPr>
          <w:rFonts w:ascii="Times New Roman" w:hAnsi="Times New Roman" w:cs="Times New Roman"/>
          <w:sz w:val="28"/>
          <w:szCs w:val="28"/>
        </w:rPr>
        <w:t xml:space="preserve"> и хотя они используются одним и тем же общим способом на всех языках, всё равно имеется множество отличий в их употреблении. </w:t>
      </w:r>
    </w:p>
    <w:p w:rsidR="00D43A0D" w:rsidRPr="003B0FE2" w:rsidRDefault="00D43A0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Без пунктуации большинство текстов на английском, русском, французском, немецком и других языках было бы трудно и практически невозможно понять.</w:t>
      </w:r>
    </w:p>
    <w:p w:rsidR="00DD56AA" w:rsidRPr="003B0FE2" w:rsidRDefault="00D43A0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    В английском </w:t>
      </w:r>
      <w:r w:rsidR="005D52F8" w:rsidRPr="003B0FE2">
        <w:rPr>
          <w:rFonts w:ascii="Times New Roman" w:hAnsi="Times New Roman" w:cs="Times New Roman"/>
          <w:sz w:val="28"/>
          <w:szCs w:val="28"/>
        </w:rPr>
        <w:t>языке присутствует</w:t>
      </w:r>
      <w:r w:rsidRPr="003B0FE2">
        <w:rPr>
          <w:rFonts w:ascii="Times New Roman" w:hAnsi="Times New Roman" w:cs="Times New Roman"/>
          <w:sz w:val="28"/>
          <w:szCs w:val="28"/>
        </w:rPr>
        <w:t xml:space="preserve"> определенная гибкость в употребление знаков препинания. Так же</w:t>
      </w:r>
      <w:r w:rsidR="005D52F8" w:rsidRPr="003B0FE2">
        <w:rPr>
          <w:rFonts w:ascii="Times New Roman" w:hAnsi="Times New Roman" w:cs="Times New Roman"/>
          <w:sz w:val="28"/>
          <w:szCs w:val="28"/>
        </w:rPr>
        <w:t>,</w:t>
      </w:r>
      <w:r w:rsidRPr="003B0FE2">
        <w:rPr>
          <w:rFonts w:ascii="Times New Roman" w:hAnsi="Times New Roman" w:cs="Times New Roman"/>
          <w:sz w:val="28"/>
          <w:szCs w:val="28"/>
        </w:rPr>
        <w:t xml:space="preserve"> следует заметить, что английская и американская пунктуация </w:t>
      </w:r>
      <w:r w:rsidR="005D52F8" w:rsidRPr="003B0FE2">
        <w:rPr>
          <w:rFonts w:ascii="Times New Roman" w:hAnsi="Times New Roman" w:cs="Times New Roman"/>
          <w:sz w:val="28"/>
          <w:szCs w:val="28"/>
        </w:rPr>
        <w:t>значительно различна</w:t>
      </w:r>
      <w:r w:rsidR="006C337B" w:rsidRPr="003B0FE2">
        <w:rPr>
          <w:rFonts w:ascii="Times New Roman" w:hAnsi="Times New Roman" w:cs="Times New Roman"/>
          <w:sz w:val="28"/>
          <w:szCs w:val="28"/>
        </w:rPr>
        <w:t xml:space="preserve"> между собой. </w:t>
      </w:r>
    </w:p>
    <w:p w:rsidR="006C337B" w:rsidRPr="003B0FE2" w:rsidRDefault="00D43A0D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Тем не менее, существуют некоторые четкие правила, котор</w:t>
      </w:r>
      <w:r w:rsidR="005D52F8" w:rsidRPr="003B0FE2">
        <w:rPr>
          <w:rFonts w:ascii="Times New Roman" w:hAnsi="Times New Roman" w:cs="Times New Roman"/>
          <w:sz w:val="28"/>
          <w:szCs w:val="28"/>
        </w:rPr>
        <w:t>ые необходимо соблюдать.</w:t>
      </w:r>
      <w:r w:rsidR="006C337B" w:rsidRPr="003B0FE2">
        <w:rPr>
          <w:rFonts w:ascii="Times New Roman" w:hAnsi="Times New Roman" w:cs="Times New Roman"/>
          <w:sz w:val="28"/>
          <w:szCs w:val="28"/>
        </w:rPr>
        <w:t xml:space="preserve"> </w:t>
      </w:r>
      <w:r w:rsidR="005D52F8" w:rsidRPr="003B0FE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3B0FE2">
        <w:rPr>
          <w:rFonts w:ascii="Times New Roman" w:hAnsi="Times New Roman" w:cs="Times New Roman"/>
          <w:sz w:val="28"/>
          <w:szCs w:val="28"/>
        </w:rPr>
        <w:t>они</w:t>
      </w:r>
      <w:r w:rsidR="006C337B" w:rsidRPr="003B0FE2">
        <w:rPr>
          <w:rFonts w:ascii="Times New Roman" w:hAnsi="Times New Roman" w:cs="Times New Roman"/>
          <w:sz w:val="28"/>
          <w:szCs w:val="28"/>
        </w:rPr>
        <w:t xml:space="preserve"> являются принятой нормой </w:t>
      </w:r>
      <w:r w:rsidR="005D52F8" w:rsidRPr="003B0FE2">
        <w:rPr>
          <w:rFonts w:ascii="Times New Roman" w:hAnsi="Times New Roman" w:cs="Times New Roman"/>
          <w:sz w:val="28"/>
          <w:szCs w:val="28"/>
        </w:rPr>
        <w:t xml:space="preserve">и знаки препинания помогают избежать </w:t>
      </w:r>
      <w:r w:rsidRPr="003B0FE2">
        <w:rPr>
          <w:rFonts w:ascii="Times New Roman" w:hAnsi="Times New Roman" w:cs="Times New Roman"/>
          <w:sz w:val="28"/>
          <w:szCs w:val="28"/>
        </w:rPr>
        <w:t>двусмысленности или просто сделать предложение</w:t>
      </w:r>
      <w:r w:rsidR="006C337B" w:rsidRPr="003B0FE2">
        <w:rPr>
          <w:rFonts w:ascii="Times New Roman" w:hAnsi="Times New Roman" w:cs="Times New Roman"/>
          <w:sz w:val="28"/>
          <w:szCs w:val="28"/>
        </w:rPr>
        <w:t xml:space="preserve"> понятным.  Один классический пример, помогает нам в этом убедиться. </w:t>
      </w:r>
    </w:p>
    <w:p w:rsidR="00510F74" w:rsidRPr="003B0FE2" w:rsidRDefault="006C337B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lastRenderedPageBreak/>
        <w:t>"Let's eat, Grandma!"</w:t>
      </w:r>
      <w:r w:rsidR="005D52F8" w:rsidRPr="003B0FE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5D52F8" w:rsidRPr="003B0FE2">
        <w:rPr>
          <w:rFonts w:ascii="Times New Roman" w:hAnsi="Times New Roman" w:cs="Times New Roman"/>
          <w:sz w:val="28"/>
          <w:szCs w:val="28"/>
        </w:rPr>
        <w:t>Пошли</w:t>
      </w:r>
      <w:r w:rsidR="005D52F8"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52F8" w:rsidRPr="003B0FE2">
        <w:rPr>
          <w:rFonts w:ascii="Times New Roman" w:hAnsi="Times New Roman" w:cs="Times New Roman"/>
          <w:sz w:val="28"/>
          <w:szCs w:val="28"/>
        </w:rPr>
        <w:t>кушать</w:t>
      </w:r>
      <w:r w:rsidR="005D52F8"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D52F8" w:rsidRPr="003B0FE2">
        <w:rPr>
          <w:rFonts w:ascii="Times New Roman" w:hAnsi="Times New Roman" w:cs="Times New Roman"/>
          <w:sz w:val="28"/>
          <w:szCs w:val="28"/>
        </w:rPr>
        <w:t>бабушка</w:t>
      </w:r>
      <w:r w:rsidR="005D52F8" w:rsidRPr="003B0FE2">
        <w:rPr>
          <w:rFonts w:ascii="Times New Roman" w:hAnsi="Times New Roman" w:cs="Times New Roman"/>
          <w:sz w:val="28"/>
          <w:szCs w:val="28"/>
          <w:lang w:val="en-US"/>
        </w:rPr>
        <w:t>!)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B0FE2">
        <w:rPr>
          <w:rFonts w:ascii="Times New Roman" w:hAnsi="Times New Roman" w:cs="Times New Roman"/>
          <w:sz w:val="28"/>
          <w:szCs w:val="28"/>
        </w:rPr>
        <w:t>и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"Let's eat Grandma." </w:t>
      </w:r>
      <w:r w:rsidR="005D52F8" w:rsidRPr="003B0FE2">
        <w:rPr>
          <w:rFonts w:ascii="Times New Roman" w:hAnsi="Times New Roman" w:cs="Times New Roman"/>
          <w:sz w:val="28"/>
          <w:szCs w:val="28"/>
        </w:rPr>
        <w:t>(Пошли кушать бабушку.).</w:t>
      </w:r>
      <w:r w:rsidRPr="003B0FE2">
        <w:rPr>
          <w:rFonts w:ascii="Times New Roman" w:hAnsi="Times New Roman" w:cs="Times New Roman"/>
          <w:sz w:val="28"/>
          <w:szCs w:val="28"/>
        </w:rPr>
        <w:t xml:space="preserve"> Эти два предложения им</w:t>
      </w:r>
      <w:r w:rsidR="00510F74" w:rsidRPr="003B0FE2">
        <w:rPr>
          <w:rFonts w:ascii="Times New Roman" w:hAnsi="Times New Roman" w:cs="Times New Roman"/>
          <w:sz w:val="28"/>
          <w:szCs w:val="28"/>
        </w:rPr>
        <w:t>еют абсолютно разные значения. Пунктуация на письме соответствует паузам и интонации в устной речи.</w:t>
      </w:r>
    </w:p>
    <w:p w:rsidR="00BD7574" w:rsidRDefault="00BD7574" w:rsidP="003B0FE2">
      <w:pPr>
        <w:spacing w:after="150" w:line="360" w:lineRule="auto"/>
        <w:ind w:left="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Из всех знаков препинания </w:t>
      </w:r>
      <w:r w:rsidR="00C60F1B" w:rsidRPr="003B0FE2">
        <w:rPr>
          <w:rFonts w:ascii="Times New Roman" w:hAnsi="Times New Roman" w:cs="Times New Roman"/>
          <w:sz w:val="28"/>
          <w:szCs w:val="28"/>
        </w:rPr>
        <w:t>в</w:t>
      </w:r>
      <w:r w:rsidRPr="003B0FE2">
        <w:rPr>
          <w:rFonts w:ascii="Times New Roman" w:hAnsi="Times New Roman" w:cs="Times New Roman"/>
          <w:sz w:val="28"/>
          <w:szCs w:val="28"/>
        </w:rPr>
        <w:t xml:space="preserve"> английском </w:t>
      </w:r>
      <w:r w:rsidR="00C60F1B" w:rsidRPr="003B0FE2">
        <w:rPr>
          <w:rFonts w:ascii="Times New Roman" w:hAnsi="Times New Roman" w:cs="Times New Roman"/>
          <w:sz w:val="28"/>
          <w:szCs w:val="28"/>
        </w:rPr>
        <w:t>языке запятая</w:t>
      </w:r>
      <w:r w:rsidRPr="003B0FE2">
        <w:rPr>
          <w:rFonts w:ascii="Times New Roman" w:hAnsi="Times New Roman" w:cs="Times New Roman"/>
          <w:sz w:val="28"/>
          <w:szCs w:val="28"/>
        </w:rPr>
        <w:t xml:space="preserve">, пожалуй, самый неправильно используемый. И это неудивительно. Существует множество правил использования запятых, и часто факторы, определяющие, следует ли вам их использовать, довольно </w:t>
      </w:r>
      <w:r w:rsidR="00C60F1B" w:rsidRPr="003B0FE2">
        <w:rPr>
          <w:rFonts w:ascii="Times New Roman" w:hAnsi="Times New Roman" w:cs="Times New Roman"/>
          <w:sz w:val="28"/>
          <w:szCs w:val="28"/>
        </w:rPr>
        <w:t>сложны</w:t>
      </w:r>
      <w:r w:rsidR="00483172">
        <w:rPr>
          <w:rFonts w:ascii="Times New Roman" w:hAnsi="Times New Roman" w:cs="Times New Roman"/>
          <w:sz w:val="28"/>
          <w:szCs w:val="28"/>
        </w:rPr>
        <w:t>е</w:t>
      </w:r>
      <w:r w:rsidR="004A01E1">
        <w:rPr>
          <w:rFonts w:ascii="Times New Roman" w:hAnsi="Times New Roman" w:cs="Times New Roman"/>
          <w:sz w:val="28"/>
          <w:szCs w:val="28"/>
        </w:rPr>
        <w:t>.</w:t>
      </w:r>
    </w:p>
    <w:p w:rsidR="004A01E1" w:rsidRPr="004A01E1" w:rsidRDefault="004A01E1" w:rsidP="003B0FE2">
      <w:pPr>
        <w:spacing w:after="150" w:line="360" w:lineRule="auto"/>
        <w:ind w:left="3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мы изучим особенности употребления Оксфордской запятой.</w:t>
      </w:r>
    </w:p>
    <w:p w:rsidR="00FE348F" w:rsidRPr="003B0FE2" w:rsidRDefault="000235B0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В английском языке существует серийная запятая (Оксфордская запятая или гарвардская запятая). Её используют при перечислении трёх или более элементов, перед союзами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. Например список из трёх элементов может быть </w:t>
      </w:r>
      <w:r w:rsidR="00FE348F" w:rsidRPr="003B0FE2">
        <w:rPr>
          <w:rFonts w:ascii="Times New Roman" w:hAnsi="Times New Roman" w:cs="Times New Roman"/>
          <w:sz w:val="28"/>
          <w:szCs w:val="28"/>
        </w:rPr>
        <w:t>записан:</w:t>
      </w:r>
      <w:r w:rsidRPr="003B0F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E348F" w:rsidRPr="003B0FE2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="00FE348F" w:rsidRPr="003B0FE2">
        <w:rPr>
          <w:rFonts w:ascii="Times New Roman" w:hAnsi="Times New Roman" w:cs="Times New Roman"/>
          <w:sz w:val="28"/>
          <w:szCs w:val="28"/>
        </w:rPr>
        <w:t xml:space="preserve"> (с использованием оксфордской запятой); или: a </w:t>
      </w:r>
      <w:proofErr w:type="spellStart"/>
      <w:r w:rsidR="00FE348F" w:rsidRPr="003B0FE2">
        <w:rPr>
          <w:rFonts w:ascii="Times New Roman" w:hAnsi="Times New Roman" w:cs="Times New Roman"/>
          <w:sz w:val="28"/>
          <w:szCs w:val="28"/>
        </w:rPr>
        <w:t>box</w:t>
      </w:r>
      <w:proofErr w:type="spellEnd"/>
      <w:r w:rsidR="00FE348F" w:rsidRPr="003B0FE2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FE348F" w:rsidRPr="003B0FE2">
        <w:rPr>
          <w:rFonts w:ascii="Times New Roman" w:hAnsi="Times New Roman" w:cs="Times New Roman"/>
          <w:sz w:val="28"/>
          <w:szCs w:val="28"/>
        </w:rPr>
        <w:t>table</w:t>
      </w:r>
      <w:proofErr w:type="spellEnd"/>
      <w:r w:rsidR="00FE348F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348F" w:rsidRPr="003B0F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FE348F" w:rsidRPr="003B0F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="00FE348F" w:rsidRPr="003B0FE2">
        <w:rPr>
          <w:rFonts w:ascii="Times New Roman" w:hAnsi="Times New Roman" w:cs="Times New Roman"/>
          <w:sz w:val="28"/>
          <w:szCs w:val="28"/>
        </w:rPr>
        <w:t>cup</w:t>
      </w:r>
      <w:proofErr w:type="spellEnd"/>
      <w:r w:rsidR="00FE348F" w:rsidRPr="003B0F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E348F" w:rsidRPr="003B0FE2">
        <w:rPr>
          <w:rFonts w:ascii="Times New Roman" w:hAnsi="Times New Roman" w:cs="Times New Roman"/>
          <w:sz w:val="28"/>
          <w:szCs w:val="28"/>
        </w:rPr>
        <w:t>без серийной запятой). Особенности это запятой в том, что и</w:t>
      </w:r>
      <w:r w:rsidRPr="003B0FE2">
        <w:rPr>
          <w:rFonts w:ascii="Times New Roman" w:hAnsi="Times New Roman" w:cs="Times New Roman"/>
          <w:sz w:val="28"/>
          <w:szCs w:val="28"/>
        </w:rPr>
        <w:t>спользуете ли вы оксфордскую запятую или нет выбор стиля.</w:t>
      </w:r>
      <w:r w:rsidR="00FE348F" w:rsidRPr="003B0F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E4F" w:rsidRPr="003B0FE2" w:rsidRDefault="00FE348F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Многие газеты не используют её. Но, бывают такие случаи, когда оксфордская запятая необходима.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Chicago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 Элементы стиля авторов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Strunk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White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, а также большинство авторитетных источников на </w:t>
      </w:r>
      <w:hyperlink r:id="rId8" w:tooltip="Американский вариант английского языка" w:history="1">
        <w:r w:rsidRPr="003B0FE2">
          <w:rPr>
            <w:rFonts w:ascii="Times New Roman" w:hAnsi="Times New Roman" w:cs="Times New Roman"/>
            <w:sz w:val="28"/>
            <w:szCs w:val="28"/>
          </w:rPr>
          <w:t>американском английском</w:t>
        </w:r>
      </w:hyperlink>
      <w:r w:rsidRPr="003B0FE2">
        <w:rPr>
          <w:rFonts w:ascii="Times New Roman" w:hAnsi="Times New Roman" w:cs="Times New Roman"/>
          <w:sz w:val="28"/>
          <w:szCs w:val="28"/>
        </w:rPr>
        <w:t> и </w:t>
      </w:r>
      <w:hyperlink r:id="rId9" w:tooltip="Канадский вариант английского языка" w:history="1">
        <w:r w:rsidRPr="003B0FE2">
          <w:rPr>
            <w:rFonts w:ascii="Times New Roman" w:hAnsi="Times New Roman" w:cs="Times New Roman"/>
            <w:sz w:val="28"/>
            <w:szCs w:val="28"/>
          </w:rPr>
          <w:t>канадском английском</w:t>
        </w:r>
      </w:hyperlink>
      <w:r w:rsidRPr="003B0FE2">
        <w:rPr>
          <w:rFonts w:ascii="Times New Roman" w:hAnsi="Times New Roman" w:cs="Times New Roman"/>
          <w:sz w:val="28"/>
          <w:szCs w:val="28"/>
        </w:rPr>
        <w:t>, а также источники на британском английском (например, </w:t>
      </w:r>
      <w:proofErr w:type="spellStart"/>
      <w:r w:rsidR="00EA54A5" w:rsidRPr="003B0FE2">
        <w:rPr>
          <w:rFonts w:ascii="Times New Roman" w:hAnsi="Times New Roman" w:cs="Times New Roman"/>
          <w:sz w:val="28"/>
          <w:szCs w:val="28"/>
        </w:rPr>
        <w:fldChar w:fldCharType="begin"/>
      </w:r>
      <w:r w:rsidR="00EA54A5" w:rsidRPr="003B0FE2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"https://ru.wikipedia.org/wiki/%D0%98%D0%B7%D0%B4%D0%B0%D1%82%D0%B5%D0%BB%D1%8C%D1%81%D1%82%D0%B2%D0%BE_%D0%9E%D0%BA%D1%81%D1%84%D0%BE%D1%80%D0%B4%D1%81%D0%BA%D0%BE%D0%B3%D0%BE_%D1%83%D0%BD%D0%B8%D0%B2%D0%B5%D1%80%D1%81%D0%B8%D1%82%D0%B5%D1%82%D0%B0" \o "Издательство Оксфордского университета" </w:instrText>
      </w:r>
      <w:r w:rsidR="00EA54A5" w:rsidRPr="003B0FE2">
        <w:rPr>
          <w:rFonts w:ascii="Times New Roman" w:hAnsi="Times New Roman" w:cs="Times New Roman"/>
          <w:sz w:val="28"/>
          <w:szCs w:val="28"/>
        </w:rPr>
        <w:fldChar w:fldCharType="separate"/>
      </w:r>
      <w:r w:rsidRPr="003B0FE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="00EA54A5" w:rsidRPr="003B0FE2">
        <w:rPr>
          <w:rFonts w:ascii="Times New Roman" w:hAnsi="Times New Roman" w:cs="Times New Roman"/>
          <w:sz w:val="28"/>
          <w:szCs w:val="28"/>
        </w:rPr>
        <w:fldChar w:fldCharType="end"/>
      </w:r>
      <w:r w:rsidRPr="003B0FE2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Usage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) 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рекомендуют использовать серийную запятую. Руководства для газет (например,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Los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Angeles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, </w:t>
      </w:r>
      <w:hyperlink r:id="rId10" w:tooltip="Ассошиэйтед Пресс" w:history="1">
        <w:proofErr w:type="spellStart"/>
        <w:r w:rsidRPr="003B0FE2">
          <w:rPr>
            <w:rFonts w:ascii="Times New Roman" w:hAnsi="Times New Roman" w:cs="Times New Roman"/>
            <w:sz w:val="28"/>
            <w:szCs w:val="28"/>
          </w:rPr>
          <w:t>Associated</w:t>
        </w:r>
        <w:proofErr w:type="spellEnd"/>
        <w:r w:rsidRPr="003B0FE2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B0FE2">
          <w:rPr>
            <w:rFonts w:ascii="Times New Roman" w:hAnsi="Times New Roman" w:cs="Times New Roman"/>
            <w:sz w:val="28"/>
            <w:szCs w:val="28"/>
          </w:rPr>
          <w:t>Press</w:t>
        </w:r>
        <w:proofErr w:type="spellEnd"/>
      </w:hyperlink>
      <w:r w:rsidRPr="003B0FE2">
        <w:rPr>
          <w:rFonts w:ascii="Times New Roman" w:hAnsi="Times New Roman" w:cs="Times New Roman"/>
          <w:sz w:val="28"/>
          <w:szCs w:val="28"/>
        </w:rPr>
        <w:t>, газета </w:t>
      </w:r>
      <w:hyperlink r:id="rId11" w:tooltip="The Times" w:history="1">
        <w:proofErr w:type="spellStart"/>
        <w:r w:rsidRPr="003B0FE2">
          <w:rPr>
            <w:rFonts w:ascii="Times New Roman" w:hAnsi="Times New Roman" w:cs="Times New Roman"/>
            <w:sz w:val="28"/>
            <w:szCs w:val="28"/>
          </w:rPr>
          <w:t>Times</w:t>
        </w:r>
        <w:proofErr w:type="spellEnd"/>
      </w:hyperlink>
      <w:r w:rsidRPr="003B0FE2">
        <w:rPr>
          <w:rFonts w:ascii="Times New Roman" w:hAnsi="Times New Roman" w:cs="Times New Roman"/>
          <w:sz w:val="28"/>
          <w:szCs w:val="28"/>
        </w:rPr>
        <w:t xml:space="preserve"> в Великобритании и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) не рекомендуют использовать серийную запяту</w:t>
      </w:r>
      <w:r w:rsidR="00796434">
        <w:rPr>
          <w:rFonts w:ascii="Times New Roman" w:hAnsi="Times New Roman" w:cs="Times New Roman"/>
          <w:sz w:val="28"/>
          <w:szCs w:val="28"/>
        </w:rPr>
        <w:t>ю, возможно для экономии места</w:t>
      </w:r>
      <w:r w:rsidR="007964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B0FE2">
        <w:rPr>
          <w:rFonts w:ascii="Times New Roman" w:hAnsi="Times New Roman" w:cs="Times New Roman"/>
          <w:sz w:val="28"/>
          <w:szCs w:val="28"/>
        </w:rPr>
        <w:t xml:space="preserve">Различия во мнениях по использованию серийной запятой описаны в популяризированной книге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Eats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Shoots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Leaves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автора Лин Трасс (</w:t>
      </w:r>
      <w:hyperlink r:id="rId12" w:tooltip="Английский язык" w:history="1">
        <w:r w:rsidRPr="003B0FE2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3B0F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Lynne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Truss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): «Есть люди, которые восхваляют Оксфордскую запятую, и люди, которые этого не делают, и я просто скажу так: никогда не влезайте между этими людьми, когда они выпили»:</w:t>
      </w:r>
      <w:r w:rsidR="00410FB9" w:rsidRPr="003B0FE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embrace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comma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I'll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never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get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between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these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people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when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drink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has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FB9" w:rsidRPr="003B0FE2">
        <w:rPr>
          <w:rFonts w:ascii="Times New Roman" w:hAnsi="Times New Roman" w:cs="Times New Roman"/>
          <w:sz w:val="28"/>
          <w:szCs w:val="28"/>
        </w:rPr>
        <w:t>taken</w:t>
      </w:r>
      <w:proofErr w:type="spellEnd"/>
      <w:r w:rsidR="00410FB9" w:rsidRPr="003B0FE2">
        <w:rPr>
          <w:rFonts w:ascii="Times New Roman" w:hAnsi="Times New Roman" w:cs="Times New Roman"/>
          <w:sz w:val="28"/>
          <w:szCs w:val="28"/>
        </w:rPr>
        <w:t>."</w:t>
      </w:r>
      <w:r w:rsidR="005D2BC8" w:rsidRPr="003B0F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4611" w:rsidRPr="003B0FE2">
        <w:rPr>
          <w:rFonts w:ascii="Times New Roman" w:hAnsi="Times New Roman" w:cs="Times New Roman"/>
          <w:sz w:val="28"/>
          <w:szCs w:val="28"/>
        </w:rPr>
        <w:lastRenderedPageBreak/>
        <w:t>Некоторые</w:t>
      </w:r>
      <w:r w:rsidRPr="003B0FE2">
        <w:rPr>
          <w:rFonts w:ascii="Times New Roman" w:hAnsi="Times New Roman" w:cs="Times New Roman"/>
          <w:sz w:val="28"/>
          <w:szCs w:val="28"/>
        </w:rPr>
        <w:t xml:space="preserve"> академические издания (например,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Cambridge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Press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), также избегают серийной запятой, хотя </w:t>
      </w:r>
      <w:r w:rsidR="009E7E4F" w:rsidRPr="003B0FE2">
        <w:rPr>
          <w:rFonts w:ascii="Times New Roman" w:hAnsi="Times New Roman" w:cs="Times New Roman"/>
          <w:sz w:val="28"/>
          <w:szCs w:val="28"/>
        </w:rPr>
        <w:t>другие</w:t>
      </w:r>
      <w:r w:rsidRPr="003B0FE2">
        <w:rPr>
          <w:rFonts w:ascii="Times New Roman" w:hAnsi="Times New Roman" w:cs="Times New Roman"/>
          <w:sz w:val="28"/>
          <w:szCs w:val="28"/>
        </w:rPr>
        <w:t xml:space="preserve"> академические издательства в англоязычных странах её используют.</w:t>
      </w:r>
      <w:r w:rsidR="009E7E4F" w:rsidRPr="003B0FE2">
        <w:rPr>
          <w:rFonts w:ascii="Times New Roman" w:hAnsi="Times New Roman" w:cs="Times New Roman"/>
          <w:sz w:val="28"/>
          <w:szCs w:val="28"/>
        </w:rPr>
        <w:t xml:space="preserve"> Использование Оксфордской запятой является стилистическим, что означает, что некоторые руководства по стилю требуют его использования, а другие – нет. AP </w:t>
      </w:r>
      <w:proofErr w:type="spellStart"/>
      <w:r w:rsidR="009E7E4F" w:rsidRPr="003B0FE2">
        <w:rPr>
          <w:rFonts w:ascii="Times New Roman" w:hAnsi="Times New Roman" w:cs="Times New Roman"/>
          <w:sz w:val="28"/>
          <w:szCs w:val="28"/>
        </w:rPr>
        <w:t>cтиль</w:t>
      </w:r>
      <w:proofErr w:type="spellEnd"/>
      <w:r w:rsidR="009E7E4F" w:rsidRPr="003B0FE2">
        <w:rPr>
          <w:rFonts w:ascii="Times New Roman" w:hAnsi="Times New Roman" w:cs="Times New Roman"/>
          <w:sz w:val="28"/>
          <w:szCs w:val="28"/>
        </w:rPr>
        <w:t xml:space="preserve"> – руководство по стилю, которого придерживаются газетные репортеры-не требует исп</w:t>
      </w:r>
      <w:r w:rsidR="00796434">
        <w:rPr>
          <w:rFonts w:ascii="Times New Roman" w:hAnsi="Times New Roman" w:cs="Times New Roman"/>
          <w:sz w:val="28"/>
          <w:szCs w:val="28"/>
        </w:rPr>
        <w:t>ользования Оксфордской запятой.</w:t>
      </w:r>
    </w:p>
    <w:p w:rsidR="00FE348F" w:rsidRPr="003B0FE2" w:rsidRDefault="009E7E4F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Используете ли вы Оксфордскую запятую, как правило, зависит от вас. Однако опущение запятой иногда может вызвать некоторые недоразумения.</w:t>
      </w:r>
    </w:p>
    <w:p w:rsidR="009E7E4F" w:rsidRPr="003B0FE2" w:rsidRDefault="009E7E4F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Необходима ли последняя запятая, постоянно обсуждается. </w:t>
      </w:r>
      <w:r w:rsidR="00B56666" w:rsidRPr="003B0FE2">
        <w:rPr>
          <w:rFonts w:ascii="Times New Roman" w:hAnsi="Times New Roman" w:cs="Times New Roman"/>
          <w:sz w:val="28"/>
          <w:szCs w:val="28"/>
        </w:rPr>
        <w:t xml:space="preserve">В 2008 году эта запятая </w:t>
      </w:r>
      <w:r w:rsidRPr="003B0FE2">
        <w:rPr>
          <w:rFonts w:ascii="Times New Roman" w:hAnsi="Times New Roman" w:cs="Times New Roman"/>
          <w:sz w:val="28"/>
          <w:szCs w:val="28"/>
        </w:rPr>
        <w:t>фигурировал</w:t>
      </w:r>
      <w:r w:rsidR="00B56666" w:rsidRPr="003B0FE2">
        <w:rPr>
          <w:rFonts w:ascii="Times New Roman" w:hAnsi="Times New Roman" w:cs="Times New Roman"/>
          <w:sz w:val="28"/>
          <w:szCs w:val="28"/>
        </w:rPr>
        <w:t>а</w:t>
      </w:r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r w:rsidR="00B56666" w:rsidRPr="003B0FE2">
        <w:rPr>
          <w:rFonts w:ascii="Times New Roman" w:hAnsi="Times New Roman" w:cs="Times New Roman"/>
          <w:sz w:val="28"/>
          <w:szCs w:val="28"/>
        </w:rPr>
        <w:t>в</w:t>
      </w:r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r w:rsidR="009A65F3" w:rsidRPr="003B0FE2">
        <w:rPr>
          <w:rFonts w:ascii="Times New Roman" w:hAnsi="Times New Roman" w:cs="Times New Roman"/>
          <w:sz w:val="28"/>
          <w:szCs w:val="28"/>
        </w:rPr>
        <w:t>песн</w:t>
      </w:r>
      <w:r w:rsidRPr="003B0FE2">
        <w:rPr>
          <w:rFonts w:ascii="Times New Roman" w:hAnsi="Times New Roman" w:cs="Times New Roman"/>
          <w:sz w:val="28"/>
          <w:szCs w:val="28"/>
        </w:rPr>
        <w:t xml:space="preserve">е группы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Vampire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Weekend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</w:t>
      </w:r>
      <w:r w:rsidR="00B56666" w:rsidRPr="003B0FE2">
        <w:rPr>
          <w:rFonts w:ascii="Times New Roman" w:hAnsi="Times New Roman" w:cs="Times New Roman"/>
          <w:sz w:val="28"/>
          <w:szCs w:val="28"/>
        </w:rPr>
        <w:t xml:space="preserve">суть текса песни </w:t>
      </w:r>
      <w:r w:rsidRPr="003B0FE2">
        <w:rPr>
          <w:rFonts w:ascii="Times New Roman" w:hAnsi="Times New Roman" w:cs="Times New Roman"/>
          <w:sz w:val="28"/>
          <w:szCs w:val="28"/>
        </w:rPr>
        <w:t>вежливо перефразировать</w:t>
      </w:r>
      <w:r w:rsidR="00B56666" w:rsidRPr="003B0FE2">
        <w:rPr>
          <w:rFonts w:ascii="Times New Roman" w:hAnsi="Times New Roman" w:cs="Times New Roman"/>
          <w:sz w:val="28"/>
          <w:szCs w:val="28"/>
        </w:rPr>
        <w:t xml:space="preserve"> как: " кому есть дело до Оксфор</w:t>
      </w:r>
      <w:r w:rsidR="009A65F3" w:rsidRPr="003B0FE2">
        <w:rPr>
          <w:rFonts w:ascii="Times New Roman" w:hAnsi="Times New Roman" w:cs="Times New Roman"/>
          <w:sz w:val="28"/>
          <w:szCs w:val="28"/>
        </w:rPr>
        <w:t>д</w:t>
      </w:r>
      <w:r w:rsidRPr="003B0FE2">
        <w:rPr>
          <w:rFonts w:ascii="Times New Roman" w:hAnsi="Times New Roman" w:cs="Times New Roman"/>
          <w:sz w:val="28"/>
          <w:szCs w:val="28"/>
        </w:rPr>
        <w:t xml:space="preserve">ской запятой?” А в </w:t>
      </w:r>
      <w:r w:rsidR="00B56666" w:rsidRPr="003B0FE2">
        <w:rPr>
          <w:rFonts w:ascii="Times New Roman" w:hAnsi="Times New Roman" w:cs="Times New Roman"/>
          <w:sz w:val="28"/>
          <w:szCs w:val="28"/>
        </w:rPr>
        <w:t>2014 году,</w:t>
      </w:r>
      <w:r w:rsidRPr="003B0FE2">
        <w:rPr>
          <w:rFonts w:ascii="Times New Roman" w:hAnsi="Times New Roman" w:cs="Times New Roman"/>
          <w:sz w:val="28"/>
          <w:szCs w:val="28"/>
        </w:rPr>
        <w:t xml:space="preserve"> одна Оксфордская запятая стала даже предметом судебного разбирательств</w:t>
      </w:r>
      <w:r w:rsidR="00483172">
        <w:rPr>
          <w:rFonts w:ascii="Times New Roman" w:hAnsi="Times New Roman" w:cs="Times New Roman"/>
          <w:sz w:val="28"/>
          <w:szCs w:val="28"/>
        </w:rPr>
        <w:t>а с миллионами долларов на кону</w:t>
      </w:r>
      <w:r w:rsidR="00796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6666" w:rsidRPr="003B0FE2" w:rsidRDefault="00B56666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В 2014 году на американскую компанию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Oakhurst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Dairy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, которая производит молочные продукты, подали иск водители этой же компании. Перечитав закон штата Мэн, они поняли, что работодатель должен им большую сумму за сверхурочную работу. Это всё произошло из-за того, что в тексте закона, была пропущена та самая запятая, перед союзом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. Штат Мэн обещает пятидесятипроцентную надбавку за каждый час, переработанный сверх 40 часов в неделю. А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в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списке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операций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0FE2">
        <w:rPr>
          <w:rFonts w:ascii="Times New Roman" w:hAnsi="Times New Roman" w:cs="Times New Roman"/>
          <w:sz w:val="28"/>
          <w:szCs w:val="28"/>
        </w:rPr>
        <w:t>на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которые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распространяется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действие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этого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закона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0FE2">
        <w:rPr>
          <w:rFonts w:ascii="Times New Roman" w:hAnsi="Times New Roman" w:cs="Times New Roman"/>
          <w:sz w:val="28"/>
          <w:szCs w:val="28"/>
        </w:rPr>
        <w:t>перечисляются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: the canning, processing, preserving, freezing, drying, marketing, storing, packing for shipment or distribution. </w:t>
      </w:r>
      <w:r w:rsidRPr="003B0FE2">
        <w:rPr>
          <w:rFonts w:ascii="Times New Roman" w:hAnsi="Times New Roman" w:cs="Times New Roman"/>
          <w:sz w:val="28"/>
          <w:szCs w:val="28"/>
        </w:rPr>
        <w:t xml:space="preserve">Отсутствующая перед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запятая вносит смуту: непонятно, речь идет об упаковке для транспортировки и упаковке для дистрибуции или об упаковке для транспортировки и отдел</w:t>
      </w:r>
      <w:r w:rsidR="00483172">
        <w:rPr>
          <w:rFonts w:ascii="Times New Roman" w:hAnsi="Times New Roman" w:cs="Times New Roman"/>
          <w:sz w:val="28"/>
          <w:szCs w:val="28"/>
        </w:rPr>
        <w:t>ьно взятом процессе дистрибуции</w:t>
      </w:r>
      <w:r w:rsidR="007964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D5B" w:rsidRPr="003B0FE2" w:rsidRDefault="00B84D5B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Решения суда ожидали 4 года, в итоге, компанию обязали выплатить водителям 5 миллионов долларов. Конечно, после этого, власти сделали выводы и внесли поправки в закон. Теперь, спорные запятые, заменяются на точку с запятой.</w:t>
      </w:r>
    </w:p>
    <w:p w:rsidR="00B56666" w:rsidRPr="003B0FE2" w:rsidRDefault="00B84D5B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Чикагский стиль рекомендует ставить оксфордскую запятую, в то время как 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3B0FE2">
        <w:rPr>
          <w:rFonts w:ascii="Times New Roman" w:hAnsi="Times New Roman" w:cs="Times New Roman"/>
          <w:sz w:val="28"/>
          <w:szCs w:val="28"/>
        </w:rPr>
        <w:t xml:space="preserve"> стиль считает, что это вовсе необязательно. Позиция 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>AP</w:t>
      </w:r>
      <w:r w:rsidRPr="003B0FE2">
        <w:rPr>
          <w:rFonts w:ascii="Times New Roman" w:hAnsi="Times New Roman" w:cs="Times New Roman"/>
          <w:sz w:val="28"/>
          <w:szCs w:val="28"/>
        </w:rPr>
        <w:t xml:space="preserve"> является мягкой, они </w:t>
      </w:r>
      <w:r w:rsidRPr="003B0FE2">
        <w:rPr>
          <w:rFonts w:ascii="Times New Roman" w:hAnsi="Times New Roman" w:cs="Times New Roman"/>
          <w:sz w:val="28"/>
          <w:szCs w:val="28"/>
        </w:rPr>
        <w:lastRenderedPageBreak/>
        <w:t xml:space="preserve">говорят, что серийная запятая должна ставиться тогда, когда она </w:t>
      </w:r>
      <w:r w:rsidR="00483172">
        <w:rPr>
          <w:rFonts w:ascii="Times New Roman" w:hAnsi="Times New Roman" w:cs="Times New Roman"/>
          <w:sz w:val="28"/>
          <w:szCs w:val="28"/>
        </w:rPr>
        <w:t>добавляет ясность в предложение</w:t>
      </w:r>
      <w:r w:rsidR="0079643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Руководства в поддержку обязательного использования.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Следующие руководства поддерживают обязательное использование серийной запятой: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0FE2">
        <w:rPr>
          <w:rFonts w:ascii="Times New Roman" w:hAnsi="Times New Roman" w:cs="Times New Roman"/>
          <w:sz w:val="28"/>
          <w:szCs w:val="28"/>
        </w:rPr>
        <w:t>Style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Manual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 </w:t>
      </w:r>
      <w:hyperlink r:id="rId13" w:tooltip="Бюро правительства США по печати (страница отсутствует)" w:history="1">
        <w:r w:rsidRPr="003B0FE2">
          <w:rPr>
            <w:rFonts w:ascii="Times New Roman" w:hAnsi="Times New Roman" w:cs="Times New Roman"/>
            <w:sz w:val="28"/>
            <w:szCs w:val="28"/>
          </w:rPr>
          <w:t>Бюро правительства США по печати</w:t>
        </w:r>
      </w:hyperlink>
      <w:r w:rsidRPr="003B0FE2">
        <w:rPr>
          <w:rFonts w:ascii="Times New Roman" w:hAnsi="Times New Roman" w:cs="Times New Roman"/>
          <w:sz w:val="28"/>
          <w:szCs w:val="28"/>
        </w:rPr>
        <w:t> (</w:t>
      </w:r>
      <w:hyperlink r:id="rId14" w:tooltip="Английский язык" w:history="1">
        <w:r w:rsidRPr="003B0FE2">
          <w:rPr>
            <w:rFonts w:ascii="Times New Roman" w:hAnsi="Times New Roman" w:cs="Times New Roman"/>
            <w:sz w:val="28"/>
            <w:szCs w:val="28"/>
          </w:rPr>
          <w:t>англ.</w:t>
        </w:r>
      </w:hyperlink>
      <w:r w:rsidRPr="003B0FE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United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States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Printing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)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После каждого члена в серии из трех или более слов, фразы, буквы или цифры, используемые с </w:t>
      </w:r>
      <w:proofErr w:type="gramStart"/>
      <w:r w:rsidRPr="003B0FE2">
        <w:rPr>
          <w:rFonts w:ascii="Times New Roman" w:hAnsi="Times New Roman" w:cs="Times New Roman"/>
          <w:sz w:val="28"/>
          <w:szCs w:val="28"/>
        </w:rPr>
        <w:t>и ,</w:t>
      </w:r>
      <w:proofErr w:type="gramEnd"/>
      <w:r w:rsidRPr="003B0FE2">
        <w:rPr>
          <w:rFonts w:ascii="Times New Roman" w:hAnsi="Times New Roman" w:cs="Times New Roman"/>
          <w:sz w:val="28"/>
          <w:szCs w:val="28"/>
        </w:rPr>
        <w:t> или </w:t>
      </w:r>
      <w:proofErr w:type="spellStart"/>
      <w:r w:rsidRPr="003B0FE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3B0FE2">
        <w:rPr>
          <w:rFonts w:ascii="Times New Roman" w:hAnsi="Times New Roman" w:cs="Times New Roman"/>
          <w:sz w:val="28"/>
          <w:szCs w:val="28"/>
        </w:rPr>
        <w:t> ни .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3B0FE2">
        <w:rPr>
          <w:rFonts w:ascii="Times New Roman" w:hAnsi="Times New Roman" w:cs="Times New Roman"/>
          <w:sz w:val="28"/>
          <w:szCs w:val="28"/>
          <w:lang w:val="en-US"/>
        </w:rPr>
        <w:t>red</w:t>
      </w:r>
      <w:proofErr w:type="gramEnd"/>
      <w:r w:rsidRPr="003B0FE2">
        <w:rPr>
          <w:rFonts w:ascii="Times New Roman" w:hAnsi="Times New Roman" w:cs="Times New Roman"/>
          <w:sz w:val="28"/>
          <w:szCs w:val="28"/>
          <w:lang w:val="en-US"/>
        </w:rPr>
        <w:t>, white, and blue»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3B0FE2">
        <w:rPr>
          <w:rFonts w:ascii="Times New Roman" w:hAnsi="Times New Roman" w:cs="Times New Roman"/>
          <w:sz w:val="28"/>
          <w:szCs w:val="28"/>
          <w:lang w:val="en-US"/>
        </w:rPr>
        <w:t>horses</w:t>
      </w:r>
      <w:proofErr w:type="gramEnd"/>
      <w:r w:rsidRPr="003B0FE2">
        <w:rPr>
          <w:rFonts w:ascii="Times New Roman" w:hAnsi="Times New Roman" w:cs="Times New Roman"/>
          <w:sz w:val="28"/>
          <w:szCs w:val="28"/>
          <w:lang w:val="en-US"/>
        </w:rPr>
        <w:t>, mules, and cattle; but horses and mules and cattle»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3B0FE2"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the bolt, by the yard, or in remnants»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3B0FE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B0FE2">
        <w:rPr>
          <w:rFonts w:ascii="Times New Roman" w:hAnsi="Times New Roman" w:cs="Times New Roman"/>
          <w:sz w:val="28"/>
          <w:szCs w:val="28"/>
          <w:lang w:val="en-US"/>
        </w:rPr>
        <w:t>, b, and c»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0FE2">
        <w:rPr>
          <w:rFonts w:ascii="Times New Roman" w:hAnsi="Times New Roman" w:cs="Times New Roman"/>
          <w:sz w:val="28"/>
          <w:szCs w:val="28"/>
          <w:lang w:val="en-US"/>
        </w:rPr>
        <w:t>«</w:t>
      </w:r>
      <w:proofErr w:type="gramStart"/>
      <w:r w:rsidRPr="003B0FE2">
        <w:rPr>
          <w:rFonts w:ascii="Times New Roman" w:hAnsi="Times New Roman" w:cs="Times New Roman"/>
          <w:sz w:val="28"/>
          <w:szCs w:val="28"/>
          <w:lang w:val="en-US"/>
        </w:rPr>
        <w:t>neither</w:t>
      </w:r>
      <w:proofErr w:type="gramEnd"/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snow, nor rain, nor heat» («</w:t>
      </w:r>
      <w:r w:rsidRPr="003B0FE2">
        <w:rPr>
          <w:rFonts w:ascii="Times New Roman" w:hAnsi="Times New Roman" w:cs="Times New Roman"/>
          <w:sz w:val="28"/>
          <w:szCs w:val="28"/>
        </w:rPr>
        <w:t>Ни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снег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0FE2">
        <w:rPr>
          <w:rFonts w:ascii="Times New Roman" w:hAnsi="Times New Roman" w:cs="Times New Roman"/>
          <w:sz w:val="28"/>
          <w:szCs w:val="28"/>
        </w:rPr>
        <w:t>ни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дождь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3B0FE2">
        <w:rPr>
          <w:rFonts w:ascii="Times New Roman" w:hAnsi="Times New Roman" w:cs="Times New Roman"/>
          <w:sz w:val="28"/>
          <w:szCs w:val="28"/>
        </w:rPr>
        <w:t>ни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0FE2">
        <w:rPr>
          <w:rFonts w:ascii="Times New Roman" w:hAnsi="Times New Roman" w:cs="Times New Roman"/>
          <w:sz w:val="28"/>
          <w:szCs w:val="28"/>
        </w:rPr>
        <w:t>жара</w:t>
      </w:r>
      <w:r w:rsidRPr="003B0FE2">
        <w:rPr>
          <w:rFonts w:ascii="Times New Roman" w:hAnsi="Times New Roman" w:cs="Times New Roman"/>
          <w:sz w:val="28"/>
          <w:szCs w:val="28"/>
          <w:lang w:val="en-US"/>
        </w:rPr>
        <w:t>»)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В чём же тогда заключаются аргументы за исключение последней запятой? Только один является убедительным — экономия пространства. Но здесь или где-нибудь ещё надо ставить вопрос о том, перевешивает ли преимущество от наличия запятой смятение, вызванное её исключением…</w:t>
      </w:r>
    </w:p>
    <w:p w:rsidR="001178A7" w:rsidRPr="003B0FE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 xml:space="preserve">Рекомендацией здесь является то, что писатели используют запятую между всеми членами ряда, в том числе последними двумя, в целях избежать неоднозначности и неприятности при пренебрежимо малых затратах. </w:t>
      </w:r>
    </w:p>
    <w:p w:rsidR="00483172" w:rsidRDefault="001178A7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0FE2">
        <w:rPr>
          <w:rFonts w:ascii="Times New Roman" w:hAnsi="Times New Roman" w:cs="Times New Roman"/>
          <w:sz w:val="28"/>
          <w:szCs w:val="28"/>
        </w:rPr>
        <w:t>Когда союз соединяет два последних элемента в ряду, запятая… должна присутствовать перед союзом. Чикаго настоятельно рекомендует эту широко применяемую п</w:t>
      </w:r>
      <w:r w:rsidR="00796434">
        <w:rPr>
          <w:rFonts w:ascii="Times New Roman" w:hAnsi="Times New Roman" w:cs="Times New Roman"/>
          <w:sz w:val="28"/>
          <w:szCs w:val="28"/>
        </w:rPr>
        <w:t>рактике.</w:t>
      </w:r>
    </w:p>
    <w:p w:rsidR="00483172" w:rsidRDefault="00483172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172" w:rsidRDefault="00483172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172" w:rsidRDefault="00483172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172" w:rsidRDefault="00483172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3172" w:rsidRDefault="00483172" w:rsidP="003B0FE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5662" w:rsidRPr="003B0FE2" w:rsidRDefault="00985662" w:rsidP="00796434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85662" w:rsidRPr="003B0FE2" w:rsidSect="00861D46">
      <w:foot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D3" w:rsidRDefault="00F91DD3" w:rsidP="00861D46">
      <w:r>
        <w:separator/>
      </w:r>
    </w:p>
  </w:endnote>
  <w:endnote w:type="continuationSeparator" w:id="0">
    <w:p w:rsidR="00F91DD3" w:rsidRDefault="00F91DD3" w:rsidP="0086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100685"/>
      <w:docPartObj>
        <w:docPartGallery w:val="Page Numbers (Bottom of Page)"/>
        <w:docPartUnique/>
      </w:docPartObj>
    </w:sdtPr>
    <w:sdtEndPr/>
    <w:sdtContent>
      <w:p w:rsidR="003B0FE2" w:rsidRDefault="003B0FE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434">
          <w:rPr>
            <w:noProof/>
          </w:rPr>
          <w:t>4</w:t>
        </w:r>
        <w:r>
          <w:fldChar w:fldCharType="end"/>
        </w:r>
      </w:p>
    </w:sdtContent>
  </w:sdt>
  <w:p w:rsidR="003B0FE2" w:rsidRDefault="003B0FE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D3" w:rsidRDefault="00F91DD3" w:rsidP="00861D46">
      <w:r>
        <w:separator/>
      </w:r>
    </w:p>
  </w:footnote>
  <w:footnote w:type="continuationSeparator" w:id="0">
    <w:p w:rsidR="00F91DD3" w:rsidRDefault="00F91DD3" w:rsidP="00861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4EC3"/>
    <w:multiLevelType w:val="multilevel"/>
    <w:tmpl w:val="9CD0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A251E"/>
    <w:multiLevelType w:val="multilevel"/>
    <w:tmpl w:val="3C5A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15B71"/>
    <w:multiLevelType w:val="hybridMultilevel"/>
    <w:tmpl w:val="12DE5496"/>
    <w:lvl w:ilvl="0" w:tplc="2E385FD0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2C2256EA"/>
    <w:multiLevelType w:val="hybridMultilevel"/>
    <w:tmpl w:val="C2C6D24C"/>
    <w:lvl w:ilvl="0" w:tplc="AEDA7A14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F6B5B06"/>
    <w:multiLevelType w:val="multilevel"/>
    <w:tmpl w:val="99BA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2077"/>
    <w:multiLevelType w:val="multilevel"/>
    <w:tmpl w:val="4A60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04C98"/>
    <w:multiLevelType w:val="hybridMultilevel"/>
    <w:tmpl w:val="82627FB4"/>
    <w:lvl w:ilvl="0" w:tplc="A3BCD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A227F6"/>
    <w:multiLevelType w:val="hybridMultilevel"/>
    <w:tmpl w:val="A0B031DE"/>
    <w:lvl w:ilvl="0" w:tplc="F7D68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A3E8D"/>
    <w:multiLevelType w:val="hybridMultilevel"/>
    <w:tmpl w:val="A30215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04D4D"/>
    <w:multiLevelType w:val="multilevel"/>
    <w:tmpl w:val="A444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412241"/>
    <w:multiLevelType w:val="hybridMultilevel"/>
    <w:tmpl w:val="D1CAE82E"/>
    <w:lvl w:ilvl="0" w:tplc="2E8E57E8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>
    <w:nsid w:val="63CC5739"/>
    <w:multiLevelType w:val="hybridMultilevel"/>
    <w:tmpl w:val="CD666206"/>
    <w:lvl w:ilvl="0" w:tplc="AD4844A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23C2860"/>
    <w:multiLevelType w:val="hybridMultilevel"/>
    <w:tmpl w:val="33F24FF4"/>
    <w:lvl w:ilvl="0" w:tplc="2EF273DC">
      <w:start w:val="1"/>
      <w:numFmt w:val="bullet"/>
      <w:lvlText w:val="-"/>
      <w:lvlJc w:val="left"/>
      <w:pPr>
        <w:ind w:left="70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6E75E2D"/>
    <w:multiLevelType w:val="hybridMultilevel"/>
    <w:tmpl w:val="B68C9204"/>
    <w:lvl w:ilvl="0" w:tplc="0A5CCB9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C9"/>
    <w:rsid w:val="00001E0B"/>
    <w:rsid w:val="000209B5"/>
    <w:rsid w:val="000235B0"/>
    <w:rsid w:val="00067BE0"/>
    <w:rsid w:val="00071463"/>
    <w:rsid w:val="00077A12"/>
    <w:rsid w:val="00085DAF"/>
    <w:rsid w:val="000C7AF7"/>
    <w:rsid w:val="001178A7"/>
    <w:rsid w:val="0015490E"/>
    <w:rsid w:val="00167E41"/>
    <w:rsid w:val="0018681E"/>
    <w:rsid w:val="001B4A4D"/>
    <w:rsid w:val="001D2B69"/>
    <w:rsid w:val="001E594A"/>
    <w:rsid w:val="001F09DD"/>
    <w:rsid w:val="00241515"/>
    <w:rsid w:val="0025638A"/>
    <w:rsid w:val="00290F6D"/>
    <w:rsid w:val="00295B8D"/>
    <w:rsid w:val="002C10A6"/>
    <w:rsid w:val="002D7EDF"/>
    <w:rsid w:val="00322ADB"/>
    <w:rsid w:val="003274C6"/>
    <w:rsid w:val="00335227"/>
    <w:rsid w:val="003766DC"/>
    <w:rsid w:val="00376F52"/>
    <w:rsid w:val="0038543F"/>
    <w:rsid w:val="003B0FE2"/>
    <w:rsid w:val="003D5CDE"/>
    <w:rsid w:val="003F556B"/>
    <w:rsid w:val="00410FB9"/>
    <w:rsid w:val="00454D09"/>
    <w:rsid w:val="004678A3"/>
    <w:rsid w:val="00483172"/>
    <w:rsid w:val="004A01E1"/>
    <w:rsid w:val="004A610E"/>
    <w:rsid w:val="004B12D9"/>
    <w:rsid w:val="004C534E"/>
    <w:rsid w:val="004E7F54"/>
    <w:rsid w:val="00510F74"/>
    <w:rsid w:val="005114FB"/>
    <w:rsid w:val="00511D54"/>
    <w:rsid w:val="00530735"/>
    <w:rsid w:val="00536008"/>
    <w:rsid w:val="00585032"/>
    <w:rsid w:val="005D2BC8"/>
    <w:rsid w:val="005D52F8"/>
    <w:rsid w:val="005D7A6A"/>
    <w:rsid w:val="005F2366"/>
    <w:rsid w:val="00626C0F"/>
    <w:rsid w:val="006507F1"/>
    <w:rsid w:val="00656DA2"/>
    <w:rsid w:val="00664611"/>
    <w:rsid w:val="00672FF1"/>
    <w:rsid w:val="006B75A8"/>
    <w:rsid w:val="006C337B"/>
    <w:rsid w:val="00702914"/>
    <w:rsid w:val="007309BD"/>
    <w:rsid w:val="00742F48"/>
    <w:rsid w:val="00781DA0"/>
    <w:rsid w:val="00782672"/>
    <w:rsid w:val="00796434"/>
    <w:rsid w:val="007C3B49"/>
    <w:rsid w:val="007D2BE4"/>
    <w:rsid w:val="007D3E8D"/>
    <w:rsid w:val="00804D02"/>
    <w:rsid w:val="00842EB8"/>
    <w:rsid w:val="008458B0"/>
    <w:rsid w:val="00861D46"/>
    <w:rsid w:val="00891121"/>
    <w:rsid w:val="00947493"/>
    <w:rsid w:val="009552D9"/>
    <w:rsid w:val="009746F2"/>
    <w:rsid w:val="00985662"/>
    <w:rsid w:val="009A65F3"/>
    <w:rsid w:val="009B24B2"/>
    <w:rsid w:val="009B3C2B"/>
    <w:rsid w:val="009D253D"/>
    <w:rsid w:val="009D5A13"/>
    <w:rsid w:val="009E50AE"/>
    <w:rsid w:val="009E7E4F"/>
    <w:rsid w:val="009F5CD9"/>
    <w:rsid w:val="00A037C9"/>
    <w:rsid w:val="00A244C6"/>
    <w:rsid w:val="00A7128F"/>
    <w:rsid w:val="00AD1553"/>
    <w:rsid w:val="00AF551D"/>
    <w:rsid w:val="00AF6507"/>
    <w:rsid w:val="00B400CF"/>
    <w:rsid w:val="00B56666"/>
    <w:rsid w:val="00B83B9B"/>
    <w:rsid w:val="00B84D5B"/>
    <w:rsid w:val="00BA1E50"/>
    <w:rsid w:val="00BB1566"/>
    <w:rsid w:val="00BC09BD"/>
    <w:rsid w:val="00BC3E76"/>
    <w:rsid w:val="00BD7574"/>
    <w:rsid w:val="00C12B0E"/>
    <w:rsid w:val="00C5001B"/>
    <w:rsid w:val="00C60F1B"/>
    <w:rsid w:val="00CA49A1"/>
    <w:rsid w:val="00CB5381"/>
    <w:rsid w:val="00CD6BA1"/>
    <w:rsid w:val="00CE02C0"/>
    <w:rsid w:val="00D27CE2"/>
    <w:rsid w:val="00D43A0D"/>
    <w:rsid w:val="00D8355E"/>
    <w:rsid w:val="00DD56AA"/>
    <w:rsid w:val="00E42BA1"/>
    <w:rsid w:val="00E55E2D"/>
    <w:rsid w:val="00E57617"/>
    <w:rsid w:val="00E850BD"/>
    <w:rsid w:val="00EA2D19"/>
    <w:rsid w:val="00EA54A5"/>
    <w:rsid w:val="00EC359F"/>
    <w:rsid w:val="00F22C36"/>
    <w:rsid w:val="00F479BF"/>
    <w:rsid w:val="00F80E99"/>
    <w:rsid w:val="00F91DD3"/>
    <w:rsid w:val="00FC14E4"/>
    <w:rsid w:val="00FC7108"/>
    <w:rsid w:val="00FD00D3"/>
    <w:rsid w:val="00FE348F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2B64AF-9D27-4ED3-BA75-5B7FD2D20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E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A1E50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37C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D7ED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A1E50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CA49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B400CF"/>
    <w:rPr>
      <w:i/>
      <w:iCs/>
    </w:rPr>
  </w:style>
  <w:style w:type="character" w:styleId="a8">
    <w:name w:val="Strong"/>
    <w:basedOn w:val="a0"/>
    <w:uiPriority w:val="22"/>
    <w:qFormat/>
    <w:rsid w:val="00F80E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850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861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1D46"/>
  </w:style>
  <w:style w:type="paragraph" w:styleId="ab">
    <w:name w:val="footer"/>
    <w:basedOn w:val="a"/>
    <w:link w:val="ac"/>
    <w:uiPriority w:val="99"/>
    <w:unhideWhenUsed/>
    <w:rsid w:val="00861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61D46"/>
  </w:style>
  <w:style w:type="paragraph" w:styleId="ad">
    <w:name w:val="Plain Text"/>
    <w:basedOn w:val="a"/>
    <w:link w:val="ae"/>
    <w:uiPriority w:val="99"/>
    <w:unhideWhenUsed/>
    <w:rsid w:val="00AF6507"/>
    <w:rPr>
      <w:rFonts w:ascii="Consolas" w:hAnsi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AF6507"/>
    <w:rPr>
      <w:rFonts w:ascii="Consolas" w:hAnsi="Consolas"/>
      <w:sz w:val="21"/>
      <w:szCs w:val="21"/>
    </w:rPr>
  </w:style>
  <w:style w:type="character" w:customStyle="1" w:styleId="mw-headline">
    <w:name w:val="mw-headline"/>
    <w:basedOn w:val="a0"/>
    <w:rsid w:val="001178A7"/>
  </w:style>
  <w:style w:type="character" w:customStyle="1" w:styleId="mw-editsection">
    <w:name w:val="mw-editsection"/>
    <w:basedOn w:val="a0"/>
    <w:rsid w:val="001178A7"/>
  </w:style>
  <w:style w:type="character" w:customStyle="1" w:styleId="mw-editsection-bracket">
    <w:name w:val="mw-editsection-bracket"/>
    <w:basedOn w:val="a0"/>
    <w:rsid w:val="001178A7"/>
  </w:style>
  <w:style w:type="character" w:customStyle="1" w:styleId="mw-editsection-divider">
    <w:name w:val="mw-editsection-divider"/>
    <w:basedOn w:val="a0"/>
    <w:rsid w:val="001178A7"/>
  </w:style>
  <w:style w:type="character" w:customStyle="1" w:styleId="platform-content-strong">
    <w:name w:val="platform-content-strong"/>
    <w:basedOn w:val="a0"/>
    <w:rsid w:val="00335227"/>
  </w:style>
  <w:style w:type="character" w:customStyle="1" w:styleId="10">
    <w:name w:val="Заголовок 1 Знак"/>
    <w:basedOn w:val="a0"/>
    <w:link w:val="1"/>
    <w:uiPriority w:val="9"/>
    <w:rsid w:val="00BA1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BA1E50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A1E50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1E50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BA1E50"/>
    <w:pPr>
      <w:spacing w:after="100"/>
      <w:ind w:left="440"/>
    </w:pPr>
    <w:rPr>
      <w:rFonts w:eastAsiaTheme="minorEastAsia" w:cs="Times New Roman"/>
      <w:lang w:eastAsia="ru-RU"/>
    </w:rPr>
  </w:style>
  <w:style w:type="paragraph" w:styleId="af0">
    <w:name w:val="No Spacing"/>
    <w:link w:val="af1"/>
    <w:uiPriority w:val="1"/>
    <w:qFormat/>
    <w:rsid w:val="00BA1E50"/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A1E50"/>
    <w:rPr>
      <w:rFonts w:eastAsiaTheme="minorEastAsia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2C10A6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2C1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18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817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9916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270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147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125200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2944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710062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378672491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  <w:div w:id="30351780">
          <w:blockQuote w:val="1"/>
          <w:marLeft w:val="0"/>
          <w:marRight w:val="0"/>
          <w:marTop w:val="510"/>
          <w:marBottom w:val="0"/>
          <w:divBdr>
            <w:top w:val="none" w:sz="0" w:space="0" w:color="auto"/>
            <w:left w:val="single" w:sz="12" w:space="15" w:color="4FC87A"/>
            <w:bottom w:val="none" w:sz="0" w:space="0" w:color="auto"/>
            <w:right w:val="none" w:sz="0" w:space="0" w:color="auto"/>
          </w:divBdr>
        </w:div>
      </w:divsChild>
    </w:div>
    <w:div w:id="6539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77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78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49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03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7090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364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661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8073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320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79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747">
          <w:blockQuote w:val="1"/>
          <w:marLeft w:val="91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C%D0%B5%D1%80%D0%B8%D0%BA%D0%B0%D0%BD%D1%81%D0%BA%D0%B8%D0%B9_%D0%B2%D0%B0%D1%80%D0%B8%D0%B0%D0%BD%D1%82_%D0%B0%D0%BD%D0%B3%D0%BB%D0%B8%D0%B9%D1%81%D0%BA%D0%BE%D0%B3%D0%BE_%D1%8F%D0%B7%D1%8B%D0%BA%D0%B0" TargetMode="External"/><Relationship Id="rId13" Type="http://schemas.openxmlformats.org/officeDocument/2006/relationships/hyperlink" Target="https://ru.wikipedia.org/w/index.php?title=%D0%91%D1%8E%D1%80%D0%BE_%D0%BF%D1%80%D0%B0%D0%B2%D0%B8%D1%82%D0%B5%D0%BB%D1%8C%D1%81%D1%82%D0%B2%D0%B0_%D0%A1%D0%A8%D0%90_%D0%BF%D0%BE_%D0%BF%D0%B5%D1%87%D0%B0%D1%82%D0%B8&amp;action=edit&amp;redlink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The_Tim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0%D1%81%D1%81%D0%BE%D1%88%D0%B8%D1%8D%D0%B9%D1%82%D0%B5%D0%B4_%D0%9F%D1%80%D0%B5%D1%81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D%D0%B0%D0%B4%D1%81%D0%BA%D0%B8%D0%B9_%D0%B2%D0%B0%D1%80%D0%B8%D0%B0%D0%BD%D1%82_%D0%B0%D0%BD%D0%B3%D0%BB%D0%B8%D0%B9%D1%81%D0%BA%D0%BE%D0%B3%D0%BE_%D1%8F%D0%B7%D1%8B%D0%BA%D0%B0" TargetMode="External"/><Relationship Id="rId14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732EF-B7CA-41F0-9A11-C7475EED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2022-12-20T10:33:00Z</dcterms:created>
  <dcterms:modified xsi:type="dcterms:W3CDTF">2022-12-20T10:33:00Z</dcterms:modified>
</cp:coreProperties>
</file>