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FB" w:rsidRPr="00C55459" w:rsidRDefault="00783D1F" w:rsidP="00C55459">
      <w:pPr>
        <w:pStyle w:val="msonospacingbullet1gif"/>
        <w:spacing w:before="0" w:beforeAutospacing="0" w:after="0" w:afterAutospacing="0"/>
        <w:ind w:firstLine="568"/>
        <w:jc w:val="center"/>
        <w:rPr>
          <w:b/>
          <w:sz w:val="32"/>
          <w:szCs w:val="32"/>
        </w:rPr>
      </w:pPr>
      <w:r>
        <w:rPr>
          <w:b/>
          <w:sz w:val="32"/>
          <w:szCs w:val="32"/>
        </w:rPr>
        <w:t xml:space="preserve">Исследовательская деятельность как средство реализации системно – </w:t>
      </w:r>
      <w:proofErr w:type="spellStart"/>
      <w:r>
        <w:rPr>
          <w:b/>
          <w:sz w:val="32"/>
          <w:szCs w:val="32"/>
        </w:rPr>
        <w:t>деятельностного</w:t>
      </w:r>
      <w:proofErr w:type="spellEnd"/>
      <w:r>
        <w:rPr>
          <w:b/>
          <w:sz w:val="32"/>
          <w:szCs w:val="32"/>
        </w:rPr>
        <w:t xml:space="preserve"> подхода в начальной школе</w:t>
      </w:r>
      <w:r w:rsidR="00E756FB" w:rsidRPr="00C55459">
        <w:rPr>
          <w:b/>
          <w:sz w:val="32"/>
          <w:szCs w:val="32"/>
        </w:rPr>
        <w:t>.</w:t>
      </w:r>
    </w:p>
    <w:p w:rsidR="008A6C83" w:rsidRDefault="002B00EA" w:rsidP="008A6C83">
      <w:pPr>
        <w:pStyle w:val="msonospacingbullet1gif"/>
        <w:spacing w:after="0"/>
        <w:ind w:firstLine="568"/>
        <w:jc w:val="both"/>
        <w:rPr>
          <w:sz w:val="28"/>
          <w:szCs w:val="28"/>
        </w:rPr>
      </w:pPr>
      <w:r w:rsidRPr="002B00EA">
        <w:rPr>
          <w:sz w:val="28"/>
          <w:szCs w:val="28"/>
        </w:rPr>
        <w:t xml:space="preserve">Содержание и </w:t>
      </w:r>
      <w:r>
        <w:rPr>
          <w:sz w:val="28"/>
          <w:szCs w:val="28"/>
        </w:rPr>
        <w:t>характер перемен, происходящих в образовании, во многом определяются социальным заказом. Общество делает ставку на личность, готовую занять активную социальную позицию. В данной ситуации педагог опять вынужден задуматься  над вопросом «чему учить и как учить», а также искать новые подходы, методы и приемы достижения поставленной стандартами образовательной цели.</w:t>
      </w:r>
      <w:r w:rsidR="00E756FB" w:rsidRPr="00983429">
        <w:rPr>
          <w:sz w:val="28"/>
          <w:szCs w:val="28"/>
        </w:rPr>
        <w:t xml:space="preserve"> </w:t>
      </w:r>
      <w:r w:rsidR="00E756FB">
        <w:rPr>
          <w:sz w:val="28"/>
          <w:szCs w:val="28"/>
        </w:rPr>
        <w:t>Главное, чтобы ученик не только знал, как можно больше, а в том, чтобы умел действовать и решать проблемы в любых ситуациях.</w:t>
      </w:r>
      <w:r w:rsidR="008A6C83" w:rsidRPr="008A6C83">
        <w:t xml:space="preserve"> </w:t>
      </w:r>
      <w:r w:rsidR="008A6C83" w:rsidRPr="008A6C83">
        <w:rPr>
          <w:sz w:val="28"/>
          <w:szCs w:val="28"/>
        </w:rPr>
        <w:t>Ключевое слово обучения в условиях ФГОС – деятельность. Основной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w:t>
      </w:r>
      <w:r w:rsidR="008A6C83">
        <w:rPr>
          <w:sz w:val="28"/>
          <w:szCs w:val="28"/>
        </w:rPr>
        <w:t>елью овладения новыми знаниями.</w:t>
      </w:r>
    </w:p>
    <w:p w:rsidR="008A6C83" w:rsidRPr="008A6C83" w:rsidRDefault="008A6C83" w:rsidP="008A6C83">
      <w:pPr>
        <w:pStyle w:val="msonospacingbullet1gif"/>
        <w:spacing w:after="0"/>
        <w:ind w:firstLine="568"/>
        <w:jc w:val="both"/>
        <w:rPr>
          <w:sz w:val="28"/>
          <w:szCs w:val="28"/>
        </w:rPr>
      </w:pPr>
      <w:r>
        <w:rPr>
          <w:sz w:val="28"/>
          <w:szCs w:val="28"/>
        </w:rPr>
        <w:t xml:space="preserve"> </w:t>
      </w:r>
      <w:r w:rsidRPr="008A6C83">
        <w:rPr>
          <w:sz w:val="28"/>
          <w:szCs w:val="28"/>
        </w:rPr>
        <w:t>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8A6C83" w:rsidRPr="008A6C83" w:rsidRDefault="008A6C83" w:rsidP="008A6C83">
      <w:pPr>
        <w:pStyle w:val="msonospacingbullet1gif"/>
        <w:spacing w:after="0"/>
        <w:ind w:firstLine="568"/>
        <w:jc w:val="both"/>
        <w:rPr>
          <w:sz w:val="28"/>
          <w:szCs w:val="28"/>
        </w:rPr>
      </w:pPr>
      <w:r w:rsidRPr="008A6C83">
        <w:rPr>
          <w:sz w:val="28"/>
          <w:szCs w:val="28"/>
        </w:rPr>
        <w:t xml:space="preserve">Отсюда основная педагогическая задача – создание и организация условий, инициирующих детское  действие. Добиваться этой способности  следует через  современные образовательные технологии.   </w:t>
      </w:r>
    </w:p>
    <w:p w:rsidR="008A6C83" w:rsidRPr="008A6C83" w:rsidRDefault="008A6C83" w:rsidP="008A6C83">
      <w:pPr>
        <w:pStyle w:val="msonospacingbullet1gif"/>
        <w:spacing w:after="0"/>
        <w:ind w:firstLine="568"/>
        <w:jc w:val="both"/>
        <w:rPr>
          <w:sz w:val="28"/>
          <w:szCs w:val="28"/>
        </w:rPr>
      </w:pPr>
      <w:r w:rsidRPr="008A6C83">
        <w:rPr>
          <w:sz w:val="28"/>
          <w:szCs w:val="28"/>
        </w:rPr>
        <w:t>Считается, что одним из перспективных методов является метод исследовательской деятельности, позволяющий педагогам расширить образовательное пространство, придать ему новые формы, дать возможность развития творческого, познавательного мышления ребенка.</w:t>
      </w:r>
    </w:p>
    <w:p w:rsidR="008A6C83" w:rsidRPr="008A6C83" w:rsidRDefault="008A6C83" w:rsidP="00B63CB5">
      <w:pPr>
        <w:pStyle w:val="msonospacingbullet1gif"/>
        <w:spacing w:after="0"/>
        <w:ind w:firstLine="568"/>
        <w:jc w:val="both"/>
        <w:rPr>
          <w:sz w:val="28"/>
          <w:szCs w:val="28"/>
        </w:rPr>
      </w:pPr>
      <w:r w:rsidRPr="008A6C83">
        <w:rPr>
          <w:sz w:val="28"/>
          <w:szCs w:val="28"/>
        </w:rPr>
        <w:t xml:space="preserve">Моя педагогическая идея – создание образовательной среды, в которой бы формировалась личность ребёнка-творца, ребёнка-исследователя. В последние годы я активно внедряю в педагогическую деятельность методику исследовательской деятельности в обучении и воспитании учащихся, </w:t>
      </w:r>
      <w:proofErr w:type="spellStart"/>
      <w:r w:rsidRPr="008A6C83">
        <w:rPr>
          <w:sz w:val="28"/>
          <w:szCs w:val="28"/>
        </w:rPr>
        <w:t>т</w:t>
      </w:r>
      <w:proofErr w:type="gramStart"/>
      <w:r w:rsidRPr="008A6C83">
        <w:rPr>
          <w:sz w:val="28"/>
          <w:szCs w:val="28"/>
        </w:rPr>
        <w:t>.к</w:t>
      </w:r>
      <w:proofErr w:type="spellEnd"/>
      <w:proofErr w:type="gramEnd"/>
      <w:r w:rsidRPr="008A6C83">
        <w:rPr>
          <w:sz w:val="28"/>
          <w:szCs w:val="28"/>
        </w:rPr>
        <w:t xml:space="preserve"> считаю, что именно она позволяет обеспечивать новое качество образования, преодолеть отставание от уровня мировых стандартов, реализовать принцип личностно-ориентированной  направленности образования.</w:t>
      </w:r>
    </w:p>
    <w:p w:rsidR="00E756FB" w:rsidRDefault="008A6C83" w:rsidP="008A6C83">
      <w:pPr>
        <w:pStyle w:val="msonospacingbullet1gif"/>
        <w:spacing w:before="0" w:beforeAutospacing="0" w:after="0" w:afterAutospacing="0"/>
        <w:ind w:firstLine="568"/>
        <w:jc w:val="both"/>
        <w:rPr>
          <w:sz w:val="28"/>
          <w:szCs w:val="28"/>
        </w:rPr>
      </w:pPr>
      <w:r w:rsidRPr="008A6C83">
        <w:rPr>
          <w:sz w:val="28"/>
          <w:szCs w:val="28"/>
        </w:rPr>
        <w:t xml:space="preserve">Практическая работа по формированию исследовательских навыков убеждает, что исследовательская деятельность младших школьников на уроках важна. Переоценить ее значение трудно. Правильная  организация исследовательской деятельности, как в процессе урока, так и во внеурочное время, уже на начальном этапе обучения, позволяет формировать у </w:t>
      </w:r>
      <w:proofErr w:type="gramStart"/>
      <w:r w:rsidRPr="008A6C83">
        <w:rPr>
          <w:sz w:val="28"/>
          <w:szCs w:val="28"/>
        </w:rPr>
        <w:t xml:space="preserve">обучающихся интеллектуальные умения (сравнение, сопоставление, анализ, синтез, абстрагирование, классификация); информационные умения (работать со словарями, справочной литературой, получать информацию у компетентных </w:t>
      </w:r>
      <w:r w:rsidRPr="008A6C83">
        <w:rPr>
          <w:sz w:val="28"/>
          <w:szCs w:val="28"/>
        </w:rPr>
        <w:lastRenderedPageBreak/>
        <w:t>по данному вопросу лиц); коммуникативные умения; организационные умения (умение формулировать цель деятельности, осуществлять самоконтроль, самооценку), тем самым повысить познавательную активность учащихся.</w:t>
      </w:r>
      <w:proofErr w:type="gramEnd"/>
      <w:r w:rsidRPr="008A6C83">
        <w:rPr>
          <w:sz w:val="28"/>
          <w:szCs w:val="28"/>
        </w:rPr>
        <w:t xml:space="preserve"> Подобная деятельность, ставящая учащихся в позицию «исследователя», занимает веду</w:t>
      </w:r>
      <w:r>
        <w:rPr>
          <w:sz w:val="28"/>
          <w:szCs w:val="28"/>
        </w:rPr>
        <w:t xml:space="preserve">щее место в системе. </w:t>
      </w:r>
    </w:p>
    <w:p w:rsidR="008A6C83" w:rsidRDefault="008A6C83" w:rsidP="002B00EA">
      <w:pPr>
        <w:pStyle w:val="msonospacingbullet1gif"/>
        <w:spacing w:before="0" w:beforeAutospacing="0" w:after="0" w:afterAutospacing="0"/>
        <w:ind w:firstLine="568"/>
        <w:jc w:val="both"/>
        <w:rPr>
          <w:sz w:val="28"/>
          <w:szCs w:val="28"/>
        </w:rPr>
      </w:pPr>
    </w:p>
    <w:p w:rsidR="00E756FB" w:rsidRDefault="00E756FB" w:rsidP="00B20E7A">
      <w:pPr>
        <w:pStyle w:val="msonospacingbullet2gif"/>
        <w:spacing w:before="0" w:beforeAutospacing="0" w:after="0" w:afterAutospacing="0"/>
        <w:ind w:firstLine="568"/>
        <w:jc w:val="both"/>
        <w:rPr>
          <w:sz w:val="28"/>
          <w:szCs w:val="28"/>
        </w:rPr>
      </w:pPr>
      <w:r>
        <w:rPr>
          <w:sz w:val="28"/>
          <w:szCs w:val="28"/>
        </w:rPr>
        <w:t>После многолетнего забвения метод создания учащимися собственных исследовательских проектов был частично реабилитирован лишь в 90-е годы, Сейчас благодаря широкому распространению проекта «Обучение для будущего» метод исследовательских учебных проектов переживает второе рождение. Использование учебных исследовательских проектов в повседневной практике может заложить хорошие основы для успешного обучения в среднем и старшем звене Лицея.</w:t>
      </w:r>
    </w:p>
    <w:p w:rsidR="00E756FB" w:rsidRDefault="00E756FB" w:rsidP="00B20E7A">
      <w:pPr>
        <w:pStyle w:val="msonospacingbullet2gif"/>
        <w:spacing w:before="0" w:beforeAutospacing="0" w:after="0" w:afterAutospacing="0"/>
        <w:ind w:firstLine="568"/>
        <w:jc w:val="both"/>
        <w:rPr>
          <w:sz w:val="28"/>
          <w:szCs w:val="28"/>
        </w:rPr>
      </w:pPr>
      <w:proofErr w:type="gramStart"/>
      <w:r>
        <w:rPr>
          <w:sz w:val="28"/>
          <w:szCs w:val="28"/>
        </w:rPr>
        <w:t>А</w:t>
      </w:r>
      <w:proofErr w:type="gramEnd"/>
      <w:r>
        <w:rPr>
          <w:sz w:val="28"/>
          <w:szCs w:val="28"/>
        </w:rPr>
        <w:t xml:space="preserve"> кроме того, дети младшего школьного возраста по природе своей исследователи. Умственная деятельность ученого сделавшего «уникальное открытие» и умственная деятельность ребенка, познающего новое, </w:t>
      </w:r>
      <w:proofErr w:type="gramStart"/>
      <w:r>
        <w:rPr>
          <w:sz w:val="28"/>
          <w:szCs w:val="28"/>
        </w:rPr>
        <w:t>идентичны</w:t>
      </w:r>
      <w:proofErr w:type="gramEnd"/>
      <w:r>
        <w:rPr>
          <w:sz w:val="28"/>
          <w:szCs w:val="28"/>
        </w:rPr>
        <w:t xml:space="preserve"> по своей умственной механике.</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Чтобы не говорили о долгой истории применения в российском образовании исследовательских и проектных методов обучения, они для большинства педагогов начального звена – дело новое. Этому специально не обучали в институтах и университетах, самостоятельной исследовательской практики у многих педагогов нет, поэтому стала заниматься более углубленным изучением информации по вопросу учебных исследований, диагностике и обработке результатов. Достаточно давно я познакомилась со статьями А.И. Савенкова «Одаренный ребенок в массовой школе», «Учебные исследования учащихся начальной школы» напечатанные в жур</w:t>
      </w:r>
      <w:r w:rsidR="008A6C83">
        <w:rPr>
          <w:sz w:val="28"/>
          <w:szCs w:val="28"/>
        </w:rPr>
        <w:t>нале «Начальная школа» №1,2 2009</w:t>
      </w:r>
      <w:r>
        <w:rPr>
          <w:sz w:val="28"/>
          <w:szCs w:val="28"/>
        </w:rPr>
        <w:t xml:space="preserve"> г.</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Еще тогда сделала вывод, что познавательная сторона учебной деятельности младшего школьника часто существенно обедняется из-за привязки обучения к жизненному опыту ребенка. Опыт учащихся часто ограничен, поэтому сложно использовать его в качестве отправного пункта при постановке задач и ориентиров учебной работы. </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Таким образом, моя задача как учителя состоит в том, чтобы установить связь между учебной темой, учебным материалом и собственным жизненным опытом ребенка, его практической деятельностью, служившей основным источником э</w:t>
      </w:r>
      <w:r w:rsidRPr="007C735A">
        <w:rPr>
          <w:sz w:val="28"/>
          <w:szCs w:val="28"/>
        </w:rPr>
        <w:t xml:space="preserve"> </w:t>
      </w:r>
      <w:r>
        <w:rPr>
          <w:sz w:val="28"/>
          <w:szCs w:val="28"/>
        </w:rPr>
        <w:t>того опыта.</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Изучив технологию </w:t>
      </w:r>
      <w:r w:rsidRPr="002B139E">
        <w:rPr>
          <w:b/>
          <w:i/>
          <w:sz w:val="28"/>
          <w:szCs w:val="28"/>
        </w:rPr>
        <w:t>«Проблемного обучения»,</w:t>
      </w:r>
      <w:r>
        <w:rPr>
          <w:sz w:val="28"/>
          <w:szCs w:val="28"/>
        </w:rPr>
        <w:t xml:space="preserve"> я поняла, что ее можно использовать не только во </w:t>
      </w:r>
      <w:proofErr w:type="spellStart"/>
      <w:r>
        <w:rPr>
          <w:sz w:val="28"/>
          <w:szCs w:val="28"/>
        </w:rPr>
        <w:t>внеучебной</w:t>
      </w:r>
      <w:proofErr w:type="spellEnd"/>
      <w:r>
        <w:rPr>
          <w:sz w:val="28"/>
          <w:szCs w:val="28"/>
        </w:rPr>
        <w:t xml:space="preserve"> работе, но и в процессе основных учебных занятий, это могут быть кратковременные экспресс - исследования и долговременные проекты.</w:t>
      </w:r>
    </w:p>
    <w:p w:rsidR="00E756FB" w:rsidRPr="00B651D9" w:rsidRDefault="00E756FB" w:rsidP="00B20E7A">
      <w:pPr>
        <w:pStyle w:val="msonospacingbullet2gif"/>
        <w:spacing w:before="0" w:beforeAutospacing="0" w:after="0" w:afterAutospacing="0"/>
        <w:ind w:firstLine="568"/>
        <w:jc w:val="both"/>
        <w:rPr>
          <w:b/>
          <w:i/>
          <w:sz w:val="28"/>
          <w:szCs w:val="28"/>
        </w:rPr>
      </w:pPr>
      <w:r w:rsidRPr="00B651D9">
        <w:rPr>
          <w:b/>
          <w:sz w:val="28"/>
          <w:szCs w:val="28"/>
        </w:rPr>
        <w:t>Для учителей начального звена лицея</w:t>
      </w:r>
      <w:r>
        <w:rPr>
          <w:b/>
          <w:sz w:val="28"/>
          <w:szCs w:val="28"/>
        </w:rPr>
        <w:t xml:space="preserve"> </w:t>
      </w:r>
      <w:r w:rsidRPr="00B651D9">
        <w:rPr>
          <w:b/>
          <w:sz w:val="28"/>
          <w:szCs w:val="28"/>
        </w:rPr>
        <w:t xml:space="preserve">мною разработаны </w:t>
      </w:r>
      <w:r w:rsidRPr="00B651D9">
        <w:rPr>
          <w:b/>
          <w:i/>
          <w:sz w:val="28"/>
          <w:szCs w:val="28"/>
        </w:rPr>
        <w:t>методические рекомендации по организации коллективно – исследовательской деятельности с детьми.</w:t>
      </w:r>
    </w:p>
    <w:p w:rsidR="00E756FB" w:rsidRPr="005618FE" w:rsidRDefault="00E756FB" w:rsidP="00B20E7A">
      <w:pPr>
        <w:pStyle w:val="msonospacingbullet2gif"/>
        <w:spacing w:before="0" w:beforeAutospacing="0" w:after="0" w:afterAutospacing="0"/>
        <w:ind w:firstLine="568"/>
        <w:jc w:val="both"/>
        <w:rPr>
          <w:b/>
          <w:i/>
          <w:sz w:val="28"/>
          <w:szCs w:val="28"/>
          <w:u w:val="single"/>
        </w:rPr>
      </w:pPr>
      <w:r w:rsidRPr="00CB2B01">
        <w:rPr>
          <w:sz w:val="28"/>
          <w:szCs w:val="28"/>
        </w:rPr>
        <w:t>Наиболее эффективной формой по организации</w:t>
      </w:r>
      <w:r>
        <w:rPr>
          <w:sz w:val="28"/>
          <w:szCs w:val="28"/>
        </w:rPr>
        <w:t xml:space="preserve"> </w:t>
      </w:r>
      <w:r w:rsidRPr="00CB2B01">
        <w:rPr>
          <w:sz w:val="28"/>
          <w:szCs w:val="28"/>
        </w:rPr>
        <w:t>проектной деятельности на уроке являются кратковременные</w:t>
      </w:r>
      <w:r>
        <w:rPr>
          <w:sz w:val="28"/>
          <w:szCs w:val="28"/>
        </w:rPr>
        <w:t xml:space="preserve"> </w:t>
      </w:r>
      <w:proofErr w:type="gramStart"/>
      <w:r w:rsidRPr="00CB2B01">
        <w:rPr>
          <w:i/>
          <w:sz w:val="28"/>
          <w:szCs w:val="28"/>
        </w:rPr>
        <w:t>экспресс-исследования</w:t>
      </w:r>
      <w:proofErr w:type="gramEnd"/>
      <w:r w:rsidRPr="00CB2B01">
        <w:rPr>
          <w:i/>
          <w:sz w:val="28"/>
          <w:szCs w:val="28"/>
        </w:rPr>
        <w:t>.</w:t>
      </w:r>
      <w:r>
        <w:rPr>
          <w:i/>
          <w:sz w:val="28"/>
          <w:szCs w:val="28"/>
        </w:rPr>
        <w:t xml:space="preserve"> </w:t>
      </w:r>
      <w:r>
        <w:rPr>
          <w:sz w:val="28"/>
          <w:szCs w:val="28"/>
        </w:rPr>
        <w:t xml:space="preserve">Специфической особенностью этих уроков является их направленность на обучение детей элементарным приемам совместной деятельности в ходе разработки проектов. Следует учитывать отсутствие у младших школьников навыков совместной деятельности, а также возрастные особенности детей данной группы. </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У детей этого возраста пока еще не сформированы навыки совместной творческой, исследовательской деятельности в коллективе:</w:t>
      </w:r>
    </w:p>
    <w:p w:rsidR="00E756FB" w:rsidRDefault="00E756FB" w:rsidP="00B20E7A">
      <w:pPr>
        <w:pStyle w:val="msonospacingbullet2gif"/>
        <w:numPr>
          <w:ilvl w:val="0"/>
          <w:numId w:val="5"/>
        </w:numPr>
        <w:spacing w:before="0" w:beforeAutospacing="0" w:after="0" w:afterAutospacing="0"/>
        <w:ind w:left="709"/>
        <w:jc w:val="both"/>
        <w:rPr>
          <w:sz w:val="28"/>
          <w:szCs w:val="28"/>
        </w:rPr>
      </w:pPr>
      <w:r>
        <w:rPr>
          <w:sz w:val="28"/>
          <w:szCs w:val="28"/>
        </w:rPr>
        <w:t>умение слушать собеседника;</w:t>
      </w:r>
    </w:p>
    <w:p w:rsidR="00E756FB" w:rsidRDefault="00E756FB" w:rsidP="00B20E7A">
      <w:pPr>
        <w:pStyle w:val="msonospacingbullet2gif"/>
        <w:numPr>
          <w:ilvl w:val="0"/>
          <w:numId w:val="5"/>
        </w:numPr>
        <w:spacing w:before="0" w:beforeAutospacing="0" w:after="0" w:afterAutospacing="0"/>
        <w:ind w:left="709"/>
        <w:jc w:val="both"/>
        <w:rPr>
          <w:sz w:val="28"/>
          <w:szCs w:val="28"/>
        </w:rPr>
      </w:pPr>
      <w:r>
        <w:rPr>
          <w:sz w:val="28"/>
          <w:szCs w:val="28"/>
        </w:rPr>
        <w:t>способность и готовность работать совместно;</w:t>
      </w:r>
    </w:p>
    <w:p w:rsidR="00E756FB" w:rsidRDefault="00E756FB" w:rsidP="00B20E7A">
      <w:pPr>
        <w:pStyle w:val="msonospacingbullet2gif"/>
        <w:numPr>
          <w:ilvl w:val="0"/>
          <w:numId w:val="5"/>
        </w:numPr>
        <w:spacing w:before="0" w:beforeAutospacing="0" w:after="0" w:afterAutospacing="0"/>
        <w:ind w:left="709"/>
        <w:jc w:val="both"/>
        <w:rPr>
          <w:sz w:val="28"/>
          <w:szCs w:val="28"/>
        </w:rPr>
      </w:pPr>
      <w:r>
        <w:rPr>
          <w:sz w:val="28"/>
          <w:szCs w:val="28"/>
        </w:rPr>
        <w:t>умение объяснять и убеждать других;</w:t>
      </w:r>
    </w:p>
    <w:p w:rsidR="00E756FB" w:rsidRDefault="00E756FB" w:rsidP="00B20E7A">
      <w:pPr>
        <w:pStyle w:val="msonospacingbullet2gif"/>
        <w:numPr>
          <w:ilvl w:val="0"/>
          <w:numId w:val="5"/>
        </w:numPr>
        <w:spacing w:before="0" w:beforeAutospacing="0" w:after="0" w:afterAutospacing="0"/>
        <w:ind w:left="709"/>
        <w:jc w:val="both"/>
        <w:rPr>
          <w:sz w:val="28"/>
          <w:szCs w:val="28"/>
        </w:rPr>
      </w:pPr>
      <w:r>
        <w:rPr>
          <w:sz w:val="28"/>
          <w:szCs w:val="28"/>
        </w:rPr>
        <w:t>планирование собственных действий;</w:t>
      </w:r>
    </w:p>
    <w:p w:rsidR="00E756FB" w:rsidRDefault="00E756FB" w:rsidP="00B20E7A">
      <w:pPr>
        <w:pStyle w:val="msonospacingbullet2gif"/>
        <w:numPr>
          <w:ilvl w:val="0"/>
          <w:numId w:val="5"/>
        </w:numPr>
        <w:spacing w:before="0" w:beforeAutospacing="0" w:after="0" w:afterAutospacing="0"/>
        <w:ind w:left="709"/>
        <w:jc w:val="both"/>
        <w:rPr>
          <w:sz w:val="28"/>
          <w:szCs w:val="28"/>
        </w:rPr>
      </w:pPr>
      <w:r>
        <w:rPr>
          <w:sz w:val="28"/>
          <w:szCs w:val="28"/>
        </w:rPr>
        <w:t>рефлексия и оценка неиспользованных альтернативных возможностей;</w:t>
      </w:r>
    </w:p>
    <w:p w:rsidR="00E756FB" w:rsidRDefault="00E756FB" w:rsidP="00B20E7A">
      <w:pPr>
        <w:pStyle w:val="msonospacingbullet2gif"/>
        <w:numPr>
          <w:ilvl w:val="0"/>
          <w:numId w:val="5"/>
        </w:numPr>
        <w:spacing w:before="0" w:beforeAutospacing="0" w:after="0" w:afterAutospacing="0"/>
        <w:ind w:left="709"/>
        <w:jc w:val="both"/>
        <w:rPr>
          <w:sz w:val="28"/>
          <w:szCs w:val="28"/>
        </w:rPr>
      </w:pPr>
      <w:r>
        <w:rPr>
          <w:sz w:val="28"/>
          <w:szCs w:val="28"/>
        </w:rPr>
        <w:t>способность входить в положение других людей, ставить себя на место другого;</w:t>
      </w:r>
    </w:p>
    <w:p w:rsidR="00E756FB" w:rsidRPr="00A249FA" w:rsidRDefault="00E756FB" w:rsidP="00B20E7A">
      <w:pPr>
        <w:pStyle w:val="msonospacingbullet2gif"/>
        <w:numPr>
          <w:ilvl w:val="0"/>
          <w:numId w:val="5"/>
        </w:numPr>
        <w:spacing w:before="0" w:beforeAutospacing="0" w:after="0" w:afterAutospacing="0"/>
        <w:ind w:left="709"/>
        <w:jc w:val="both"/>
        <w:rPr>
          <w:sz w:val="28"/>
          <w:szCs w:val="28"/>
        </w:rPr>
      </w:pPr>
      <w:r>
        <w:rPr>
          <w:sz w:val="28"/>
          <w:szCs w:val="28"/>
        </w:rPr>
        <w:t>умение регулировать собственные эмоции и собственное настроение.</w:t>
      </w:r>
    </w:p>
    <w:p w:rsidR="00E756FB" w:rsidRPr="005618FE" w:rsidRDefault="00E756FB" w:rsidP="00B20E7A">
      <w:pPr>
        <w:pStyle w:val="msonospacingbullet2gif"/>
        <w:spacing w:before="0" w:beforeAutospacing="0" w:after="0" w:afterAutospacing="0"/>
        <w:ind w:firstLine="567"/>
        <w:jc w:val="both"/>
        <w:rPr>
          <w:sz w:val="28"/>
          <w:szCs w:val="28"/>
        </w:rPr>
      </w:pPr>
      <w:r>
        <w:rPr>
          <w:sz w:val="28"/>
          <w:szCs w:val="28"/>
        </w:rPr>
        <w:t>В связи с этим уроки необходимо планировать с учетом постепенного возрастания степени самостоятельности детей, повышения их творческой активности. Большинство видов работы, особенно на первых порах, представляет собой новую интерпретацию уже знакомых детям заданий. В дальнейшем они все больше приобретают специфические черты собственно проектной деятельности.</w:t>
      </w:r>
    </w:p>
    <w:p w:rsidR="00E756FB" w:rsidRDefault="00E756FB" w:rsidP="00B20E7A">
      <w:pPr>
        <w:pStyle w:val="msonospacingbullet1gif"/>
        <w:spacing w:before="0" w:beforeAutospacing="0" w:after="0" w:afterAutospacing="0"/>
        <w:jc w:val="both"/>
        <w:rPr>
          <w:sz w:val="28"/>
          <w:szCs w:val="28"/>
        </w:rPr>
      </w:pPr>
      <w:r>
        <w:rPr>
          <w:b/>
          <w:i/>
          <w:sz w:val="28"/>
          <w:szCs w:val="28"/>
          <w:u w:val="single"/>
        </w:rPr>
        <w:t>Первый этап</w:t>
      </w:r>
      <w:r>
        <w:rPr>
          <w:sz w:val="28"/>
          <w:szCs w:val="28"/>
        </w:rPr>
        <w:t xml:space="preserve"> урока – организационный, по ходу этого этапа происходит распределение детей на инициативные группы, это могут быть такие группы: аналитики, экспериментаторы, иллюстраторы, испытатели. На занятиях такое деление является сквозным. Для создания оптимальных условий осуществления совместной деятельности необходимо детей пересадить в соответствии с образовавшимися группами. Состав группы следует продумать заранее с учетом дифференцированного подхода. Наиболее сильные дети, объединяются в группы «аналитиков» и «испытателей».</w:t>
      </w:r>
    </w:p>
    <w:p w:rsidR="00E756FB" w:rsidRDefault="00E756FB" w:rsidP="00B20E7A">
      <w:pPr>
        <w:pStyle w:val="msonospacingbullet2gif"/>
        <w:spacing w:before="0" w:beforeAutospacing="0" w:after="0" w:afterAutospacing="0"/>
        <w:jc w:val="both"/>
        <w:rPr>
          <w:sz w:val="28"/>
          <w:szCs w:val="28"/>
        </w:rPr>
      </w:pPr>
      <w:r>
        <w:rPr>
          <w:b/>
          <w:i/>
          <w:sz w:val="28"/>
          <w:szCs w:val="28"/>
          <w:u w:val="single"/>
        </w:rPr>
        <w:t xml:space="preserve">Второй этап </w:t>
      </w:r>
      <w:r>
        <w:rPr>
          <w:sz w:val="28"/>
          <w:szCs w:val="28"/>
        </w:rPr>
        <w:t>направлен на формулирование темы и целей деятельности. Он строится по-разному, в зависимости от содержания занятия.</w:t>
      </w:r>
    </w:p>
    <w:p w:rsidR="00E756FB" w:rsidRDefault="00E756FB" w:rsidP="00B20E7A">
      <w:pPr>
        <w:pStyle w:val="msonospacingbullet2gif"/>
        <w:spacing w:before="0" w:beforeAutospacing="0" w:after="0" w:afterAutospacing="0"/>
        <w:ind w:firstLine="568"/>
        <w:jc w:val="both"/>
        <w:rPr>
          <w:sz w:val="28"/>
          <w:szCs w:val="28"/>
        </w:rPr>
      </w:pPr>
      <w:r>
        <w:rPr>
          <w:b/>
          <w:i/>
          <w:sz w:val="28"/>
          <w:szCs w:val="28"/>
          <w:u w:val="single"/>
        </w:rPr>
        <w:t>Третий этап урока-</w:t>
      </w:r>
      <w:r w:rsidRPr="00F56E2B">
        <w:rPr>
          <w:sz w:val="28"/>
          <w:szCs w:val="28"/>
        </w:rPr>
        <w:t xml:space="preserve"> </w:t>
      </w:r>
    </w:p>
    <w:p w:rsidR="00E756FB" w:rsidRPr="00F56E2B" w:rsidRDefault="00E756FB" w:rsidP="00B20E7A">
      <w:pPr>
        <w:pStyle w:val="msonospacingbullet2gif"/>
        <w:spacing w:before="0" w:beforeAutospacing="0" w:after="0" w:afterAutospacing="0"/>
        <w:ind w:firstLine="567"/>
        <w:jc w:val="both"/>
        <w:rPr>
          <w:b/>
          <w:i/>
          <w:sz w:val="28"/>
          <w:szCs w:val="28"/>
          <w:u w:val="single"/>
        </w:rPr>
      </w:pPr>
      <w:r>
        <w:rPr>
          <w:sz w:val="28"/>
          <w:szCs w:val="28"/>
        </w:rPr>
        <w:t xml:space="preserve">Создание учителем ситуаций </w:t>
      </w:r>
      <w:r w:rsidRPr="00CC587C">
        <w:rPr>
          <w:sz w:val="28"/>
          <w:szCs w:val="28"/>
        </w:rPr>
        <w:t>познавательного затруднения,</w:t>
      </w:r>
      <w:r>
        <w:rPr>
          <w:sz w:val="28"/>
          <w:szCs w:val="28"/>
        </w:rPr>
        <w:t xml:space="preserve"> содержанием которой является противоречие между различными фактами (новым и старым), </w:t>
      </w:r>
      <w:r w:rsidRPr="00CC587C">
        <w:rPr>
          <w:sz w:val="28"/>
          <w:szCs w:val="28"/>
        </w:rPr>
        <w:t>пр</w:t>
      </w:r>
      <w:r>
        <w:rPr>
          <w:sz w:val="28"/>
          <w:szCs w:val="28"/>
        </w:rPr>
        <w:t>и которых</w:t>
      </w:r>
      <w:r w:rsidRPr="00CC587C">
        <w:rPr>
          <w:sz w:val="28"/>
          <w:szCs w:val="28"/>
        </w:rPr>
        <w:t xml:space="preserve"> младшие школьники поставлены перед необходимостью самостоятельно воспользоваться</w:t>
      </w:r>
      <w:r>
        <w:rPr>
          <w:sz w:val="28"/>
          <w:szCs w:val="28"/>
        </w:rPr>
        <w:t xml:space="preserve"> </w:t>
      </w:r>
      <w:r w:rsidRPr="00CC587C">
        <w:rPr>
          <w:sz w:val="28"/>
          <w:szCs w:val="28"/>
        </w:rPr>
        <w:t>разными мыслительными операциям,</w:t>
      </w:r>
      <w:r>
        <w:rPr>
          <w:sz w:val="28"/>
          <w:szCs w:val="28"/>
        </w:rPr>
        <w:t xml:space="preserve"> </w:t>
      </w:r>
      <w:r w:rsidRPr="00CC587C">
        <w:rPr>
          <w:sz w:val="28"/>
          <w:szCs w:val="28"/>
        </w:rPr>
        <w:t>(анализом, синтезом, сра</w:t>
      </w:r>
      <w:r>
        <w:rPr>
          <w:sz w:val="28"/>
          <w:szCs w:val="28"/>
        </w:rPr>
        <w:t>внением, аналогией, обобщением).</w:t>
      </w:r>
    </w:p>
    <w:p w:rsidR="00E756FB" w:rsidRPr="005618FE" w:rsidRDefault="00E756FB" w:rsidP="00B20E7A">
      <w:pPr>
        <w:pStyle w:val="msonospacingbullet2gif"/>
        <w:spacing w:before="0" w:beforeAutospacing="0" w:after="0" w:afterAutospacing="0"/>
        <w:jc w:val="both"/>
        <w:rPr>
          <w:b/>
          <w:i/>
          <w:sz w:val="28"/>
          <w:szCs w:val="28"/>
          <w:u w:val="single"/>
        </w:rPr>
      </w:pPr>
      <w:r>
        <w:rPr>
          <w:b/>
          <w:i/>
          <w:sz w:val="28"/>
          <w:szCs w:val="28"/>
          <w:u w:val="single"/>
        </w:rPr>
        <w:t xml:space="preserve">Четвертый этап - </w:t>
      </w:r>
      <w:r>
        <w:rPr>
          <w:b/>
          <w:sz w:val="28"/>
          <w:szCs w:val="28"/>
        </w:rPr>
        <w:t xml:space="preserve">основная часть урока - частично-поисковый метод, позволяет учащимся приблизиться к самостоятельному решению проблемы - </w:t>
      </w:r>
      <w:r>
        <w:rPr>
          <w:sz w:val="28"/>
          <w:szCs w:val="28"/>
        </w:rPr>
        <w:t>представляет собой этап собственно проектной деятельности. В ходе этого этапа осуществляется разработка основных разделов проекта. Работа проводится в группах. Причем работа может быть организована по-разному. Каждый раздел может разрабатываться каждой группой по очереди. Тогда результат оформления каждого раздела будет складываться из промежуточных продуктов деятельности групп. Эта форма организации удобна на первых уроках, когда идет обучение учащихся проектной деятельности и необходима руководящая роль учителя. В дальнейшем можно каждой группе поручить разработку своего раздела и повысить этим самостоятельность детей. На четвертом этапе занятий очень важно ролевое участие детей в проекте. Именно здесь каждый участник должен внести свой вклад в соответствии с выбранной им ролью. Начинают работу «экспериментаторы». Они выполняют наблюдения, позволяющие «аналитикам» сделать выводы и систематизировать их в виде схем, рисунков и так далее. Наглядное подкрепление каждого раздела проекта осуществляют «иллюстраторы». За практическое применение, апробирование отдельных частей и всего проекта в целом отвечают «испытатели».</w:t>
      </w:r>
    </w:p>
    <w:p w:rsidR="00E756FB" w:rsidRDefault="00E756FB" w:rsidP="00B20E7A">
      <w:pPr>
        <w:pStyle w:val="msonospacingbullet2gif"/>
        <w:spacing w:before="0" w:beforeAutospacing="0" w:after="0" w:afterAutospacing="0"/>
        <w:ind w:firstLine="568"/>
        <w:jc w:val="both"/>
        <w:rPr>
          <w:sz w:val="28"/>
          <w:szCs w:val="28"/>
        </w:rPr>
      </w:pPr>
      <w:r>
        <w:rPr>
          <w:b/>
          <w:i/>
          <w:sz w:val="28"/>
          <w:szCs w:val="28"/>
          <w:u w:val="single"/>
        </w:rPr>
        <w:t>Пятый этап</w:t>
      </w:r>
      <w:r>
        <w:rPr>
          <w:sz w:val="28"/>
          <w:szCs w:val="28"/>
        </w:rPr>
        <w:t xml:space="preserve"> это этап практического применения проекта. На данном этапе главная роль отводится «испытателям». Но это не умаляет значение других групп, так как каждая из них следит за работой своей части проекта и при необходимости может внести коррективы.</w:t>
      </w:r>
    </w:p>
    <w:p w:rsidR="00E756FB" w:rsidRDefault="00E756FB" w:rsidP="00B20E7A">
      <w:pPr>
        <w:pStyle w:val="msonospacingbullet2gif"/>
        <w:spacing w:before="0" w:beforeAutospacing="0" w:after="0" w:afterAutospacing="0"/>
        <w:ind w:firstLine="568"/>
        <w:jc w:val="both"/>
        <w:rPr>
          <w:sz w:val="28"/>
          <w:szCs w:val="28"/>
        </w:rPr>
      </w:pPr>
      <w:r>
        <w:rPr>
          <w:b/>
          <w:i/>
          <w:sz w:val="28"/>
          <w:szCs w:val="28"/>
          <w:u w:val="single"/>
        </w:rPr>
        <w:t xml:space="preserve">Шестой этап </w:t>
      </w:r>
      <w:r>
        <w:rPr>
          <w:sz w:val="28"/>
          <w:szCs w:val="28"/>
        </w:rPr>
        <w:t>представляет собой самоанализ проектной деятельности. Это в основном обучающий этап, в ходе которого дети приучаются анализировать положительные и отрицательные стороны своей деятельности.</w:t>
      </w:r>
    </w:p>
    <w:p w:rsidR="00E756FB" w:rsidRDefault="00E756FB" w:rsidP="00B20E7A">
      <w:pPr>
        <w:pStyle w:val="msonospacingbullet2gif"/>
        <w:spacing w:before="0" w:beforeAutospacing="0" w:after="0" w:afterAutospacing="0"/>
        <w:ind w:firstLine="567"/>
        <w:jc w:val="both"/>
        <w:rPr>
          <w:sz w:val="28"/>
          <w:szCs w:val="28"/>
        </w:rPr>
      </w:pPr>
      <w:r>
        <w:rPr>
          <w:b/>
          <w:i/>
          <w:sz w:val="28"/>
          <w:szCs w:val="28"/>
          <w:u w:val="single"/>
        </w:rPr>
        <w:t xml:space="preserve">Седьмой этап </w:t>
      </w:r>
      <w:r>
        <w:rPr>
          <w:sz w:val="28"/>
          <w:szCs w:val="28"/>
        </w:rPr>
        <w:t xml:space="preserve">заключается в подведении итогов всей работы в целом. </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Одной из наиболее доступных форм, помогающих активизировать исследовательскую, поисковую деятельность первоклассников является </w:t>
      </w:r>
      <w:r w:rsidRPr="00E83BF7">
        <w:rPr>
          <w:b/>
          <w:sz w:val="28"/>
          <w:szCs w:val="28"/>
        </w:rPr>
        <w:t>экскурсия.</w:t>
      </w:r>
      <w:r>
        <w:rPr>
          <w:sz w:val="28"/>
          <w:szCs w:val="28"/>
        </w:rPr>
        <w:t xml:space="preserve"> Экскурсия позволяет изучить самые разнообразные объекты в их реальном окружении, в действии, дает бесконечно большой материал для собственных наблюдений, анализа и осмысления. В ходе работы по решению данной проблемы стараюсь активно использовать эту форму организации. Часто экскурсия служит стартовой площадкой для детских исследований, дает мощный импульс детскому мышлению, позволяет увидеть множество интересных проблем для собственных изысканий.</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Так, отправляясь на прогулку после учебных занятий, дети получали задания для проведения эмпирических исследований, например, исследовать «Какие деревья растут во дворе лицея», «Как и почему люди прокладывают тропинки по территории двора», «Исследовать, какие птицы живут в окрестностях лицея». Оперативно собранный материал, дети зарисовывают, представляют свои наблюдения в виде схем, полученные данные обсуждаются в классе, вырабатываются суждения, умозаключения.</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Можно сказать, что сбор осенней листвы с целью создания гербария и дальнейшего изучения особенностей жизни деревьев – давняя традиционная работа младших школьников. Наблюдательные дети замечают, что даже выросшие на одном дереве листья существенно отличаются друг от друга по размеру, цвету, форме. В эту работу можно внести элемент разнообразия путем создания на основе детских исследований коллективной композиции - «Осенний ковер» или «Осенний букет». Как правило, дети работают в парах. Обсуждая коллективную работу, прошу авторов рассказать о собственных изображениях, придумать название своей композиции, рассказать листья каких деревьев использовались в работе.</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Следующей эффективной формой для формирования поисковой активности считаю – </w:t>
      </w:r>
      <w:r w:rsidRPr="00E83BF7">
        <w:rPr>
          <w:b/>
          <w:sz w:val="28"/>
          <w:szCs w:val="28"/>
        </w:rPr>
        <w:t>коллекционирование</w:t>
      </w:r>
      <w:r>
        <w:rPr>
          <w:sz w:val="28"/>
          <w:szCs w:val="28"/>
        </w:rPr>
        <w:t>. Собирая коллекцию, ребенок расширяет свой кругозор, осваивает навыки исследовательского поиска. Систематизация собранных материалов – в полном смысле слова научная задача. А если союзниками в этом деле становятся родители, то работа идет очень активно.</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С ребятами мы договариваемся собирать коллекции. Каждый обязательно выбирает, что он будет коллекционировать. Кто-то изъявил желание коллекционировать камушки, ракушки, шишки, пуговицы, семена, ключи …</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А чтобы коллекции собирались </w:t>
      </w:r>
      <w:proofErr w:type="spellStart"/>
      <w:proofErr w:type="gramStart"/>
      <w:r>
        <w:rPr>
          <w:sz w:val="28"/>
          <w:szCs w:val="28"/>
        </w:rPr>
        <w:t>по-быстрее</w:t>
      </w:r>
      <w:proofErr w:type="spellEnd"/>
      <w:proofErr w:type="gramEnd"/>
      <w:r>
        <w:rPr>
          <w:sz w:val="28"/>
          <w:szCs w:val="28"/>
        </w:rPr>
        <w:t xml:space="preserve">, договорились собирать их всем классом. Например, каждый, кто найдет интересный камешек, принесет его тому, кто их собирает и т.д. В этих условиях коллекции собираются стремительно. Коллекционирование любит аккуратность, строгость и точность. </w:t>
      </w:r>
      <w:proofErr w:type="gramStart"/>
      <w:r>
        <w:rPr>
          <w:sz w:val="28"/>
          <w:szCs w:val="28"/>
        </w:rPr>
        <w:t>Поэтому, сразу договариваемся, принести из дома коробки из под конфет, куда будем складывать собранные материалы.</w:t>
      </w:r>
      <w:proofErr w:type="gramEnd"/>
      <w:r>
        <w:rPr>
          <w:sz w:val="28"/>
          <w:szCs w:val="28"/>
        </w:rPr>
        <w:t xml:space="preserve"> Следующий этап работы – классификация и систематизация собранных материалов. Камни, семена и другие коллекционные материалы пронумеровываются, подписываются, размещаются в алфавитном порядке.</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Завершение работы – </w:t>
      </w:r>
      <w:r w:rsidRPr="00E83BF7">
        <w:rPr>
          <w:b/>
          <w:sz w:val="28"/>
          <w:szCs w:val="28"/>
        </w:rPr>
        <w:t>публичный доклад</w:t>
      </w:r>
      <w:r>
        <w:rPr>
          <w:sz w:val="28"/>
          <w:szCs w:val="28"/>
        </w:rPr>
        <w:t>,</w:t>
      </w:r>
      <w:r w:rsidRPr="00BA17EB">
        <w:rPr>
          <w:sz w:val="28"/>
          <w:szCs w:val="28"/>
        </w:rPr>
        <w:t xml:space="preserve"> </w:t>
      </w:r>
      <w:r>
        <w:rPr>
          <w:sz w:val="28"/>
          <w:szCs w:val="28"/>
        </w:rPr>
        <w:t>рассказы ребят о своих коллекциях в форме короткого сообщения.</w:t>
      </w:r>
    </w:p>
    <w:p w:rsidR="00E756FB" w:rsidRDefault="00E756FB" w:rsidP="00B20E7A">
      <w:pPr>
        <w:pStyle w:val="msonospacingbullet2gif"/>
        <w:spacing w:before="0" w:beforeAutospacing="0" w:after="0" w:afterAutospacing="0"/>
        <w:ind w:firstLine="568"/>
        <w:jc w:val="both"/>
        <w:rPr>
          <w:sz w:val="28"/>
          <w:szCs w:val="28"/>
        </w:rPr>
      </w:pPr>
      <w:r w:rsidRPr="00E83BF7">
        <w:rPr>
          <w:b/>
          <w:sz w:val="28"/>
          <w:szCs w:val="28"/>
        </w:rPr>
        <w:t>Долговременные проекты</w:t>
      </w:r>
      <w:r>
        <w:rPr>
          <w:sz w:val="28"/>
          <w:szCs w:val="28"/>
        </w:rPr>
        <w:t xml:space="preserve"> в младших классах – это проблематично, так как дети еще слишком малы для проектирования, но все- таки это возможно.</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Приступая к проектированию с младшими школьниками, следует учесть, что большинство малышей еще не имеют постоянных увлечений. Интересы их </w:t>
      </w:r>
      <w:proofErr w:type="spellStart"/>
      <w:r>
        <w:rPr>
          <w:sz w:val="28"/>
          <w:szCs w:val="28"/>
        </w:rPr>
        <w:t>ситуативны</w:t>
      </w:r>
      <w:proofErr w:type="spellEnd"/>
      <w:r>
        <w:rPr>
          <w:sz w:val="28"/>
          <w:szCs w:val="28"/>
        </w:rPr>
        <w:t>. Поэтому если тема уже выбрана, приступать к ее выполнению следует немедленно, пока не угас интерес. Затягивание времени может привести к потере мотивации.</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Продолжительность выполнения долговременного исследовательского проекта – несколько месяцев. Ее методическая сторона может быть условно поделена на шесть относительно самостоятельных этапов.</w:t>
      </w:r>
    </w:p>
    <w:p w:rsidR="00E756FB" w:rsidRDefault="00E756FB" w:rsidP="00B20E7A">
      <w:pPr>
        <w:pStyle w:val="msonospacingbullet2gif"/>
        <w:spacing w:before="0" w:beforeAutospacing="0" w:after="0" w:afterAutospacing="0"/>
        <w:ind w:firstLine="568"/>
        <w:jc w:val="both"/>
        <w:rPr>
          <w:sz w:val="28"/>
          <w:szCs w:val="28"/>
        </w:rPr>
      </w:pPr>
      <w:r w:rsidRPr="00C5059F">
        <w:rPr>
          <w:sz w:val="28"/>
          <w:szCs w:val="28"/>
        </w:rPr>
        <w:t>1</w:t>
      </w:r>
      <w:r>
        <w:rPr>
          <w:sz w:val="28"/>
          <w:szCs w:val="28"/>
        </w:rPr>
        <w:t xml:space="preserve">. </w:t>
      </w:r>
      <w:proofErr w:type="gramStart"/>
      <w:r>
        <w:rPr>
          <w:sz w:val="28"/>
          <w:szCs w:val="28"/>
        </w:rPr>
        <w:t>Ребенок выделяет и ставит проблему выбор темы исследования).</w:t>
      </w:r>
      <w:proofErr w:type="gramEnd"/>
    </w:p>
    <w:p w:rsidR="00E756FB" w:rsidRDefault="00E756FB" w:rsidP="00B20E7A">
      <w:pPr>
        <w:pStyle w:val="msonospacingbullet2gif"/>
        <w:spacing w:before="0" w:beforeAutospacing="0" w:after="0" w:afterAutospacing="0"/>
        <w:ind w:firstLine="568"/>
        <w:jc w:val="both"/>
        <w:rPr>
          <w:sz w:val="28"/>
          <w:szCs w:val="28"/>
        </w:rPr>
      </w:pPr>
      <w:r>
        <w:rPr>
          <w:sz w:val="28"/>
          <w:szCs w:val="28"/>
        </w:rPr>
        <w:t>2. Предлагает возможные варианты исследования.</w:t>
      </w:r>
    </w:p>
    <w:p w:rsidR="00E756FB" w:rsidRDefault="00E756FB" w:rsidP="00B20E7A">
      <w:pPr>
        <w:pStyle w:val="msonospacingbullet2gif"/>
        <w:spacing w:before="0" w:beforeAutospacing="0" w:after="0" w:afterAutospacing="0"/>
        <w:ind w:firstLine="568"/>
        <w:jc w:val="both"/>
        <w:rPr>
          <w:sz w:val="28"/>
          <w:szCs w:val="28"/>
        </w:rPr>
      </w:pPr>
      <w:r>
        <w:rPr>
          <w:sz w:val="28"/>
          <w:szCs w:val="28"/>
        </w:rPr>
        <w:t>3. Собирает материал.</w:t>
      </w:r>
    </w:p>
    <w:p w:rsidR="00E756FB" w:rsidRDefault="00E756FB" w:rsidP="00B20E7A">
      <w:pPr>
        <w:pStyle w:val="msonospacingbullet2gif"/>
        <w:spacing w:before="0" w:beforeAutospacing="0" w:after="0" w:afterAutospacing="0"/>
        <w:ind w:firstLine="568"/>
        <w:jc w:val="both"/>
        <w:rPr>
          <w:sz w:val="28"/>
          <w:szCs w:val="28"/>
        </w:rPr>
      </w:pPr>
      <w:r>
        <w:rPr>
          <w:sz w:val="28"/>
          <w:szCs w:val="28"/>
        </w:rPr>
        <w:t>4. Делает обобщения.</w:t>
      </w:r>
    </w:p>
    <w:p w:rsidR="00E756FB" w:rsidRDefault="00E756FB" w:rsidP="00B20E7A">
      <w:pPr>
        <w:pStyle w:val="msonospacingbullet2gif"/>
        <w:spacing w:before="0" w:beforeAutospacing="0" w:after="0" w:afterAutospacing="0"/>
        <w:ind w:firstLine="568"/>
        <w:jc w:val="both"/>
        <w:rPr>
          <w:sz w:val="28"/>
          <w:szCs w:val="28"/>
        </w:rPr>
      </w:pPr>
      <w:r>
        <w:rPr>
          <w:sz w:val="28"/>
          <w:szCs w:val="28"/>
        </w:rPr>
        <w:t>5. Готовит</w:t>
      </w:r>
      <w:r>
        <w:rPr>
          <w:sz w:val="28"/>
          <w:szCs w:val="22"/>
        </w:rPr>
        <w:t xml:space="preserve"> </w:t>
      </w:r>
      <w:r>
        <w:rPr>
          <w:sz w:val="28"/>
          <w:szCs w:val="28"/>
        </w:rPr>
        <w:t>проект (доклад, макет).</w:t>
      </w:r>
    </w:p>
    <w:p w:rsidR="00E756FB" w:rsidRDefault="00E756FB" w:rsidP="00B20E7A">
      <w:pPr>
        <w:pStyle w:val="msonospacingbullet2gif"/>
        <w:spacing w:before="0" w:beforeAutospacing="0" w:after="0" w:afterAutospacing="0"/>
        <w:ind w:firstLine="568"/>
        <w:jc w:val="both"/>
        <w:rPr>
          <w:sz w:val="28"/>
          <w:szCs w:val="28"/>
        </w:rPr>
      </w:pPr>
      <w:r>
        <w:rPr>
          <w:sz w:val="28"/>
          <w:szCs w:val="28"/>
        </w:rPr>
        <w:t>6. Защищает проект.</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В третьем классе по методике предложенной А. И. Савенковым я провела диагностику общей одаренности детей с целью формирования группы детей для обучения их методам исследовательской деятельности. В результате в группу вошли 10 человек, в целях информационной поддержки для этих ребят мною был организован кружок </w:t>
      </w:r>
      <w:r w:rsidRPr="00E83BF7">
        <w:rPr>
          <w:b/>
          <w:sz w:val="28"/>
          <w:szCs w:val="28"/>
        </w:rPr>
        <w:t>«Юный - исследователь».</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Цель работы кружка – развитие исследовательских, познавательных способностей детей, умений и навыков самостоятельно приобретать новые сведения о мире (умения видеть проблемы, вырабатывать гипотезы, наблюдать, сравнивать, обобщать полученные знания, делать выводы).</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Использование исследовательских методов обучения в начальной школе имеет ряд существенных особенностей. Младшего школьника бесполезно загружать темой исследования. На первых порах его надо учить всему: как выявлять проблемы, как вырабатывать гипотезы, как наблюдать, как провести эксперимент. А исследовать он будет только то, что интересно.</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В рамках работы кружка мною совместно с психологом лицея </w:t>
      </w:r>
      <w:proofErr w:type="gramStart"/>
      <w:r>
        <w:rPr>
          <w:sz w:val="28"/>
          <w:szCs w:val="28"/>
        </w:rPr>
        <w:t>разработан</w:t>
      </w:r>
      <w:proofErr w:type="gramEnd"/>
      <w:r>
        <w:rPr>
          <w:sz w:val="28"/>
          <w:szCs w:val="28"/>
        </w:rPr>
        <w:t xml:space="preserve"> мини-курс «</w:t>
      </w:r>
      <w:proofErr w:type="spellStart"/>
      <w:r>
        <w:rPr>
          <w:sz w:val="28"/>
          <w:szCs w:val="28"/>
        </w:rPr>
        <w:t>Человековедение</w:t>
      </w:r>
      <w:proofErr w:type="spellEnd"/>
      <w:r>
        <w:rPr>
          <w:sz w:val="28"/>
          <w:szCs w:val="28"/>
        </w:rPr>
        <w:t xml:space="preserve">», на изучение которого отводится 15 часов. Мини-курс </w:t>
      </w:r>
      <w:proofErr w:type="gramStart"/>
      <w:r>
        <w:rPr>
          <w:sz w:val="28"/>
          <w:szCs w:val="28"/>
        </w:rPr>
        <w:t>направлен</w:t>
      </w:r>
      <w:proofErr w:type="gramEnd"/>
      <w:r>
        <w:rPr>
          <w:sz w:val="28"/>
          <w:szCs w:val="28"/>
        </w:rPr>
        <w:t xml:space="preserve"> на познание детьми собственной личности. Дети знакомятся с понятиями: память, внимание, мышление, воображение, фантазия. В формирован</w:t>
      </w:r>
      <w:proofErr w:type="gramStart"/>
      <w:r>
        <w:rPr>
          <w:sz w:val="28"/>
          <w:szCs w:val="28"/>
        </w:rPr>
        <w:t>ии у о</w:t>
      </w:r>
      <w:proofErr w:type="gramEnd"/>
      <w:r>
        <w:rPr>
          <w:sz w:val="28"/>
          <w:szCs w:val="28"/>
        </w:rPr>
        <w:t>бучающихся устойчивых интересов к сложным, комплексным, многоуровневым проблемам активную роль играют специальные игровые методики, построенные на самых разных сюжетах. Методики такого рода интенсивно используются в современной практической психологии с разными целями. Я выделила несколько интересных игровых сюжетов, которые применила в работе с детьми для стимулирования коллективно исследовательской активности.</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На одном из первых занятий рассказала детям, что мы будем путешествовать по стране «</w:t>
      </w:r>
      <w:proofErr w:type="spellStart"/>
      <w:r>
        <w:rPr>
          <w:sz w:val="28"/>
          <w:szCs w:val="28"/>
        </w:rPr>
        <w:t>Человековедение</w:t>
      </w:r>
      <w:proofErr w:type="spellEnd"/>
      <w:r>
        <w:rPr>
          <w:sz w:val="28"/>
          <w:szCs w:val="28"/>
        </w:rPr>
        <w:t xml:space="preserve">» и предложила им нарисовать карту этой страны с морями, реками, равнинами, горами. Для этого поделила детей на мини-группы: первая группа рисует водоемы, вторая – горы и вулканы, третья – леса, пустыни, города. Карту составляли несколько дней, постепенно она обрастала деталями. Детям за этот период приходилось размышлять, спорить, находить и отстаивать новые идеи. Наблюдая за ее созданием, я видела, как появляется «море Слов», «Царство Фантазии», «город </w:t>
      </w:r>
      <w:proofErr w:type="spellStart"/>
      <w:r>
        <w:rPr>
          <w:sz w:val="28"/>
          <w:szCs w:val="28"/>
        </w:rPr>
        <w:t>Глазария</w:t>
      </w:r>
      <w:proofErr w:type="spellEnd"/>
      <w:r>
        <w:rPr>
          <w:sz w:val="28"/>
          <w:szCs w:val="28"/>
        </w:rPr>
        <w:t>», «поляна Внимания», «вершина Мечты», …</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Проводя занятия, я убедилась, что у детей обогащается круг представлений о себе, развиваются творческие способности, мини-курс помогает преодолеть застенчивость, робость, замкнутость. Маленький человек учится отстаивать свою точку зрения, а попадая в трудную ситуацию самостоятельно находить оригинальное решение. Занятия объединены общим сюжетом – путешествие по стране «</w:t>
      </w:r>
      <w:proofErr w:type="spellStart"/>
      <w:r>
        <w:rPr>
          <w:sz w:val="28"/>
          <w:szCs w:val="28"/>
        </w:rPr>
        <w:t>Человековедение</w:t>
      </w:r>
      <w:proofErr w:type="spellEnd"/>
      <w:r>
        <w:rPr>
          <w:sz w:val="28"/>
          <w:szCs w:val="28"/>
        </w:rPr>
        <w:t>"</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Проведенные исследования в рамках работы кружка затрагивали различные темы внеурочной деятельности. Работая по программе </w:t>
      </w:r>
      <w:proofErr w:type="gramStart"/>
      <w:r>
        <w:rPr>
          <w:sz w:val="28"/>
          <w:szCs w:val="28"/>
        </w:rPr>
        <w:t>кружка</w:t>
      </w:r>
      <w:proofErr w:type="gramEnd"/>
      <w:r>
        <w:rPr>
          <w:sz w:val="28"/>
          <w:szCs w:val="28"/>
        </w:rPr>
        <w:t xml:space="preserve"> дети проводили экспресс-исследования «Моя дорога домой» с обозначением опасных участков пути, разрабатывали фантастические проекты на темы «Что было, если б ручка умела говорить…», «Однажды в сказочной стране…».</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Суть методики такова: перед началом работы все дети получают одинаковые листочки бумаги – странички будущей книги – и материалы для рисования. Можно предложить детям выполнить эту работу на компьютере. В ходе обсуждения определяем главного героя собственной книги. Затем ребенок, сидящий за первой партой, называет свое предложение. Например, «В одной сказочной стране жил – был Волшебник…», после него второй « У него был большой, красивый дворец», третий «К нему прилетела большая синяя птица» и так далее. Произнесенная фраза записывается каждым учеником в тетрадь. После чего он делает иллюстрацию на данной ему странице, вписывая туда свой текст. После чего написанные и проиллюстрированные странички соединяются. Полученная книжка написана и проиллюстрирована коллективно.</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Подобных занятий проходило несколько, в результате появился сборник лучших сказок 3 «Б» класса.</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Интерес к эмпирическому исследованию «Как получаются мыльные пузыри» у детей быстро угас. Не нашла подтверждения одна из выдвинутых детьми гипотез: «Если выйти в морозный день на улицу, и запустить в воздух мыльный пузырь, то из него может получиться хорошее елочное украшение». Проведенный детьми эксперимент не удался.</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Несмотря на трудности нашей жизни, хочется, чтобы наши дети жили полноценно, уважали и ценили обычаи и традиции своего народа. В семье это происходит редко, так как разорваны традиции прошлого и современности, а вот в лицее можно попытаться это возобновить через экспресс-исследования и долговременные проекты, выполняемые детьми на уроках и во </w:t>
      </w:r>
      <w:proofErr w:type="gramStart"/>
      <w:r>
        <w:rPr>
          <w:sz w:val="28"/>
          <w:szCs w:val="28"/>
        </w:rPr>
        <w:t>вне</w:t>
      </w:r>
      <w:proofErr w:type="gramEnd"/>
      <w:r>
        <w:rPr>
          <w:sz w:val="28"/>
          <w:szCs w:val="28"/>
        </w:rPr>
        <w:t xml:space="preserve"> урочное время.</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Долговременный проект «Традиции и современность. Масленица» изначально нами задумывался, как теоретическое исследование. Интерес к этой теме у ребят возник неожиданно, после изучения похожей темы по художественному труду, изготавливая на уроке куклу-Масленицу, пришло решение исследовать историю возникновения этого праздника.</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Работа над проектом продолжалась 2 месяца. На одном из первых занятий мы повторили основные этапы создания проекта:</w:t>
      </w:r>
    </w:p>
    <w:p w:rsidR="00E756FB" w:rsidRDefault="00E756FB" w:rsidP="00B20E7A">
      <w:pPr>
        <w:pStyle w:val="msonospacingbullet2gif"/>
        <w:spacing w:before="0" w:beforeAutospacing="0" w:after="0" w:afterAutospacing="0"/>
        <w:ind w:firstLine="568"/>
        <w:jc w:val="both"/>
        <w:rPr>
          <w:sz w:val="28"/>
          <w:szCs w:val="28"/>
        </w:rPr>
      </w:pPr>
      <w:r>
        <w:rPr>
          <w:sz w:val="28"/>
          <w:szCs w:val="28"/>
        </w:rPr>
        <w:t>1. Выбор темы исследования.</w:t>
      </w:r>
    </w:p>
    <w:p w:rsidR="00E756FB" w:rsidRDefault="00E756FB" w:rsidP="00B20E7A">
      <w:pPr>
        <w:pStyle w:val="msonospacingbullet2gif"/>
        <w:spacing w:before="0" w:beforeAutospacing="0" w:after="0" w:afterAutospacing="0"/>
        <w:ind w:firstLine="568"/>
        <w:jc w:val="both"/>
        <w:rPr>
          <w:sz w:val="28"/>
          <w:szCs w:val="28"/>
        </w:rPr>
      </w:pPr>
      <w:r>
        <w:rPr>
          <w:sz w:val="28"/>
          <w:szCs w:val="28"/>
        </w:rPr>
        <w:t>2. Распределение исследовательских заданий.</w:t>
      </w:r>
    </w:p>
    <w:p w:rsidR="00E756FB" w:rsidRDefault="00E756FB" w:rsidP="00B20E7A">
      <w:pPr>
        <w:pStyle w:val="msonospacingbullet2gif"/>
        <w:spacing w:before="0" w:beforeAutospacing="0" w:after="0" w:afterAutospacing="0"/>
        <w:ind w:firstLine="568"/>
        <w:jc w:val="both"/>
        <w:rPr>
          <w:sz w:val="28"/>
          <w:szCs w:val="28"/>
        </w:rPr>
      </w:pPr>
      <w:r>
        <w:rPr>
          <w:sz w:val="28"/>
          <w:szCs w:val="28"/>
        </w:rPr>
        <w:t>3. Сбор материала.</w:t>
      </w:r>
    </w:p>
    <w:p w:rsidR="00E756FB" w:rsidRDefault="00E756FB" w:rsidP="00B20E7A">
      <w:pPr>
        <w:pStyle w:val="msonospacingbullet2gif"/>
        <w:spacing w:before="0" w:beforeAutospacing="0" w:after="0" w:afterAutospacing="0"/>
        <w:ind w:left="851" w:hanging="283"/>
        <w:jc w:val="both"/>
        <w:rPr>
          <w:sz w:val="28"/>
          <w:szCs w:val="28"/>
        </w:rPr>
      </w:pPr>
      <w:r>
        <w:rPr>
          <w:sz w:val="28"/>
          <w:szCs w:val="28"/>
        </w:rPr>
        <w:t>4. Обобщение и систематизация собранного материала, подготовка докладов.</w:t>
      </w:r>
    </w:p>
    <w:p w:rsidR="00E756FB" w:rsidRDefault="00E756FB" w:rsidP="00B20E7A">
      <w:pPr>
        <w:pStyle w:val="msonospacingbullet2gif"/>
        <w:spacing w:before="0" w:beforeAutospacing="0" w:after="0" w:afterAutospacing="0"/>
        <w:ind w:firstLine="568"/>
        <w:jc w:val="both"/>
        <w:rPr>
          <w:sz w:val="28"/>
          <w:szCs w:val="28"/>
        </w:rPr>
      </w:pPr>
      <w:r>
        <w:rPr>
          <w:sz w:val="28"/>
          <w:szCs w:val="28"/>
        </w:rPr>
        <w:t>5. Работа над проектами</w:t>
      </w:r>
    </w:p>
    <w:p w:rsidR="00E756FB" w:rsidRDefault="00E756FB" w:rsidP="00B20E7A">
      <w:pPr>
        <w:pStyle w:val="msonospacingbullet2gif"/>
        <w:spacing w:before="0" w:beforeAutospacing="0" w:after="0" w:afterAutospacing="0"/>
        <w:ind w:firstLine="568"/>
        <w:jc w:val="both"/>
        <w:rPr>
          <w:sz w:val="28"/>
          <w:szCs w:val="28"/>
        </w:rPr>
      </w:pPr>
      <w:r>
        <w:rPr>
          <w:sz w:val="28"/>
          <w:szCs w:val="28"/>
        </w:rPr>
        <w:t>6. Презентация проектов</w:t>
      </w:r>
    </w:p>
    <w:p w:rsidR="00E756FB" w:rsidRDefault="00E756FB" w:rsidP="00B20E7A">
      <w:pPr>
        <w:pStyle w:val="msonospacingbullet2gif"/>
        <w:spacing w:before="0" w:beforeAutospacing="0" w:after="0" w:afterAutospacing="0"/>
        <w:ind w:firstLine="568"/>
        <w:jc w:val="both"/>
        <w:rPr>
          <w:sz w:val="28"/>
          <w:szCs w:val="28"/>
        </w:rPr>
      </w:pPr>
      <w:r>
        <w:rPr>
          <w:sz w:val="28"/>
          <w:szCs w:val="28"/>
        </w:rPr>
        <w:t>7. Защита проектов.</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Затем я поставила детям задачу – наметить разделы проекта с целью удобства систематизации информации. Этот этап занятия проходит в форме «мозгового штурма». Дети предлагают свои идеи. После обсуждения, выбираем наиболее подходящие. Результатом работы становится «Звездочка обдумывания», одновременно выдвигаются гипотезы, которые в ходе исследования мы должны либо подтвердить, либо опровергнуть. Ребята делятся на группы по – интересам.</w:t>
      </w:r>
    </w:p>
    <w:p w:rsidR="00E756FB" w:rsidRDefault="00E756FB" w:rsidP="00B20E7A">
      <w:pPr>
        <w:pStyle w:val="msonospacingbullet2gif"/>
        <w:spacing w:before="0" w:beforeAutospacing="0" w:after="0" w:afterAutospacing="0"/>
        <w:ind w:left="993" w:hanging="283"/>
        <w:jc w:val="both"/>
        <w:rPr>
          <w:sz w:val="28"/>
          <w:szCs w:val="28"/>
        </w:rPr>
      </w:pPr>
      <w:r>
        <w:rPr>
          <w:sz w:val="28"/>
          <w:szCs w:val="28"/>
        </w:rPr>
        <w:t>1 группа «Аналитики» – исследовательское задание – «Узнать историю возникновения праздника Масленицы».</w:t>
      </w:r>
    </w:p>
    <w:p w:rsidR="00E756FB" w:rsidRDefault="00E756FB" w:rsidP="00B20E7A">
      <w:pPr>
        <w:pStyle w:val="msonospacingbullet2gif"/>
        <w:spacing w:before="0" w:beforeAutospacing="0" w:after="0" w:afterAutospacing="0"/>
        <w:ind w:left="993" w:hanging="283"/>
        <w:jc w:val="both"/>
        <w:rPr>
          <w:sz w:val="28"/>
          <w:szCs w:val="28"/>
        </w:rPr>
      </w:pPr>
      <w:r>
        <w:rPr>
          <w:sz w:val="28"/>
          <w:szCs w:val="28"/>
        </w:rPr>
        <w:t xml:space="preserve">2 группа «Исследователи» – «Как праздновали Масленицу на Руси?» (обряды, приметы, </w:t>
      </w:r>
      <w:proofErr w:type="spellStart"/>
      <w:r>
        <w:rPr>
          <w:sz w:val="28"/>
          <w:szCs w:val="28"/>
        </w:rPr>
        <w:t>заклички</w:t>
      </w:r>
      <w:proofErr w:type="spellEnd"/>
      <w:r>
        <w:rPr>
          <w:sz w:val="28"/>
          <w:szCs w:val="28"/>
        </w:rPr>
        <w:t>).</w:t>
      </w:r>
    </w:p>
    <w:p w:rsidR="00E756FB" w:rsidRDefault="00E756FB" w:rsidP="00B20E7A">
      <w:pPr>
        <w:pStyle w:val="msonospacingbullet2gif"/>
        <w:spacing w:before="0" w:beforeAutospacing="0" w:after="0" w:afterAutospacing="0"/>
        <w:ind w:left="993" w:hanging="283"/>
        <w:jc w:val="both"/>
        <w:rPr>
          <w:sz w:val="28"/>
          <w:szCs w:val="28"/>
        </w:rPr>
      </w:pPr>
      <w:r>
        <w:rPr>
          <w:sz w:val="28"/>
          <w:szCs w:val="28"/>
        </w:rPr>
        <w:t>3 группа «Экспериментаторы» – разработка анкет, общешкольного праздника Масленицы.</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Мне было важно привлечь детей к работе с различными источниками и средствами. Поэтому, приступая к работе над долговременным проектом, учителю необходимо быть хорошо информированным по теме исследования. В настоящее время издается большое количество прекрасно иллюстрированных энциклопедий, справочников, детских книг, посвященных разным сферам жизни и деятельности человека. Кроме того источником информации могут служить вырезки из газет, опрос родителей и одноклассников. Надо учить вникать детей в суть проблемы, стремиться дойти до самой сути. Поэтому прежде чем отправит детей в библиотеку, я отправилась туда сама, провела тщательный анализ имеющейся там литературы. Побеседовала с библиотекарем лицея с целью рекомендации литературы по теме для детей.</w:t>
      </w:r>
    </w:p>
    <w:p w:rsidR="00E756FB" w:rsidRDefault="00E756FB" w:rsidP="00B20E7A">
      <w:pPr>
        <w:pStyle w:val="msonospacingbullet2gif"/>
        <w:spacing w:before="0" w:beforeAutospacing="0" w:after="0" w:afterAutospacing="0"/>
        <w:ind w:firstLine="709"/>
        <w:jc w:val="both"/>
        <w:rPr>
          <w:sz w:val="28"/>
          <w:szCs w:val="28"/>
        </w:rPr>
      </w:pPr>
      <w:r>
        <w:rPr>
          <w:sz w:val="28"/>
          <w:szCs w:val="28"/>
        </w:rPr>
        <w:t>К работе были привлечены и родители.</w:t>
      </w:r>
      <w:r w:rsidRPr="001149C1">
        <w:rPr>
          <w:sz w:val="28"/>
          <w:szCs w:val="28"/>
        </w:rPr>
        <w:t xml:space="preserve"> </w:t>
      </w:r>
      <w:r>
        <w:rPr>
          <w:sz w:val="28"/>
          <w:szCs w:val="28"/>
        </w:rPr>
        <w:t xml:space="preserve">Мне необходимо было подвести детей работающих в группе аналитиков к тому, что новое знание можно </w:t>
      </w:r>
      <w:proofErr w:type="gramStart"/>
      <w:r>
        <w:rPr>
          <w:sz w:val="28"/>
          <w:szCs w:val="28"/>
        </w:rPr>
        <w:t>получить</w:t>
      </w:r>
      <w:proofErr w:type="gramEnd"/>
      <w:r>
        <w:rPr>
          <w:sz w:val="28"/>
          <w:szCs w:val="28"/>
        </w:rPr>
        <w:t xml:space="preserve"> изучая результаты исследований других людей, читая книги, сопоставляя изложенные в них факты, и делая на этом основании принципиально новые выводы. Я поняла, то нужно подвести детей под ту идею, в которой они максимально реализуются, как исследователи, раскроют лучшие черты своего интеллекта, получат новые полезные знания, умения и навыки. Редко, но даже среди младших школьников встречаются начинающие аналитики, способные к внимательному вдумчивому прочтению текстов, которые могут найти собственное подтверждение изложенным фактам или обнаружить нарушения в цепи доказатель</w:t>
      </w:r>
      <w:proofErr w:type="gramStart"/>
      <w:r>
        <w:rPr>
          <w:sz w:val="28"/>
          <w:szCs w:val="28"/>
        </w:rPr>
        <w:t>ств др</w:t>
      </w:r>
      <w:proofErr w:type="gramEnd"/>
      <w:r>
        <w:rPr>
          <w:sz w:val="28"/>
          <w:szCs w:val="28"/>
        </w:rPr>
        <w:t>угих авторов. От ребенка подобная работа требует того, что обычно называется «одаренностью». В группе «Аналитиков» в результате такой работы по изучению и анализу источников было выделено три легенды возникновения этого праздника.</w:t>
      </w:r>
    </w:p>
    <w:p w:rsidR="00E756FB" w:rsidRDefault="00E756FB" w:rsidP="00B20E7A">
      <w:pPr>
        <w:pStyle w:val="msonospacingbullet2gif"/>
        <w:spacing w:before="0" w:beforeAutospacing="0" w:after="0" w:afterAutospacing="0"/>
        <w:ind w:firstLine="709"/>
        <w:jc w:val="both"/>
        <w:rPr>
          <w:sz w:val="28"/>
          <w:szCs w:val="28"/>
        </w:rPr>
      </w:pPr>
      <w:r>
        <w:rPr>
          <w:sz w:val="28"/>
          <w:szCs w:val="28"/>
        </w:rPr>
        <w:t>Первая легенда получила название «Масленица и Мороз», вторая – «Масленица и</w:t>
      </w:r>
      <w:proofErr w:type="gramStart"/>
      <w:r>
        <w:rPr>
          <w:sz w:val="28"/>
          <w:szCs w:val="28"/>
        </w:rPr>
        <w:t xml:space="preserve"> Я</w:t>
      </w:r>
      <w:proofErr w:type="gramEnd"/>
      <w:r>
        <w:rPr>
          <w:sz w:val="28"/>
          <w:szCs w:val="28"/>
        </w:rPr>
        <w:t>рило», третья – «Масленица и Велес".</w:t>
      </w:r>
    </w:p>
    <w:p w:rsidR="00E756FB" w:rsidRDefault="00E756FB" w:rsidP="00B20E7A">
      <w:pPr>
        <w:pStyle w:val="msonospacingbullet2gif"/>
        <w:spacing w:before="0" w:beforeAutospacing="0" w:after="0" w:afterAutospacing="0"/>
        <w:ind w:firstLine="709"/>
        <w:jc w:val="both"/>
        <w:rPr>
          <w:sz w:val="28"/>
          <w:szCs w:val="28"/>
        </w:rPr>
      </w:pPr>
      <w:r>
        <w:rPr>
          <w:sz w:val="28"/>
          <w:szCs w:val="28"/>
        </w:rPr>
        <w:t>Ранее задуманное исследование, как теоретическое, в ходе работы приобрело черты и эмпирического и даже фантастического проекта.</w:t>
      </w:r>
    </w:p>
    <w:p w:rsidR="00E756FB" w:rsidRDefault="00E756FB" w:rsidP="00B20E7A">
      <w:pPr>
        <w:pStyle w:val="msonospacingbullet2gif"/>
        <w:spacing w:before="0" w:beforeAutospacing="0" w:after="0" w:afterAutospacing="0"/>
        <w:ind w:firstLine="709"/>
        <w:jc w:val="both"/>
        <w:rPr>
          <w:sz w:val="28"/>
          <w:szCs w:val="28"/>
        </w:rPr>
      </w:pPr>
      <w:r>
        <w:rPr>
          <w:sz w:val="28"/>
          <w:szCs w:val="28"/>
        </w:rPr>
        <w:t>Дети, работающие по второму направлению, не только узнали - чему был посвящен каждый день праздника, что он символизировал, но и разработали анкеты для старшего поколения (бабушек и дедушек), среднего поколения (пап и мам), и младшего, проанализировали их и составили сравнительную диаграмму «Этот праздник к нам пришел из старины. А что мы о нем знаем?».</w:t>
      </w:r>
    </w:p>
    <w:p w:rsidR="00E756FB" w:rsidRDefault="00E756FB" w:rsidP="00B20E7A">
      <w:pPr>
        <w:pStyle w:val="msonospacingbullet2gif"/>
        <w:spacing w:before="0" w:beforeAutospacing="0" w:after="0" w:afterAutospacing="0"/>
        <w:ind w:firstLine="709"/>
        <w:jc w:val="both"/>
        <w:rPr>
          <w:sz w:val="28"/>
          <w:szCs w:val="28"/>
        </w:rPr>
      </w:pPr>
      <w:r>
        <w:rPr>
          <w:sz w:val="28"/>
          <w:szCs w:val="28"/>
        </w:rPr>
        <w:t>Посетили городской праздник «Проводы Зимы», понаблюдали, как этот праздник встречают в современности в городе, семье.</w:t>
      </w:r>
    </w:p>
    <w:p w:rsidR="00E756FB" w:rsidRDefault="00E756FB" w:rsidP="00B20E7A">
      <w:pPr>
        <w:pStyle w:val="msonospacingbullet2gif"/>
        <w:spacing w:before="0" w:beforeAutospacing="0" w:after="0" w:afterAutospacing="0"/>
        <w:ind w:firstLine="709"/>
        <w:jc w:val="both"/>
        <w:rPr>
          <w:sz w:val="28"/>
          <w:szCs w:val="28"/>
        </w:rPr>
      </w:pPr>
      <w:r>
        <w:rPr>
          <w:sz w:val="28"/>
          <w:szCs w:val="28"/>
        </w:rPr>
        <w:t>«Экспериментаторы» решили разработать и провести сценарий обще лицейского праздника «Масленицы» по старинным традициям. К работе подключились родители. Вместе разыскивали игры и забавы масленичной недели, забытые рецепты обрядовой пищи, учились дома выпекать блины…</w:t>
      </w:r>
    </w:p>
    <w:p w:rsidR="00E756FB" w:rsidRDefault="00E756FB" w:rsidP="00B20E7A">
      <w:pPr>
        <w:pStyle w:val="msonospacingbullet2gif"/>
        <w:spacing w:before="0" w:beforeAutospacing="0" w:after="0" w:afterAutospacing="0"/>
        <w:ind w:firstLine="709"/>
        <w:jc w:val="both"/>
        <w:rPr>
          <w:sz w:val="28"/>
          <w:szCs w:val="28"/>
        </w:rPr>
      </w:pPr>
      <w:r>
        <w:rPr>
          <w:sz w:val="28"/>
          <w:szCs w:val="28"/>
        </w:rPr>
        <w:t xml:space="preserve">Я осознала, что исследуя проблему совместно с детьми, можно приобретать знания вместе с ними, помогая друг другу, мы можем открывать для себя новые горизонты. </w:t>
      </w:r>
    </w:p>
    <w:p w:rsidR="00E756FB" w:rsidRDefault="00E756FB" w:rsidP="00B20E7A">
      <w:pPr>
        <w:pStyle w:val="msonospacingbullet2gif"/>
        <w:spacing w:before="0" w:beforeAutospacing="0" w:after="0" w:afterAutospacing="0"/>
        <w:ind w:firstLine="709"/>
        <w:jc w:val="both"/>
        <w:rPr>
          <w:sz w:val="28"/>
          <w:szCs w:val="28"/>
        </w:rPr>
      </w:pPr>
      <w:r>
        <w:rPr>
          <w:sz w:val="28"/>
          <w:szCs w:val="28"/>
        </w:rPr>
        <w:t>Любая учебная работа ребенка, и учебно-исследовательская в том числе, должна быть доведена до результата. Моментом завершения детской исследовательской работы должно являться признание ее не только учителем (который был руководителем), а непременное публичное представление и коллективное обсуждение.</w:t>
      </w:r>
    </w:p>
    <w:p w:rsidR="00E756FB" w:rsidRPr="00CB5237" w:rsidRDefault="00E756FB" w:rsidP="00B20E7A">
      <w:pPr>
        <w:pStyle w:val="msonospacingbullet2gif"/>
        <w:spacing w:before="0" w:beforeAutospacing="0" w:after="0" w:afterAutospacing="0"/>
        <w:jc w:val="both"/>
        <w:rPr>
          <w:b/>
          <w:i/>
          <w:sz w:val="28"/>
          <w:szCs w:val="28"/>
        </w:rPr>
      </w:pPr>
      <w:r w:rsidRPr="00CB5237">
        <w:rPr>
          <w:b/>
          <w:i/>
          <w:sz w:val="28"/>
          <w:szCs w:val="28"/>
        </w:rPr>
        <w:t>Педагогическая ценность ученического проекта определяется:</w:t>
      </w:r>
    </w:p>
    <w:p w:rsidR="00E756FB" w:rsidRDefault="00E756FB" w:rsidP="00B20E7A">
      <w:pPr>
        <w:pStyle w:val="msonospacingbullet2gif"/>
        <w:numPr>
          <w:ilvl w:val="0"/>
          <w:numId w:val="6"/>
        </w:numPr>
        <w:tabs>
          <w:tab w:val="left" w:pos="709"/>
        </w:tabs>
        <w:spacing w:before="0" w:beforeAutospacing="0" w:after="0" w:afterAutospacing="0"/>
        <w:ind w:left="709"/>
        <w:jc w:val="both"/>
        <w:rPr>
          <w:sz w:val="28"/>
          <w:szCs w:val="28"/>
        </w:rPr>
      </w:pPr>
      <w:r>
        <w:rPr>
          <w:sz w:val="28"/>
          <w:szCs w:val="28"/>
        </w:rPr>
        <w:t>возможностью осуществления силами данного ученика или коллектива;</w:t>
      </w:r>
    </w:p>
    <w:p w:rsidR="00E756FB" w:rsidRDefault="00E756FB" w:rsidP="00B20E7A">
      <w:pPr>
        <w:pStyle w:val="msonospacingbullet2gif"/>
        <w:numPr>
          <w:ilvl w:val="0"/>
          <w:numId w:val="6"/>
        </w:numPr>
        <w:tabs>
          <w:tab w:val="left" w:pos="709"/>
        </w:tabs>
        <w:spacing w:before="0" w:beforeAutospacing="0" w:after="0" w:afterAutospacing="0"/>
        <w:ind w:left="709"/>
        <w:jc w:val="both"/>
        <w:rPr>
          <w:sz w:val="28"/>
          <w:szCs w:val="28"/>
        </w:rPr>
      </w:pPr>
      <w:r>
        <w:rPr>
          <w:sz w:val="28"/>
          <w:szCs w:val="28"/>
        </w:rPr>
        <w:t>содержанием в нем новых проблем, которые могут послужить основой для будущего проекта;</w:t>
      </w:r>
    </w:p>
    <w:p w:rsidR="00E756FB" w:rsidRDefault="00E756FB" w:rsidP="00B20E7A">
      <w:pPr>
        <w:pStyle w:val="msonospacingbullet2gif"/>
        <w:numPr>
          <w:ilvl w:val="0"/>
          <w:numId w:val="6"/>
        </w:numPr>
        <w:tabs>
          <w:tab w:val="left" w:pos="709"/>
        </w:tabs>
        <w:spacing w:before="0" w:beforeAutospacing="0" w:after="0" w:afterAutospacing="0"/>
        <w:ind w:left="709"/>
        <w:jc w:val="both"/>
        <w:rPr>
          <w:sz w:val="28"/>
          <w:szCs w:val="28"/>
        </w:rPr>
      </w:pPr>
      <w:r>
        <w:rPr>
          <w:sz w:val="28"/>
          <w:szCs w:val="28"/>
        </w:rPr>
        <w:t>навыками, которые развивает в ученике работа над данным проектом;</w:t>
      </w:r>
    </w:p>
    <w:p w:rsidR="00E756FB" w:rsidRDefault="00E756FB" w:rsidP="00B20E7A">
      <w:pPr>
        <w:pStyle w:val="msonospacingbullet2gif"/>
        <w:numPr>
          <w:ilvl w:val="0"/>
          <w:numId w:val="6"/>
        </w:numPr>
        <w:tabs>
          <w:tab w:val="left" w:pos="709"/>
        </w:tabs>
        <w:spacing w:before="0" w:beforeAutospacing="0" w:after="0" w:afterAutospacing="0"/>
        <w:ind w:left="709"/>
        <w:jc w:val="both"/>
        <w:rPr>
          <w:sz w:val="28"/>
          <w:szCs w:val="28"/>
        </w:rPr>
      </w:pPr>
      <w:r>
        <w:rPr>
          <w:sz w:val="28"/>
          <w:szCs w:val="28"/>
        </w:rPr>
        <w:t>заинтересованностью ученика в работе.</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Мною разработан специальный цикл уроков художественного труда по программе Н.М. Конышевой «Художественно – конструкторская деятель</w:t>
      </w:r>
      <w:r>
        <w:rPr>
          <w:sz w:val="28"/>
          <w:szCs w:val="28"/>
        </w:rPr>
        <w:softHyphen/>
        <w:t>ность», особенностью которых является направленность на обучение детей элементарным приемам совместной деятельности в ходе разработки проектов. Модули программы предполагают изучение природы как источника мастерства, историко-культурную информативность мира вещей.</w:t>
      </w:r>
    </w:p>
    <w:p w:rsidR="00E756FB" w:rsidRDefault="00E756FB" w:rsidP="00B20E7A">
      <w:pPr>
        <w:pStyle w:val="msonospacingbullet2gif"/>
        <w:spacing w:before="0" w:beforeAutospacing="0" w:after="0" w:afterAutospacing="0"/>
        <w:ind w:firstLine="568"/>
        <w:jc w:val="both"/>
        <w:rPr>
          <w:sz w:val="28"/>
          <w:szCs w:val="28"/>
        </w:rPr>
      </w:pPr>
      <w:r>
        <w:rPr>
          <w:sz w:val="28"/>
          <w:szCs w:val="28"/>
        </w:rPr>
        <w:t>Ведущим этапом каждого из уроков труда является актуализация имеющихся знаний детей по теме урока, которые затем будут использоваться пополняться и развиваться в практической работе. Для этого перед уроком я даю детям творческие исследовательские задания, касающиеся сбора информации по традициям, связанным с бытом, с календарными и церковными праздниками. Информация собирается всеми детьми по следующим направлениям:</w:t>
      </w:r>
    </w:p>
    <w:p w:rsidR="00E756FB" w:rsidRDefault="00E756FB" w:rsidP="00B20E7A">
      <w:pPr>
        <w:pStyle w:val="msonospacingbullet2gif"/>
        <w:numPr>
          <w:ilvl w:val="0"/>
          <w:numId w:val="1"/>
        </w:numPr>
        <w:tabs>
          <w:tab w:val="left" w:pos="1134"/>
        </w:tabs>
        <w:spacing w:before="0" w:beforeAutospacing="0" w:after="0" w:afterAutospacing="0"/>
        <w:ind w:left="851" w:firstLine="0"/>
        <w:jc w:val="both"/>
        <w:rPr>
          <w:sz w:val="28"/>
          <w:szCs w:val="28"/>
        </w:rPr>
      </w:pPr>
      <w:r>
        <w:rPr>
          <w:sz w:val="28"/>
          <w:szCs w:val="28"/>
        </w:rPr>
        <w:t>откуда пришел праздник</w:t>
      </w:r>
    </w:p>
    <w:p w:rsidR="00E756FB" w:rsidRDefault="00E756FB" w:rsidP="00B20E7A">
      <w:pPr>
        <w:pStyle w:val="msonospacingbullet2gif"/>
        <w:numPr>
          <w:ilvl w:val="0"/>
          <w:numId w:val="1"/>
        </w:numPr>
        <w:tabs>
          <w:tab w:val="left" w:pos="1134"/>
        </w:tabs>
        <w:spacing w:before="0" w:beforeAutospacing="0" w:after="0" w:afterAutospacing="0"/>
        <w:ind w:left="851" w:firstLine="0"/>
        <w:jc w:val="both"/>
        <w:rPr>
          <w:sz w:val="28"/>
          <w:szCs w:val="28"/>
        </w:rPr>
      </w:pPr>
      <w:r>
        <w:rPr>
          <w:sz w:val="28"/>
          <w:szCs w:val="28"/>
        </w:rPr>
        <w:t>как встречали на Руси</w:t>
      </w:r>
    </w:p>
    <w:p w:rsidR="00E756FB" w:rsidRDefault="00E756FB" w:rsidP="00B20E7A">
      <w:pPr>
        <w:pStyle w:val="msonospacingbullet2gif"/>
        <w:numPr>
          <w:ilvl w:val="0"/>
          <w:numId w:val="1"/>
        </w:numPr>
        <w:tabs>
          <w:tab w:val="left" w:pos="1134"/>
        </w:tabs>
        <w:spacing w:before="0" w:beforeAutospacing="0" w:after="0" w:afterAutospacing="0"/>
        <w:ind w:left="851" w:firstLine="0"/>
        <w:jc w:val="both"/>
        <w:rPr>
          <w:sz w:val="28"/>
          <w:szCs w:val="28"/>
        </w:rPr>
      </w:pPr>
      <w:r>
        <w:rPr>
          <w:sz w:val="28"/>
          <w:szCs w:val="28"/>
        </w:rPr>
        <w:t>обряды, игры, приметы, используемые на празднике</w:t>
      </w:r>
    </w:p>
    <w:p w:rsidR="00E756FB" w:rsidRDefault="00E756FB" w:rsidP="00B20E7A">
      <w:pPr>
        <w:pStyle w:val="msonospacingbullet2gif"/>
        <w:numPr>
          <w:ilvl w:val="0"/>
          <w:numId w:val="1"/>
        </w:numPr>
        <w:tabs>
          <w:tab w:val="left" w:pos="1134"/>
        </w:tabs>
        <w:spacing w:before="0" w:beforeAutospacing="0" w:after="0" w:afterAutospacing="0"/>
        <w:ind w:left="851" w:firstLine="0"/>
        <w:jc w:val="both"/>
        <w:rPr>
          <w:sz w:val="28"/>
          <w:szCs w:val="28"/>
        </w:rPr>
      </w:pPr>
      <w:r>
        <w:rPr>
          <w:sz w:val="28"/>
          <w:szCs w:val="28"/>
        </w:rPr>
        <w:t>изготавливаемые украшения и подарки к празднику.</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С целью повышения интереса к работе я использую элементы игры, занимательности: загадки, пословицы и другие познавательные материалы. Восприятие, анализ, оценка объектов действительности или произведение искусства – обязательные виды деятельности на этих уроках. Получив новую порцию информации на уроке, учащиеся строят на ней дальнейшую поисковую, творческую деятельность – разрабатывают свой вариант изделия, удовлетворяющий поставленным требованиям. В процессе работы над изготовлением поделки я оказываю индивидуальную помощь ученикам, поддерживая творческое общение детей, обмен идеями, демонстрирую всем наиболее оригинальное решение идеи.</w:t>
      </w:r>
    </w:p>
    <w:p w:rsidR="00E756FB" w:rsidRDefault="00E756FB" w:rsidP="00B20E7A">
      <w:pPr>
        <w:pStyle w:val="msonospacingbullet2gif"/>
        <w:spacing w:before="0" w:beforeAutospacing="0" w:after="0" w:afterAutospacing="0"/>
        <w:ind w:firstLine="568"/>
        <w:jc w:val="both"/>
        <w:rPr>
          <w:sz w:val="28"/>
          <w:szCs w:val="28"/>
        </w:rPr>
      </w:pPr>
      <w:r>
        <w:rPr>
          <w:sz w:val="28"/>
          <w:szCs w:val="28"/>
        </w:rPr>
        <w:t xml:space="preserve">Заключительный этап урока – презентация своего изделия и защита проекта, выставка работ. </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Такие уроки позволяют эмоционально приобщить детей к истории своего народа, способствуют интеллектуальному развитию, формируют их мировоззрение, духовный мир, а так же развивают интерес и внимательное отношение к творчеству других.</w:t>
      </w:r>
    </w:p>
    <w:p w:rsidR="00E756FB" w:rsidRDefault="00E756FB" w:rsidP="00B20E7A">
      <w:pPr>
        <w:pStyle w:val="msonospacingbullet2gif"/>
        <w:spacing w:before="0" w:beforeAutospacing="0" w:after="0" w:afterAutospacing="0"/>
        <w:ind w:firstLine="568"/>
        <w:jc w:val="both"/>
        <w:rPr>
          <w:sz w:val="28"/>
          <w:szCs w:val="28"/>
        </w:rPr>
      </w:pPr>
      <w:r>
        <w:rPr>
          <w:sz w:val="28"/>
          <w:szCs w:val="28"/>
        </w:rPr>
        <w:t>Я надеюсь, что данные разработки нетрадиционных уроков помогут учителям начальных классов, воспитателям ГПД и педагогам дополнительного образования в организации и проведении уроков, занятий, внеклассных мероприятий, а так же в разработке проектов по художественному конструированию.</w:t>
      </w:r>
    </w:p>
    <w:p w:rsidR="00E756FB" w:rsidRDefault="00E756FB" w:rsidP="00B20E7A">
      <w:pPr>
        <w:pStyle w:val="msonospacingbullet2gif"/>
        <w:spacing w:before="120" w:beforeAutospacing="0" w:after="0" w:afterAutospacing="0"/>
        <w:ind w:firstLine="567"/>
        <w:jc w:val="both"/>
        <w:rPr>
          <w:sz w:val="28"/>
          <w:szCs w:val="28"/>
        </w:rPr>
      </w:pPr>
      <w:r>
        <w:rPr>
          <w:sz w:val="28"/>
          <w:szCs w:val="28"/>
        </w:rPr>
        <w:t>Проводя такую работу, я выделила бы ряд закономерностей, которые наблюдала в своей практике:</w:t>
      </w:r>
    </w:p>
    <w:p w:rsidR="00E756FB" w:rsidRDefault="00E756FB" w:rsidP="00B20E7A">
      <w:pPr>
        <w:pStyle w:val="msonospacingbullet2gif"/>
        <w:numPr>
          <w:ilvl w:val="0"/>
          <w:numId w:val="2"/>
        </w:numPr>
        <w:spacing w:before="0" w:beforeAutospacing="0" w:after="0" w:afterAutospacing="0"/>
        <w:ind w:left="709"/>
        <w:jc w:val="both"/>
        <w:rPr>
          <w:sz w:val="28"/>
          <w:szCs w:val="28"/>
        </w:rPr>
      </w:pPr>
      <w:r>
        <w:rPr>
          <w:sz w:val="28"/>
          <w:szCs w:val="28"/>
        </w:rPr>
        <w:t>чем более подготовлен и интеллектуально одарен ребенок, тем больше времени он тратит на проведение исследования;</w:t>
      </w:r>
    </w:p>
    <w:p w:rsidR="00E756FB" w:rsidRDefault="00E756FB" w:rsidP="00B20E7A">
      <w:pPr>
        <w:pStyle w:val="msonospacingbullet2gif"/>
        <w:numPr>
          <w:ilvl w:val="0"/>
          <w:numId w:val="2"/>
        </w:numPr>
        <w:spacing w:before="0" w:beforeAutospacing="0" w:after="0" w:afterAutospacing="0"/>
        <w:ind w:left="709"/>
        <w:jc w:val="both"/>
        <w:rPr>
          <w:sz w:val="28"/>
          <w:szCs w:val="28"/>
        </w:rPr>
      </w:pPr>
      <w:r>
        <w:rPr>
          <w:sz w:val="28"/>
          <w:szCs w:val="28"/>
        </w:rPr>
        <w:t>чем экспрессивнее ребенок, тем стремительнее он завершит работу;</w:t>
      </w:r>
    </w:p>
    <w:p w:rsidR="00E756FB" w:rsidRDefault="00E756FB" w:rsidP="00B20E7A">
      <w:pPr>
        <w:pStyle w:val="msonospacingbullet2gif"/>
        <w:numPr>
          <w:ilvl w:val="0"/>
          <w:numId w:val="2"/>
        </w:numPr>
        <w:spacing w:before="0" w:beforeAutospacing="0" w:after="0" w:afterAutospacing="0"/>
        <w:ind w:left="709"/>
        <w:jc w:val="both"/>
        <w:rPr>
          <w:sz w:val="28"/>
          <w:szCs w:val="28"/>
        </w:rPr>
      </w:pPr>
      <w:r>
        <w:rPr>
          <w:sz w:val="28"/>
          <w:szCs w:val="28"/>
        </w:rPr>
        <w:t xml:space="preserve">чем больше в теме </w:t>
      </w:r>
      <w:proofErr w:type="gramStart"/>
      <w:r>
        <w:rPr>
          <w:sz w:val="28"/>
          <w:szCs w:val="28"/>
        </w:rPr>
        <w:t>нереального</w:t>
      </w:r>
      <w:proofErr w:type="gramEnd"/>
      <w:r>
        <w:rPr>
          <w:sz w:val="28"/>
          <w:szCs w:val="28"/>
        </w:rPr>
        <w:t>, фантастического, тем быстрее она реализуется детьми;</w:t>
      </w:r>
    </w:p>
    <w:p w:rsidR="00E756FB" w:rsidRDefault="00E756FB" w:rsidP="00B20E7A">
      <w:pPr>
        <w:pStyle w:val="msonospacingbullet2gif"/>
        <w:numPr>
          <w:ilvl w:val="0"/>
          <w:numId w:val="2"/>
        </w:numPr>
        <w:spacing w:before="0" w:beforeAutospacing="0" w:after="0" w:afterAutospacing="0"/>
        <w:ind w:left="709"/>
        <w:jc w:val="both"/>
        <w:rPr>
          <w:sz w:val="28"/>
          <w:szCs w:val="28"/>
        </w:rPr>
      </w:pPr>
      <w:r>
        <w:rPr>
          <w:sz w:val="28"/>
          <w:szCs w:val="28"/>
        </w:rPr>
        <w:t>чем больше материалов по изучаемой проблеме способен найти ребенок, тем более продолжительным будут сроки его исследования;</w:t>
      </w:r>
    </w:p>
    <w:p w:rsidR="00E756FB" w:rsidRDefault="00E756FB" w:rsidP="00B20E7A">
      <w:pPr>
        <w:pStyle w:val="msonospacingbullet2gif"/>
        <w:numPr>
          <w:ilvl w:val="0"/>
          <w:numId w:val="2"/>
        </w:numPr>
        <w:spacing w:before="0" w:beforeAutospacing="0" w:after="0" w:afterAutospacing="0"/>
        <w:ind w:left="709"/>
        <w:jc w:val="both"/>
        <w:rPr>
          <w:sz w:val="28"/>
          <w:szCs w:val="28"/>
        </w:rPr>
      </w:pPr>
      <w:r>
        <w:rPr>
          <w:sz w:val="28"/>
          <w:szCs w:val="28"/>
        </w:rPr>
        <w:t>чем больше детей участвует в выполнении одной работы, тем длительнее срок ее создания.</w:t>
      </w:r>
    </w:p>
    <w:p w:rsidR="00E756FB" w:rsidRDefault="00E756FB" w:rsidP="00B20E7A">
      <w:pPr>
        <w:pStyle w:val="msonospacingbullet2gif"/>
        <w:spacing w:before="0" w:beforeAutospacing="0" w:after="0" w:afterAutospacing="0"/>
        <w:ind w:firstLine="709"/>
        <w:jc w:val="both"/>
        <w:rPr>
          <w:sz w:val="28"/>
          <w:szCs w:val="28"/>
        </w:rPr>
      </w:pPr>
      <w:r>
        <w:rPr>
          <w:sz w:val="28"/>
          <w:szCs w:val="28"/>
        </w:rPr>
        <w:t xml:space="preserve">И в заключении хочется предложить коллегам несколько </w:t>
      </w:r>
      <w:r w:rsidR="005973C6">
        <w:rPr>
          <w:sz w:val="28"/>
          <w:szCs w:val="28"/>
        </w:rPr>
        <w:t xml:space="preserve">советов по организации </w:t>
      </w:r>
      <w:proofErr w:type="spellStart"/>
      <w:r w:rsidR="005973C6">
        <w:rPr>
          <w:sz w:val="28"/>
          <w:szCs w:val="28"/>
        </w:rPr>
        <w:t>проектно</w:t>
      </w:r>
      <w:proofErr w:type="spellEnd"/>
      <w:r w:rsidR="005973C6">
        <w:rPr>
          <w:sz w:val="28"/>
          <w:szCs w:val="28"/>
        </w:rPr>
        <w:t>–</w:t>
      </w:r>
      <w:bookmarkStart w:id="0" w:name="_GoBack"/>
      <w:bookmarkEnd w:id="0"/>
      <w:r>
        <w:rPr>
          <w:sz w:val="28"/>
          <w:szCs w:val="28"/>
        </w:rPr>
        <w:t>исследовательской деятельности детей, исходя из собственной практики:</w:t>
      </w:r>
    </w:p>
    <w:p w:rsidR="00E756FB" w:rsidRPr="00CC587C" w:rsidRDefault="00E756FB" w:rsidP="00B20E7A">
      <w:pPr>
        <w:pStyle w:val="a8"/>
        <w:jc w:val="center"/>
        <w:rPr>
          <w:rFonts w:ascii="Times New Roman" w:hAnsi="Times New Roman"/>
          <w:b/>
          <w:sz w:val="28"/>
          <w:szCs w:val="28"/>
        </w:rPr>
      </w:pPr>
      <w:r w:rsidRPr="00CC587C">
        <w:rPr>
          <w:rFonts w:ascii="Times New Roman" w:hAnsi="Times New Roman"/>
          <w:b/>
          <w:sz w:val="28"/>
          <w:szCs w:val="28"/>
        </w:rPr>
        <w:t xml:space="preserve">Общие правила для педагогов при подготовке </w:t>
      </w:r>
      <w:r>
        <w:rPr>
          <w:rFonts w:ascii="Times New Roman" w:hAnsi="Times New Roman"/>
          <w:b/>
          <w:sz w:val="28"/>
          <w:szCs w:val="28"/>
        </w:rPr>
        <w:br/>
      </w:r>
      <w:r w:rsidRPr="00CC587C">
        <w:rPr>
          <w:rFonts w:ascii="Times New Roman" w:hAnsi="Times New Roman"/>
          <w:b/>
          <w:sz w:val="28"/>
          <w:szCs w:val="28"/>
        </w:rPr>
        <w:t>и</w:t>
      </w:r>
      <w:r>
        <w:rPr>
          <w:rFonts w:ascii="Times New Roman" w:hAnsi="Times New Roman"/>
          <w:b/>
          <w:sz w:val="28"/>
          <w:szCs w:val="28"/>
        </w:rPr>
        <w:t>сследовательских работ с детьми:</w:t>
      </w:r>
    </w:p>
    <w:p w:rsidR="00E756FB" w:rsidRPr="004F1508" w:rsidRDefault="00E756FB" w:rsidP="00B20E7A">
      <w:pPr>
        <w:numPr>
          <w:ilvl w:val="0"/>
          <w:numId w:val="7"/>
        </w:numPr>
        <w:spacing w:after="0" w:line="240" w:lineRule="auto"/>
        <w:ind w:left="567" w:hanging="357"/>
        <w:jc w:val="both"/>
        <w:rPr>
          <w:rFonts w:ascii="Times New Roman" w:hAnsi="Times New Roman"/>
          <w:sz w:val="28"/>
          <w:szCs w:val="28"/>
        </w:rPr>
      </w:pPr>
      <w:r w:rsidRPr="004F1508">
        <w:rPr>
          <w:rFonts w:ascii="Times New Roman" w:hAnsi="Times New Roman"/>
          <w:sz w:val="28"/>
          <w:szCs w:val="28"/>
        </w:rPr>
        <w:t>Не занимайтесь наставлениями, помогайте детям действовать независимо, не давайте прямых инструкций относительно того, чем они должны заниматься.</w:t>
      </w:r>
    </w:p>
    <w:p w:rsidR="00E756FB" w:rsidRPr="004F1508" w:rsidRDefault="00E756FB" w:rsidP="00B20E7A">
      <w:pPr>
        <w:numPr>
          <w:ilvl w:val="0"/>
          <w:numId w:val="7"/>
        </w:numPr>
        <w:spacing w:after="0" w:line="240" w:lineRule="auto"/>
        <w:ind w:left="567" w:hanging="357"/>
        <w:jc w:val="both"/>
        <w:rPr>
          <w:rFonts w:ascii="Times New Roman" w:hAnsi="Times New Roman"/>
          <w:sz w:val="28"/>
          <w:szCs w:val="28"/>
        </w:rPr>
      </w:pPr>
      <w:r w:rsidRPr="004F1508">
        <w:rPr>
          <w:rFonts w:ascii="Times New Roman" w:hAnsi="Times New Roman"/>
          <w:sz w:val="28"/>
          <w:szCs w:val="28"/>
        </w:rPr>
        <w:t>Не сдерживайте инициативы детей и не делайте за них то, что они могут сделать (или могут научиться сделать самостоятельно).</w:t>
      </w:r>
    </w:p>
    <w:p w:rsidR="00E756FB" w:rsidRPr="004F1508" w:rsidRDefault="00E756FB" w:rsidP="00B20E7A">
      <w:pPr>
        <w:numPr>
          <w:ilvl w:val="0"/>
          <w:numId w:val="7"/>
        </w:numPr>
        <w:spacing w:after="0" w:line="240" w:lineRule="auto"/>
        <w:ind w:left="567" w:hanging="357"/>
        <w:jc w:val="both"/>
        <w:rPr>
          <w:rFonts w:ascii="Times New Roman" w:hAnsi="Times New Roman"/>
          <w:sz w:val="28"/>
          <w:szCs w:val="28"/>
        </w:rPr>
      </w:pPr>
      <w:r w:rsidRPr="004F1508">
        <w:rPr>
          <w:rFonts w:ascii="Times New Roman" w:hAnsi="Times New Roman"/>
          <w:sz w:val="28"/>
          <w:szCs w:val="28"/>
        </w:rPr>
        <w:t>Научитесь не торопиться с вынесением суждения.</w:t>
      </w:r>
    </w:p>
    <w:p w:rsidR="00E756FB" w:rsidRPr="004F1508" w:rsidRDefault="00E756FB" w:rsidP="00B20E7A">
      <w:pPr>
        <w:numPr>
          <w:ilvl w:val="0"/>
          <w:numId w:val="7"/>
        </w:numPr>
        <w:spacing w:after="0" w:line="240" w:lineRule="auto"/>
        <w:ind w:left="567" w:hanging="357"/>
        <w:jc w:val="both"/>
        <w:rPr>
          <w:rFonts w:ascii="Times New Roman" w:hAnsi="Times New Roman"/>
          <w:sz w:val="28"/>
          <w:szCs w:val="28"/>
        </w:rPr>
      </w:pPr>
      <w:r w:rsidRPr="004F1508">
        <w:rPr>
          <w:rFonts w:ascii="Times New Roman" w:hAnsi="Times New Roman"/>
          <w:sz w:val="28"/>
          <w:szCs w:val="28"/>
        </w:rPr>
        <w:t xml:space="preserve">Научите детей прослеживать </w:t>
      </w:r>
      <w:proofErr w:type="spellStart"/>
      <w:r w:rsidRPr="004F1508">
        <w:rPr>
          <w:rFonts w:ascii="Times New Roman" w:hAnsi="Times New Roman"/>
          <w:sz w:val="28"/>
          <w:szCs w:val="28"/>
        </w:rPr>
        <w:t>межпредметные</w:t>
      </w:r>
      <w:proofErr w:type="spellEnd"/>
      <w:r w:rsidRPr="004F1508">
        <w:rPr>
          <w:rFonts w:ascii="Times New Roman" w:hAnsi="Times New Roman"/>
          <w:sz w:val="28"/>
          <w:szCs w:val="28"/>
        </w:rPr>
        <w:t xml:space="preserve"> связи.</w:t>
      </w:r>
    </w:p>
    <w:p w:rsidR="00E756FB" w:rsidRPr="004F1508" w:rsidRDefault="00E756FB" w:rsidP="00B20E7A">
      <w:pPr>
        <w:numPr>
          <w:ilvl w:val="0"/>
          <w:numId w:val="7"/>
        </w:numPr>
        <w:spacing w:after="0" w:line="240" w:lineRule="auto"/>
        <w:ind w:left="567" w:hanging="357"/>
        <w:jc w:val="both"/>
        <w:rPr>
          <w:rFonts w:ascii="Times New Roman" w:hAnsi="Times New Roman"/>
          <w:sz w:val="28"/>
          <w:szCs w:val="28"/>
        </w:rPr>
      </w:pPr>
      <w:r w:rsidRPr="004F1508">
        <w:rPr>
          <w:rFonts w:ascii="Times New Roman" w:hAnsi="Times New Roman"/>
          <w:sz w:val="28"/>
          <w:szCs w:val="28"/>
        </w:rPr>
        <w:t>Помогайте детям научиться управлять процессом усвоения знаний.</w:t>
      </w:r>
    </w:p>
    <w:p w:rsidR="006B671E" w:rsidRDefault="00E756FB" w:rsidP="006B671E">
      <w:pPr>
        <w:numPr>
          <w:ilvl w:val="0"/>
          <w:numId w:val="7"/>
        </w:numPr>
        <w:spacing w:after="0" w:line="240" w:lineRule="auto"/>
        <w:jc w:val="both"/>
        <w:rPr>
          <w:rFonts w:ascii="Times New Roman" w:hAnsi="Times New Roman"/>
          <w:sz w:val="28"/>
          <w:szCs w:val="28"/>
        </w:rPr>
      </w:pPr>
      <w:r w:rsidRPr="004F1508">
        <w:rPr>
          <w:rFonts w:ascii="Times New Roman" w:hAnsi="Times New Roman"/>
          <w:sz w:val="28"/>
          <w:szCs w:val="28"/>
        </w:rPr>
        <w:t>Подходите ко всему творчески.</w:t>
      </w:r>
    </w:p>
    <w:p w:rsidR="006B671E" w:rsidRDefault="006B671E" w:rsidP="006B671E">
      <w:pPr>
        <w:spacing w:after="0" w:line="240" w:lineRule="auto"/>
        <w:jc w:val="both"/>
        <w:rPr>
          <w:rFonts w:ascii="Times New Roman" w:hAnsi="Times New Roman"/>
          <w:sz w:val="28"/>
          <w:szCs w:val="28"/>
        </w:rPr>
      </w:pPr>
    </w:p>
    <w:p w:rsidR="006B671E" w:rsidRPr="006B671E" w:rsidRDefault="008A1BB1" w:rsidP="008A1BB1">
      <w:pPr>
        <w:spacing w:after="0" w:line="240" w:lineRule="auto"/>
        <w:jc w:val="both"/>
        <w:rPr>
          <w:rFonts w:ascii="Times New Roman" w:hAnsi="Times New Roman"/>
          <w:sz w:val="28"/>
          <w:szCs w:val="28"/>
        </w:rPr>
      </w:pPr>
      <w:r>
        <w:t xml:space="preserve">              </w:t>
      </w:r>
      <w:r w:rsidR="006B671E" w:rsidRPr="006B671E">
        <w:t xml:space="preserve"> </w:t>
      </w:r>
      <w:r w:rsidR="006B671E" w:rsidRPr="006B671E">
        <w:rPr>
          <w:rFonts w:ascii="Times New Roman" w:hAnsi="Times New Roman"/>
          <w:sz w:val="28"/>
          <w:szCs w:val="28"/>
        </w:rPr>
        <w:t>Результаты моей педагогической деятельности показали оптимальность использования исследовательской деятельности в начальных классах. Свидетельство тому то, что мои ученики ежегодно становятся  победителями и призёрами конкурса исследовательских работ и творческих проектов младших школьников «Я – исследователь» муниципального уровня.</w:t>
      </w:r>
    </w:p>
    <w:p w:rsidR="006B671E" w:rsidRPr="006B671E" w:rsidRDefault="006B671E" w:rsidP="006B671E">
      <w:pPr>
        <w:spacing w:after="0" w:line="240" w:lineRule="auto"/>
        <w:ind w:left="720"/>
        <w:jc w:val="both"/>
        <w:rPr>
          <w:rFonts w:ascii="Times New Roman" w:hAnsi="Times New Roman"/>
          <w:sz w:val="28"/>
          <w:szCs w:val="28"/>
        </w:rPr>
      </w:pPr>
    </w:p>
    <w:p w:rsidR="00E756FB" w:rsidRDefault="008A1BB1" w:rsidP="008A1BB1">
      <w:pPr>
        <w:spacing w:after="0" w:line="240" w:lineRule="auto"/>
        <w:jc w:val="both"/>
        <w:rPr>
          <w:rFonts w:ascii="Times New Roman" w:hAnsi="Times New Roman"/>
          <w:sz w:val="28"/>
          <w:szCs w:val="28"/>
        </w:rPr>
      </w:pPr>
      <w:r>
        <w:rPr>
          <w:rFonts w:ascii="Times New Roman" w:hAnsi="Times New Roman"/>
          <w:sz w:val="28"/>
          <w:szCs w:val="28"/>
        </w:rPr>
        <w:t xml:space="preserve">         </w:t>
      </w:r>
      <w:r w:rsidR="006B671E" w:rsidRPr="006B671E">
        <w:rPr>
          <w:rFonts w:ascii="Times New Roman" w:hAnsi="Times New Roman"/>
          <w:sz w:val="28"/>
          <w:szCs w:val="28"/>
        </w:rPr>
        <w:t>Я считаю, если ученик сумеет провести исследование,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различных ситуациях, совместно работать с различными людьми, т.е. адаптироваться к современным условиям.</w:t>
      </w:r>
    </w:p>
    <w:p w:rsidR="006B671E" w:rsidRDefault="006B671E" w:rsidP="006B671E">
      <w:pPr>
        <w:spacing w:after="0" w:line="240" w:lineRule="auto"/>
        <w:ind w:left="567"/>
        <w:jc w:val="both"/>
        <w:rPr>
          <w:rFonts w:ascii="Times New Roman" w:hAnsi="Times New Roman"/>
          <w:sz w:val="28"/>
          <w:szCs w:val="28"/>
        </w:rPr>
      </w:pPr>
    </w:p>
    <w:p w:rsidR="00E756FB" w:rsidRPr="00B63CB5" w:rsidRDefault="00E756FB" w:rsidP="00B20E7A">
      <w:pPr>
        <w:spacing w:before="480" w:after="0" w:line="240" w:lineRule="auto"/>
        <w:ind w:left="567"/>
        <w:jc w:val="center"/>
        <w:rPr>
          <w:rFonts w:ascii="Times New Roman" w:hAnsi="Times New Roman"/>
          <w:b/>
          <w:sz w:val="28"/>
          <w:szCs w:val="28"/>
        </w:rPr>
      </w:pPr>
      <w:r w:rsidRPr="00B20E7A">
        <w:rPr>
          <w:rFonts w:ascii="Times New Roman" w:hAnsi="Times New Roman"/>
          <w:b/>
          <w:sz w:val="28"/>
          <w:szCs w:val="28"/>
        </w:rPr>
        <w:t>Литература</w:t>
      </w:r>
    </w:p>
    <w:p w:rsidR="00E756FB" w:rsidRPr="00B63CB5" w:rsidRDefault="00E756FB" w:rsidP="006450F5">
      <w:pPr>
        <w:spacing w:before="480" w:after="0" w:line="240" w:lineRule="auto"/>
        <w:jc w:val="center"/>
        <w:rPr>
          <w:rFonts w:ascii="Times New Roman" w:hAnsi="Times New Roman"/>
          <w:b/>
          <w:sz w:val="28"/>
          <w:szCs w:val="28"/>
        </w:rPr>
      </w:pPr>
    </w:p>
    <w:p w:rsidR="00E756FB" w:rsidRPr="00F368B6" w:rsidRDefault="00E756FB" w:rsidP="006450F5">
      <w:pPr>
        <w:pStyle w:val="a8"/>
        <w:contextualSpacing/>
        <w:jc w:val="both"/>
        <w:rPr>
          <w:rFonts w:ascii="Times New Roman" w:hAnsi="Times New Roman"/>
          <w:sz w:val="24"/>
          <w:szCs w:val="24"/>
        </w:rPr>
      </w:pPr>
      <w:r w:rsidRPr="00F368B6">
        <w:rPr>
          <w:rFonts w:ascii="Times New Roman" w:hAnsi="Times New Roman"/>
          <w:sz w:val="24"/>
          <w:szCs w:val="24"/>
        </w:rPr>
        <w:t xml:space="preserve">1. Морозова Л.Н., Кравченко </w:t>
      </w:r>
      <w:proofErr w:type="spellStart"/>
      <w:r w:rsidRPr="00F368B6">
        <w:rPr>
          <w:rFonts w:ascii="Times New Roman" w:hAnsi="Times New Roman"/>
          <w:sz w:val="24"/>
          <w:szCs w:val="24"/>
        </w:rPr>
        <w:t>О.В.Технология</w:t>
      </w:r>
      <w:proofErr w:type="spellEnd"/>
      <w:r w:rsidRPr="00F368B6">
        <w:rPr>
          <w:rFonts w:ascii="Times New Roman" w:hAnsi="Times New Roman"/>
          <w:sz w:val="24"/>
          <w:szCs w:val="24"/>
        </w:rPr>
        <w:t>. Проектная деятельность уч</w:t>
      </w:r>
      <w:r w:rsidR="004430A9">
        <w:rPr>
          <w:rFonts w:ascii="Times New Roman" w:hAnsi="Times New Roman"/>
          <w:sz w:val="24"/>
          <w:szCs w:val="24"/>
        </w:rPr>
        <w:t>ащихся. – Волгоград: Учитель,201</w:t>
      </w:r>
      <w:r w:rsidRPr="00F368B6">
        <w:rPr>
          <w:rFonts w:ascii="Times New Roman" w:hAnsi="Times New Roman"/>
          <w:sz w:val="24"/>
          <w:szCs w:val="24"/>
        </w:rPr>
        <w:t>7.</w:t>
      </w:r>
    </w:p>
    <w:p w:rsidR="00E756FB" w:rsidRPr="00F368B6" w:rsidRDefault="00E756FB" w:rsidP="006450F5">
      <w:pPr>
        <w:pStyle w:val="a8"/>
        <w:contextualSpacing/>
        <w:jc w:val="both"/>
        <w:rPr>
          <w:rFonts w:ascii="Times New Roman" w:hAnsi="Times New Roman"/>
          <w:sz w:val="24"/>
          <w:szCs w:val="24"/>
        </w:rPr>
      </w:pPr>
      <w:r w:rsidRPr="00F368B6">
        <w:rPr>
          <w:rFonts w:ascii="Times New Roman" w:hAnsi="Times New Roman"/>
          <w:sz w:val="24"/>
          <w:szCs w:val="24"/>
        </w:rPr>
        <w:t>2</w:t>
      </w:r>
      <w:r>
        <w:rPr>
          <w:rFonts w:ascii="Times New Roman" w:hAnsi="Times New Roman"/>
          <w:sz w:val="24"/>
          <w:szCs w:val="24"/>
        </w:rPr>
        <w:t>.</w:t>
      </w:r>
      <w:r w:rsidRPr="00210EC0">
        <w:rPr>
          <w:rFonts w:ascii="Times New Roman" w:hAnsi="Times New Roman"/>
          <w:sz w:val="24"/>
          <w:szCs w:val="24"/>
        </w:rPr>
        <w:t xml:space="preserve"> </w:t>
      </w:r>
      <w:r w:rsidRPr="00F368B6">
        <w:rPr>
          <w:rFonts w:ascii="Times New Roman" w:hAnsi="Times New Roman"/>
          <w:sz w:val="24"/>
          <w:szCs w:val="24"/>
        </w:rPr>
        <w:t xml:space="preserve">Савенков А.И Методические рекомендации к конкурсу «Я – исследователь» </w:t>
      </w:r>
      <w:r>
        <w:rPr>
          <w:rFonts w:ascii="Times New Roman" w:hAnsi="Times New Roman"/>
          <w:sz w:val="24"/>
          <w:szCs w:val="24"/>
        </w:rPr>
        <w:br/>
      </w:r>
      <w:r>
        <w:rPr>
          <w:rFonts w:ascii="Times New Roman" w:hAnsi="Times New Roman"/>
          <w:sz w:val="24"/>
          <w:szCs w:val="24"/>
          <w:lang w:val="en-US"/>
        </w:rPr>
        <w:t>http</w:t>
      </w:r>
      <w:r w:rsidRPr="00F368B6">
        <w:rPr>
          <w:rFonts w:ascii="Times New Roman" w:hAnsi="Times New Roman"/>
          <w:sz w:val="24"/>
          <w:szCs w:val="24"/>
        </w:rPr>
        <w:t>//:</w:t>
      </w:r>
      <w:r>
        <w:rPr>
          <w:rFonts w:ascii="Times New Roman" w:hAnsi="Times New Roman"/>
          <w:sz w:val="24"/>
          <w:szCs w:val="24"/>
          <w:lang w:val="en-US"/>
        </w:rPr>
        <w:t>www</w:t>
      </w:r>
      <w:r w:rsidRPr="00F368B6">
        <w:rPr>
          <w:rFonts w:ascii="Times New Roman" w:hAnsi="Times New Roman"/>
          <w:sz w:val="24"/>
          <w:szCs w:val="24"/>
        </w:rPr>
        <w:t>.</w:t>
      </w:r>
      <w:proofErr w:type="spellStart"/>
      <w:r>
        <w:rPr>
          <w:rFonts w:ascii="Times New Roman" w:hAnsi="Times New Roman"/>
          <w:sz w:val="24"/>
          <w:szCs w:val="24"/>
          <w:lang w:val="en-US"/>
        </w:rPr>
        <w:t>intelgame</w:t>
      </w:r>
      <w:proofErr w:type="spellEnd"/>
      <w:r w:rsidRPr="00210EC0">
        <w:rPr>
          <w:rFonts w:ascii="Times New Roman" w:hAnsi="Times New Roman"/>
          <w:sz w:val="24"/>
          <w:szCs w:val="24"/>
        </w:rPr>
        <w:t>.</w:t>
      </w:r>
      <w:proofErr w:type="spellStart"/>
      <w:r>
        <w:rPr>
          <w:rFonts w:ascii="Times New Roman" w:hAnsi="Times New Roman"/>
          <w:sz w:val="24"/>
          <w:szCs w:val="24"/>
          <w:lang w:val="en-US"/>
        </w:rPr>
        <w:t>ru</w:t>
      </w:r>
      <w:proofErr w:type="spellEnd"/>
      <w:r w:rsidRPr="00210EC0">
        <w:rPr>
          <w:rFonts w:ascii="Times New Roman" w:hAnsi="Times New Roman"/>
          <w:sz w:val="24"/>
          <w:szCs w:val="24"/>
        </w:rPr>
        <w:t>/</w:t>
      </w:r>
      <w:r>
        <w:rPr>
          <w:rFonts w:ascii="Times New Roman" w:hAnsi="Times New Roman"/>
          <w:sz w:val="24"/>
          <w:szCs w:val="24"/>
          <w:lang w:val="en-US"/>
        </w:rPr>
        <w:t>doc</w:t>
      </w:r>
      <w:r w:rsidRPr="00210EC0">
        <w:rPr>
          <w:rFonts w:ascii="Times New Roman" w:hAnsi="Times New Roman"/>
          <w:sz w:val="24"/>
          <w:szCs w:val="24"/>
        </w:rPr>
        <w:t>/160.</w:t>
      </w:r>
      <w:proofErr w:type="spellStart"/>
      <w:r>
        <w:rPr>
          <w:rFonts w:ascii="Times New Roman" w:hAnsi="Times New Roman"/>
          <w:sz w:val="24"/>
          <w:szCs w:val="24"/>
          <w:lang w:val="en-US"/>
        </w:rPr>
        <w:t>htm</w:t>
      </w:r>
      <w:proofErr w:type="spellEnd"/>
    </w:p>
    <w:p w:rsidR="00E756FB" w:rsidRPr="00F368B6" w:rsidRDefault="00E756FB" w:rsidP="006450F5">
      <w:pPr>
        <w:pStyle w:val="a8"/>
        <w:contextualSpacing/>
        <w:jc w:val="both"/>
        <w:rPr>
          <w:rFonts w:ascii="Times New Roman" w:hAnsi="Times New Roman"/>
          <w:sz w:val="24"/>
          <w:szCs w:val="24"/>
        </w:rPr>
      </w:pPr>
      <w:r w:rsidRPr="00210EC0">
        <w:rPr>
          <w:rFonts w:ascii="Times New Roman" w:hAnsi="Times New Roman"/>
          <w:sz w:val="24"/>
          <w:szCs w:val="24"/>
        </w:rPr>
        <w:t>3</w:t>
      </w:r>
      <w:r w:rsidRPr="00F368B6">
        <w:rPr>
          <w:rFonts w:ascii="Times New Roman" w:hAnsi="Times New Roman"/>
          <w:sz w:val="24"/>
          <w:szCs w:val="24"/>
        </w:rPr>
        <w:t>. Савенков А.И. Детская одаренность средствами искусства.  – М. Пед</w:t>
      </w:r>
      <w:r w:rsidR="004430A9">
        <w:rPr>
          <w:rFonts w:ascii="Times New Roman" w:hAnsi="Times New Roman"/>
          <w:sz w:val="24"/>
          <w:szCs w:val="24"/>
        </w:rPr>
        <w:t>агогическое общество России, 2007</w:t>
      </w:r>
      <w:r w:rsidRPr="00F368B6">
        <w:rPr>
          <w:rFonts w:ascii="Times New Roman" w:hAnsi="Times New Roman"/>
          <w:sz w:val="24"/>
          <w:szCs w:val="24"/>
        </w:rPr>
        <w:t>.</w:t>
      </w:r>
    </w:p>
    <w:p w:rsidR="00E756FB" w:rsidRPr="00F368B6" w:rsidRDefault="00E756FB" w:rsidP="006450F5">
      <w:pPr>
        <w:pStyle w:val="a8"/>
        <w:contextualSpacing/>
        <w:jc w:val="both"/>
        <w:rPr>
          <w:rFonts w:ascii="Times New Roman" w:hAnsi="Times New Roman"/>
          <w:sz w:val="24"/>
          <w:szCs w:val="24"/>
        </w:rPr>
      </w:pPr>
      <w:r w:rsidRPr="00210EC0">
        <w:rPr>
          <w:rFonts w:ascii="Times New Roman" w:hAnsi="Times New Roman"/>
          <w:sz w:val="24"/>
          <w:szCs w:val="24"/>
        </w:rPr>
        <w:t>4</w:t>
      </w:r>
      <w:r w:rsidRPr="00F368B6">
        <w:rPr>
          <w:rFonts w:ascii="Times New Roman" w:hAnsi="Times New Roman"/>
          <w:sz w:val="24"/>
          <w:szCs w:val="24"/>
        </w:rPr>
        <w:t>. Савенков А.И. Маленький исследователь: коллективное творчество младших школьников. – Яр</w:t>
      </w:r>
      <w:r w:rsidR="004430A9">
        <w:rPr>
          <w:rFonts w:ascii="Times New Roman" w:hAnsi="Times New Roman"/>
          <w:sz w:val="24"/>
          <w:szCs w:val="24"/>
        </w:rPr>
        <w:t>ославль: Академия развития, 2004</w:t>
      </w:r>
      <w:r w:rsidRPr="00F368B6">
        <w:rPr>
          <w:rFonts w:ascii="Times New Roman" w:hAnsi="Times New Roman"/>
          <w:sz w:val="24"/>
          <w:szCs w:val="24"/>
        </w:rPr>
        <w:t>.</w:t>
      </w:r>
    </w:p>
    <w:p w:rsidR="00E756FB" w:rsidRPr="00F368B6" w:rsidRDefault="00E756FB" w:rsidP="006450F5">
      <w:pPr>
        <w:pStyle w:val="a8"/>
        <w:contextualSpacing/>
        <w:jc w:val="both"/>
        <w:rPr>
          <w:rFonts w:ascii="Times New Roman" w:hAnsi="Times New Roman"/>
          <w:sz w:val="24"/>
          <w:szCs w:val="24"/>
        </w:rPr>
      </w:pPr>
      <w:r w:rsidRPr="00210EC0">
        <w:rPr>
          <w:rFonts w:ascii="Times New Roman" w:hAnsi="Times New Roman"/>
          <w:sz w:val="24"/>
          <w:szCs w:val="24"/>
        </w:rPr>
        <w:t>5</w:t>
      </w:r>
      <w:r w:rsidRPr="00F368B6">
        <w:rPr>
          <w:rFonts w:ascii="Times New Roman" w:hAnsi="Times New Roman"/>
          <w:sz w:val="24"/>
          <w:szCs w:val="24"/>
        </w:rPr>
        <w:t>. Савенков А.И. Маленький исследователь: Как научить младшего школьника приобретать знания. – Яр</w:t>
      </w:r>
      <w:r w:rsidR="006F2F18">
        <w:rPr>
          <w:rFonts w:ascii="Times New Roman" w:hAnsi="Times New Roman"/>
          <w:sz w:val="24"/>
          <w:szCs w:val="24"/>
        </w:rPr>
        <w:t>ославль: Академия развития, 2010</w:t>
      </w:r>
      <w:r w:rsidRPr="00F368B6">
        <w:rPr>
          <w:rFonts w:ascii="Times New Roman" w:hAnsi="Times New Roman"/>
          <w:sz w:val="24"/>
          <w:szCs w:val="24"/>
        </w:rPr>
        <w:t>.</w:t>
      </w:r>
    </w:p>
    <w:sectPr w:rsidR="00E756FB" w:rsidRPr="00F368B6" w:rsidSect="004F150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1D" w:rsidRDefault="002E6A1D" w:rsidP="00775C38">
      <w:pPr>
        <w:spacing w:after="0" w:line="240" w:lineRule="auto"/>
      </w:pPr>
      <w:r>
        <w:separator/>
      </w:r>
    </w:p>
  </w:endnote>
  <w:endnote w:type="continuationSeparator" w:id="0">
    <w:p w:rsidR="002E6A1D" w:rsidRDefault="002E6A1D" w:rsidP="0077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1D" w:rsidRDefault="002E6A1D" w:rsidP="00775C38">
      <w:pPr>
        <w:spacing w:after="0" w:line="240" w:lineRule="auto"/>
      </w:pPr>
      <w:r>
        <w:separator/>
      </w:r>
    </w:p>
  </w:footnote>
  <w:footnote w:type="continuationSeparator" w:id="0">
    <w:p w:rsidR="002E6A1D" w:rsidRDefault="002E6A1D" w:rsidP="00775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4F84"/>
    <w:multiLevelType w:val="hybridMultilevel"/>
    <w:tmpl w:val="7E7CE3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392199C"/>
    <w:multiLevelType w:val="hybridMultilevel"/>
    <w:tmpl w:val="4606AED0"/>
    <w:lvl w:ilvl="0" w:tplc="86DC459E">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
    <w:nsid w:val="3C7E7B8A"/>
    <w:multiLevelType w:val="hybridMultilevel"/>
    <w:tmpl w:val="54361F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5171A7D"/>
    <w:multiLevelType w:val="hybridMultilevel"/>
    <w:tmpl w:val="E0D4D4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57B75442"/>
    <w:multiLevelType w:val="hybridMultilevel"/>
    <w:tmpl w:val="7E2CFCD2"/>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C840C9B"/>
    <w:multiLevelType w:val="hybridMultilevel"/>
    <w:tmpl w:val="845640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FB160C8"/>
    <w:multiLevelType w:val="hybridMultilevel"/>
    <w:tmpl w:val="D42E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630"/>
    <w:rsid w:val="000001C3"/>
    <w:rsid w:val="00006783"/>
    <w:rsid w:val="00050104"/>
    <w:rsid w:val="0007109E"/>
    <w:rsid w:val="000A2536"/>
    <w:rsid w:val="001149C1"/>
    <w:rsid w:val="001177DC"/>
    <w:rsid w:val="00120E0F"/>
    <w:rsid w:val="00125993"/>
    <w:rsid w:val="00133FBB"/>
    <w:rsid w:val="00155155"/>
    <w:rsid w:val="001648BF"/>
    <w:rsid w:val="00171E09"/>
    <w:rsid w:val="00197A41"/>
    <w:rsid w:val="001A6D3B"/>
    <w:rsid w:val="001B095B"/>
    <w:rsid w:val="001D0FA5"/>
    <w:rsid w:val="001E4396"/>
    <w:rsid w:val="001F4491"/>
    <w:rsid w:val="00201E8D"/>
    <w:rsid w:val="00204007"/>
    <w:rsid w:val="00210BF6"/>
    <w:rsid w:val="00210EC0"/>
    <w:rsid w:val="00275A23"/>
    <w:rsid w:val="002827BB"/>
    <w:rsid w:val="002B00EA"/>
    <w:rsid w:val="002B139E"/>
    <w:rsid w:val="002B1FED"/>
    <w:rsid w:val="002E05A7"/>
    <w:rsid w:val="002E6A1D"/>
    <w:rsid w:val="00316EA7"/>
    <w:rsid w:val="003526FF"/>
    <w:rsid w:val="00353FC4"/>
    <w:rsid w:val="00365B4A"/>
    <w:rsid w:val="0036778C"/>
    <w:rsid w:val="00371CB4"/>
    <w:rsid w:val="003967C2"/>
    <w:rsid w:val="003B7E26"/>
    <w:rsid w:val="003D2AB1"/>
    <w:rsid w:val="003F0076"/>
    <w:rsid w:val="003F15C4"/>
    <w:rsid w:val="003F4FF4"/>
    <w:rsid w:val="003F6AC8"/>
    <w:rsid w:val="00440A1E"/>
    <w:rsid w:val="004430A9"/>
    <w:rsid w:val="00447AF9"/>
    <w:rsid w:val="0046515D"/>
    <w:rsid w:val="004A5476"/>
    <w:rsid w:val="004B5C62"/>
    <w:rsid w:val="004F1508"/>
    <w:rsid w:val="005301BD"/>
    <w:rsid w:val="00530CF0"/>
    <w:rsid w:val="00546B39"/>
    <w:rsid w:val="005559AA"/>
    <w:rsid w:val="005618FE"/>
    <w:rsid w:val="005635E3"/>
    <w:rsid w:val="0057302C"/>
    <w:rsid w:val="00575BC9"/>
    <w:rsid w:val="00586EB6"/>
    <w:rsid w:val="005973C6"/>
    <w:rsid w:val="005A59F9"/>
    <w:rsid w:val="005C12D0"/>
    <w:rsid w:val="005C1FD8"/>
    <w:rsid w:val="005E4FEB"/>
    <w:rsid w:val="005F2E85"/>
    <w:rsid w:val="0060214D"/>
    <w:rsid w:val="00614F67"/>
    <w:rsid w:val="00615B5D"/>
    <w:rsid w:val="006350CD"/>
    <w:rsid w:val="00636EE9"/>
    <w:rsid w:val="006450F5"/>
    <w:rsid w:val="00653EC3"/>
    <w:rsid w:val="00657C14"/>
    <w:rsid w:val="0067184A"/>
    <w:rsid w:val="00680133"/>
    <w:rsid w:val="006B4FC6"/>
    <w:rsid w:val="006B671E"/>
    <w:rsid w:val="006C20AC"/>
    <w:rsid w:val="006C7C9C"/>
    <w:rsid w:val="006D3F03"/>
    <w:rsid w:val="006D61EB"/>
    <w:rsid w:val="006F2F18"/>
    <w:rsid w:val="006F3C52"/>
    <w:rsid w:val="00716593"/>
    <w:rsid w:val="00775C38"/>
    <w:rsid w:val="007800FF"/>
    <w:rsid w:val="00783D1F"/>
    <w:rsid w:val="00791250"/>
    <w:rsid w:val="00796B2D"/>
    <w:rsid w:val="007B1733"/>
    <w:rsid w:val="007C6380"/>
    <w:rsid w:val="007C735A"/>
    <w:rsid w:val="007D5D81"/>
    <w:rsid w:val="007D6A82"/>
    <w:rsid w:val="007E2EBE"/>
    <w:rsid w:val="007F0911"/>
    <w:rsid w:val="007F1AF5"/>
    <w:rsid w:val="00826136"/>
    <w:rsid w:val="00840630"/>
    <w:rsid w:val="0086093F"/>
    <w:rsid w:val="00896C0E"/>
    <w:rsid w:val="008A1BB1"/>
    <w:rsid w:val="008A5FDF"/>
    <w:rsid w:val="008A6C83"/>
    <w:rsid w:val="008B72AA"/>
    <w:rsid w:val="008B7B04"/>
    <w:rsid w:val="008C5B12"/>
    <w:rsid w:val="008E233F"/>
    <w:rsid w:val="00906C4A"/>
    <w:rsid w:val="00915E19"/>
    <w:rsid w:val="009175C6"/>
    <w:rsid w:val="00940314"/>
    <w:rsid w:val="009436B0"/>
    <w:rsid w:val="00963E37"/>
    <w:rsid w:val="00983429"/>
    <w:rsid w:val="009B5D74"/>
    <w:rsid w:val="009C2035"/>
    <w:rsid w:val="009E14F8"/>
    <w:rsid w:val="00A10F26"/>
    <w:rsid w:val="00A249FA"/>
    <w:rsid w:val="00A66289"/>
    <w:rsid w:val="00A674CE"/>
    <w:rsid w:val="00A82285"/>
    <w:rsid w:val="00AC4269"/>
    <w:rsid w:val="00AE03E5"/>
    <w:rsid w:val="00B04A2F"/>
    <w:rsid w:val="00B10A16"/>
    <w:rsid w:val="00B1334C"/>
    <w:rsid w:val="00B14ABB"/>
    <w:rsid w:val="00B20E7A"/>
    <w:rsid w:val="00B4253A"/>
    <w:rsid w:val="00B5395D"/>
    <w:rsid w:val="00B63CB5"/>
    <w:rsid w:val="00B651D9"/>
    <w:rsid w:val="00B9214F"/>
    <w:rsid w:val="00B97748"/>
    <w:rsid w:val="00BA17EB"/>
    <w:rsid w:val="00BD7857"/>
    <w:rsid w:val="00BD7E7D"/>
    <w:rsid w:val="00C004E8"/>
    <w:rsid w:val="00C21F28"/>
    <w:rsid w:val="00C34D48"/>
    <w:rsid w:val="00C47DCC"/>
    <w:rsid w:val="00C5059F"/>
    <w:rsid w:val="00C55459"/>
    <w:rsid w:val="00CB2B01"/>
    <w:rsid w:val="00CB5237"/>
    <w:rsid w:val="00CC587C"/>
    <w:rsid w:val="00CD5A93"/>
    <w:rsid w:val="00CE20F2"/>
    <w:rsid w:val="00D22028"/>
    <w:rsid w:val="00D308D1"/>
    <w:rsid w:val="00D5730A"/>
    <w:rsid w:val="00D71C92"/>
    <w:rsid w:val="00D94D92"/>
    <w:rsid w:val="00DB743C"/>
    <w:rsid w:val="00DC345E"/>
    <w:rsid w:val="00DC7D0D"/>
    <w:rsid w:val="00E455D7"/>
    <w:rsid w:val="00E501D4"/>
    <w:rsid w:val="00E73EA6"/>
    <w:rsid w:val="00E756FB"/>
    <w:rsid w:val="00E83BF7"/>
    <w:rsid w:val="00E979E0"/>
    <w:rsid w:val="00EB0B4A"/>
    <w:rsid w:val="00ED0EF4"/>
    <w:rsid w:val="00EE100E"/>
    <w:rsid w:val="00F368B6"/>
    <w:rsid w:val="00F51FFD"/>
    <w:rsid w:val="00F56E2B"/>
    <w:rsid w:val="00FA6E1A"/>
    <w:rsid w:val="00FD4318"/>
    <w:rsid w:val="00FD7119"/>
    <w:rsid w:val="00FF2C89"/>
    <w:rsid w:val="00FF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3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2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bullet1gif">
    <w:name w:val="msonospacingbullet1.gif"/>
    <w:basedOn w:val="a"/>
    <w:uiPriority w:val="99"/>
    <w:rsid w:val="00B4253A"/>
    <w:pPr>
      <w:spacing w:before="100" w:beforeAutospacing="1" w:after="100" w:afterAutospacing="1" w:line="240" w:lineRule="auto"/>
    </w:pPr>
    <w:rPr>
      <w:rFonts w:ascii="Times New Roman" w:hAnsi="Times New Roman"/>
      <w:sz w:val="24"/>
      <w:szCs w:val="24"/>
    </w:rPr>
  </w:style>
  <w:style w:type="paragraph" w:customStyle="1" w:styleId="msonospacingbullet2gif">
    <w:name w:val="msonospacingbullet2.gif"/>
    <w:basedOn w:val="a"/>
    <w:uiPriority w:val="99"/>
    <w:rsid w:val="00B4253A"/>
    <w:pPr>
      <w:spacing w:before="100" w:beforeAutospacing="1" w:after="100" w:afterAutospacing="1" w:line="240" w:lineRule="auto"/>
    </w:pPr>
    <w:rPr>
      <w:rFonts w:ascii="Times New Roman" w:hAnsi="Times New Roman"/>
      <w:sz w:val="24"/>
      <w:szCs w:val="24"/>
    </w:rPr>
  </w:style>
  <w:style w:type="paragraph" w:customStyle="1" w:styleId="msonospacingbullet3gif">
    <w:name w:val="msonospacingbullet3.gif"/>
    <w:basedOn w:val="a"/>
    <w:uiPriority w:val="99"/>
    <w:rsid w:val="00B4253A"/>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semiHidden/>
    <w:rsid w:val="00775C38"/>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775C38"/>
    <w:rPr>
      <w:rFonts w:eastAsia="Times New Roman" w:cs="Times New Roman"/>
      <w:sz w:val="22"/>
      <w:szCs w:val="22"/>
      <w:lang w:eastAsia="ru-RU"/>
    </w:rPr>
  </w:style>
  <w:style w:type="paragraph" w:styleId="a6">
    <w:name w:val="footer"/>
    <w:basedOn w:val="a"/>
    <w:link w:val="a7"/>
    <w:uiPriority w:val="99"/>
    <w:semiHidden/>
    <w:rsid w:val="00775C38"/>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75C38"/>
    <w:rPr>
      <w:rFonts w:eastAsia="Times New Roman" w:cs="Times New Roman"/>
      <w:sz w:val="22"/>
      <w:szCs w:val="22"/>
      <w:lang w:eastAsia="ru-RU"/>
    </w:rPr>
  </w:style>
  <w:style w:type="paragraph" w:styleId="a8">
    <w:name w:val="No Spacing"/>
    <w:uiPriority w:val="99"/>
    <w:qFormat/>
    <w:rsid w:val="004A5476"/>
    <w:rPr>
      <w:rFonts w:eastAsia="Times New Roman"/>
      <w:sz w:val="22"/>
      <w:szCs w:val="22"/>
    </w:rPr>
  </w:style>
  <w:style w:type="paragraph" w:customStyle="1" w:styleId="nospacingcxspmiddle">
    <w:name w:val="nospacingcxspmiddle"/>
    <w:basedOn w:val="a"/>
    <w:uiPriority w:val="99"/>
    <w:rsid w:val="008B7B04"/>
    <w:pPr>
      <w:spacing w:before="100" w:beforeAutospacing="1" w:after="100" w:afterAutospacing="1" w:line="240" w:lineRule="auto"/>
    </w:pPr>
    <w:rPr>
      <w:rFonts w:ascii="Times New Roman" w:eastAsia="Calibri" w:hAnsi="Times New Roman"/>
      <w:sz w:val="24"/>
      <w:szCs w:val="24"/>
    </w:rPr>
  </w:style>
  <w:style w:type="paragraph" w:customStyle="1" w:styleId="nospacingcxsplast">
    <w:name w:val="nospacingcxsplast"/>
    <w:basedOn w:val="a"/>
    <w:uiPriority w:val="99"/>
    <w:rsid w:val="008B7B04"/>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3776">
      <w:marLeft w:val="0"/>
      <w:marRight w:val="0"/>
      <w:marTop w:val="0"/>
      <w:marBottom w:val="0"/>
      <w:divBdr>
        <w:top w:val="none" w:sz="0" w:space="0" w:color="auto"/>
        <w:left w:val="none" w:sz="0" w:space="0" w:color="auto"/>
        <w:bottom w:val="none" w:sz="0" w:space="0" w:color="auto"/>
        <w:right w:val="none" w:sz="0" w:space="0" w:color="auto"/>
      </w:divBdr>
    </w:div>
    <w:div w:id="849753777">
      <w:marLeft w:val="0"/>
      <w:marRight w:val="0"/>
      <w:marTop w:val="0"/>
      <w:marBottom w:val="0"/>
      <w:divBdr>
        <w:top w:val="none" w:sz="0" w:space="0" w:color="auto"/>
        <w:left w:val="none" w:sz="0" w:space="0" w:color="auto"/>
        <w:bottom w:val="none" w:sz="0" w:space="0" w:color="auto"/>
        <w:right w:val="none" w:sz="0" w:space="0" w:color="auto"/>
      </w:divBdr>
    </w:div>
    <w:div w:id="849753778">
      <w:marLeft w:val="0"/>
      <w:marRight w:val="0"/>
      <w:marTop w:val="0"/>
      <w:marBottom w:val="0"/>
      <w:divBdr>
        <w:top w:val="none" w:sz="0" w:space="0" w:color="auto"/>
        <w:left w:val="none" w:sz="0" w:space="0" w:color="auto"/>
        <w:bottom w:val="none" w:sz="0" w:space="0" w:color="auto"/>
        <w:right w:val="none" w:sz="0" w:space="0" w:color="auto"/>
      </w:divBdr>
    </w:div>
    <w:div w:id="849753779">
      <w:marLeft w:val="0"/>
      <w:marRight w:val="0"/>
      <w:marTop w:val="0"/>
      <w:marBottom w:val="0"/>
      <w:divBdr>
        <w:top w:val="none" w:sz="0" w:space="0" w:color="auto"/>
        <w:left w:val="none" w:sz="0" w:space="0" w:color="auto"/>
        <w:bottom w:val="none" w:sz="0" w:space="0" w:color="auto"/>
        <w:right w:val="none" w:sz="0" w:space="0" w:color="auto"/>
      </w:divBdr>
    </w:div>
    <w:div w:id="849753780">
      <w:marLeft w:val="0"/>
      <w:marRight w:val="0"/>
      <w:marTop w:val="0"/>
      <w:marBottom w:val="0"/>
      <w:divBdr>
        <w:top w:val="none" w:sz="0" w:space="0" w:color="auto"/>
        <w:left w:val="none" w:sz="0" w:space="0" w:color="auto"/>
        <w:bottom w:val="none" w:sz="0" w:space="0" w:color="auto"/>
        <w:right w:val="none" w:sz="0" w:space="0" w:color="auto"/>
      </w:divBdr>
    </w:div>
    <w:div w:id="849753781">
      <w:marLeft w:val="0"/>
      <w:marRight w:val="0"/>
      <w:marTop w:val="0"/>
      <w:marBottom w:val="0"/>
      <w:divBdr>
        <w:top w:val="none" w:sz="0" w:space="0" w:color="auto"/>
        <w:left w:val="none" w:sz="0" w:space="0" w:color="auto"/>
        <w:bottom w:val="none" w:sz="0" w:space="0" w:color="auto"/>
        <w:right w:val="none" w:sz="0" w:space="0" w:color="auto"/>
      </w:divBdr>
    </w:div>
    <w:div w:id="849753782">
      <w:marLeft w:val="0"/>
      <w:marRight w:val="0"/>
      <w:marTop w:val="0"/>
      <w:marBottom w:val="0"/>
      <w:divBdr>
        <w:top w:val="none" w:sz="0" w:space="0" w:color="auto"/>
        <w:left w:val="none" w:sz="0" w:space="0" w:color="auto"/>
        <w:bottom w:val="none" w:sz="0" w:space="0" w:color="auto"/>
        <w:right w:val="none" w:sz="0" w:space="0" w:color="auto"/>
      </w:divBdr>
    </w:div>
    <w:div w:id="849753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11</Pages>
  <Words>4051</Words>
  <Characters>23096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Екатерина</cp:lastModifiedBy>
  <cp:revision>70</cp:revision>
  <cp:lastPrinted>2009-12-08T09:14:00Z</cp:lastPrinted>
  <dcterms:created xsi:type="dcterms:W3CDTF">2007-12-07T14:47:00Z</dcterms:created>
  <dcterms:modified xsi:type="dcterms:W3CDTF">2024-03-21T18:25:00Z</dcterms:modified>
</cp:coreProperties>
</file>