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EB1F0" w14:textId="703483B6" w:rsidR="00AB3AF6" w:rsidRPr="0097319B" w:rsidRDefault="00C374B1" w:rsidP="00AB3AF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319B">
        <w:rPr>
          <w:rFonts w:ascii="Times New Roman" w:hAnsi="Times New Roman" w:cs="Times New Roman"/>
          <w:b/>
          <w:sz w:val="24"/>
          <w:szCs w:val="28"/>
        </w:rPr>
        <w:t>Организация профориентации в школе через разные модели наставничества</w:t>
      </w:r>
    </w:p>
    <w:p w14:paraId="1E641512" w14:textId="13193B32" w:rsidR="00086110" w:rsidRPr="0097319B" w:rsidRDefault="00F81503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Выбор будущей профессии – одно</w:t>
      </w:r>
      <w:r w:rsidR="00C374B1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из самых важных решений, которые принимает каждый школьник. От этого зависит его будущее, успех и благополучие. </w:t>
      </w:r>
      <w:r w:rsidR="000C6FFB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Вопрос профессионального выбора обучающихся является одним из компонентов развития субъектности подростка, что входит в один из ожидаемых результатов образовательной программы основного общего образования </w:t>
      </w:r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[1]</w:t>
      </w:r>
      <w:r w:rsidR="000C6FFB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</w:t>
      </w:r>
      <w:r w:rsidR="00C374B1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Поэтому профо</w:t>
      </w:r>
      <w:r w:rsidR="00293FE4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риентация в школе становится всё</w:t>
      </w:r>
      <w:r w:rsidR="00C374B1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более актуальной темой. В данной статье мы рассмотрим важность профориентации в школьном образовании и модели наставничества, которые помогают школьникам определиться с будущей профессией.</w:t>
      </w:r>
      <w:r w:rsidR="00D822D5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</w:p>
    <w:p w14:paraId="629A3247" w14:textId="6CC19250" w:rsidR="00D822D5" w:rsidRPr="0097319B" w:rsidRDefault="00D822D5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Для реализации </w:t>
      </w:r>
      <w:bookmarkStart w:id="0" w:name="_GoBack"/>
      <w:bookmarkEnd w:id="0"/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профориентационной деятельности могут быть использованы разные модели наставничества. Это важно в связи с разнообразием рынка труда, в который внедряются новые отрасли и новые профессии. Самостоятельное изучение данного вопроса приведёт к нерациональному использованию времени в</w:t>
      </w:r>
      <w:r w:rsidR="00D931E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ыпускников, которые нацелены не только на грамотный выбор профессии, но и на успешную сдачу экзаменов. Помочь им в ориентировании на рынке труда способны появляющиеся проекты и системы предпрофильных классов.</w:t>
      </w:r>
      <w:r w:rsidR="00DD45D9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Поэтому на данный момент внедряются новые профессиональные образовательные программы для педагогов [</w:t>
      </w:r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2</w:t>
      </w:r>
      <w:r w:rsidR="00DD45D9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].</w:t>
      </w:r>
    </w:p>
    <w:p w14:paraId="55BC6500" w14:textId="3E1CA1B1" w:rsidR="00D931ED" w:rsidRPr="0097319B" w:rsidRDefault="00D931ED" w:rsidP="00B0552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Так, в нашей школе реализуется программа ранней профессиональной ориентации для учеников 6-11 классов «Билет в будущее». В этом году участие в ней приняли обучающиеся 7 «М» и 9 «Г» класса. </w:t>
      </w:r>
      <w:r w:rsidR="00B0552A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Проект включает в себя профориентационные уроки с классным руководителем, выставки «Лаборатория будущего», экскурсии в высшие учебные заведения и на производства. Данные виды деятельности предполагают наличие сразу нескольких моделей наставничества:</w:t>
      </w:r>
    </w:p>
    <w:p w14:paraId="6B73DAD1" w14:textId="0F4D6FE3" w:rsidR="00B0552A" w:rsidRPr="0097319B" w:rsidRDefault="00B0552A" w:rsidP="00B0552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«Учитель – ученик». Педагог организовывает профориентационные занятия и диагностики благодаря системе «Конструктор будущего». Ученики приобретают знания от человека, уже обладающего для них авторитетом, поэтому знакомство с миром профессий происходит в благоприятной и доверительной атмосфере. </w:t>
      </w:r>
      <w:r w:rsidR="00E469BC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При этом классный руководитель не только даёт информацию, но и отслеживает интересы своих подопечных, что позволяет ему направлять учеников в предметных областях. А также помогать родителям в организации внеурочной деятельности ребёнка.</w:t>
      </w:r>
      <w:r w:rsidR="00EC71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Таким образом, педагог занимает позицию «наставника по развитию» </w:t>
      </w:r>
      <w:r w:rsidR="00EC71CD" w:rsidRPr="0097319B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[</w:t>
      </w:r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3</w:t>
      </w:r>
      <w:r w:rsidR="00EC71CD" w:rsidRPr="0097319B">
        <w:rPr>
          <w:rFonts w:ascii="Times New Roman" w:hAnsi="Times New Roman" w:cs="Times New Roman"/>
          <w:sz w:val="24"/>
          <w:szCs w:val="28"/>
          <w:shd w:val="clear" w:color="auto" w:fill="FFFFFF"/>
          <w:lang w:val="en-US"/>
        </w:rPr>
        <w:t>]</w:t>
      </w:r>
      <w:r w:rsidR="00EC71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14:paraId="37131D81" w14:textId="4E863E63" w:rsidR="00B0552A" w:rsidRPr="0097319B" w:rsidRDefault="00B0552A" w:rsidP="00B0552A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«Студент – ученик»</w:t>
      </w:r>
      <w:r w:rsidR="00E469BC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 На одном из плановых мероприятий, реализуемых нижегородскими вузами и колледжами, ученики взаимодействовали со студентами </w:t>
      </w:r>
      <w:proofErr w:type="spellStart"/>
      <w:r w:rsidR="00E469BC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Мининского</w:t>
      </w:r>
      <w:proofErr w:type="spellEnd"/>
      <w:r w:rsidR="00E469BC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университета, которые рассказали из первых уст об </w:t>
      </w:r>
      <w:r w:rsidR="00E469BC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обучении в направлении «</w:t>
      </w:r>
      <w:proofErr w:type="spellStart"/>
      <w:r w:rsidR="00E469BC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Продюссерство</w:t>
      </w:r>
      <w:proofErr w:type="spellEnd"/>
      <w:r w:rsidR="00E469BC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» и о своих первых шагах в профессии. Такой вид наставничества является необходимым, так как студентам проще донести преимущества выбранной ими профессии </w:t>
      </w:r>
      <w:r w:rsidR="00E63A5F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в связи с</w:t>
      </w:r>
      <w:r w:rsidR="00E469BC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</w:t>
      </w:r>
      <w:r w:rsidR="00E63A5F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небольшой разницей</w:t>
      </w:r>
      <w:r w:rsidR="00E469BC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возрасте с обуч</w:t>
      </w:r>
      <w:r w:rsidR="00E63A5F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ающимися и пониманием интересов подростков.</w:t>
      </w:r>
    </w:p>
    <w:p w14:paraId="41E0991E" w14:textId="2A5BE9B0" w:rsidR="00E63A5F" w:rsidRPr="0097319B" w:rsidRDefault="00B0552A" w:rsidP="00071B5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«Работодатель – ученик»</w:t>
      </w:r>
      <w:r w:rsidR="00E63A5F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. Благодаря выставке «Лаборатория будущего» работодатели из разных современных отраслей смогли познакомить учеников со спецификой профессий будущего и показать детям перспективы использования новых технологий в различных областях производств.</w:t>
      </w:r>
    </w:p>
    <w:p w14:paraId="186F2EB8" w14:textId="3105E2CC" w:rsidR="00F81503" w:rsidRPr="0097319B" w:rsidRDefault="00071B5C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Помимо этого</w:t>
      </w:r>
      <w:r w:rsidR="00161E84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,</w:t>
      </w: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 2023 года в школе действует предпрофильный класс транспортного направления, положивший начало сотрудничеству</w:t>
      </w:r>
      <w:r w:rsidR="00161E84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 МП «Нижегородский метрополитен» в сфере профориентации. Ребята получили возможность углублённо познакомиться с миром транспортных профессий через систему внеурочной деятельности: посещение экскурсий в музее метро, в библиотеке, а деятельность самого метрополитена будет изучена ими благодаря циклу занятий в электродепо «Пролетарское». </w:t>
      </w:r>
    </w:p>
    <w:p w14:paraId="49DA87BF" w14:textId="1343FB65" w:rsidR="009B23CD" w:rsidRPr="0097319B" w:rsidRDefault="009B23CD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Таким образом, </w:t>
      </w:r>
      <w:r w:rsidR="00C42AD6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профессиональное самоопределение школьников является важной задачей образовательной программы основного общего образования. Её можно решить благодаря новым проектам и созданию предпрофильных и профильных классах, которые, в свою очередь, осуществляются за счёт различных моделей наставничества. Именно благодаря осознанному взаимодействию по моделям «учитель – ученик», «студент – ученик», «работодатель – ученик» процесс обучения и самоопределения становится более комфортным и продуктивным.</w:t>
      </w:r>
    </w:p>
    <w:p w14:paraId="76AE29E4" w14:textId="77777777" w:rsidR="00161E84" w:rsidRPr="0097319B" w:rsidRDefault="00161E84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3314ADCE" w14:textId="77777777" w:rsidR="00C374B1" w:rsidRPr="0097319B" w:rsidRDefault="00C374B1" w:rsidP="006E2E9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6370DC2D" w14:textId="61C48C4C" w:rsidR="006E2E9A" w:rsidRPr="0097319B" w:rsidRDefault="00086110" w:rsidP="009B23CD">
      <w:pPr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br w:type="page"/>
      </w:r>
    </w:p>
    <w:p w14:paraId="3FD29226" w14:textId="4A76E541" w:rsidR="00FD0BCE" w:rsidRPr="0097319B" w:rsidRDefault="00C04A40" w:rsidP="00C04A4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lastRenderedPageBreak/>
        <w:t>Список литературы</w:t>
      </w:r>
      <w:r w:rsidR="00FD0BCE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:</w:t>
      </w:r>
    </w:p>
    <w:p w14:paraId="64E2E009" w14:textId="77777777" w:rsidR="009B23CD" w:rsidRPr="0097319B" w:rsidRDefault="00DD45D9" w:rsidP="009B2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1. </w:t>
      </w:r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Игнатьева Г.А., </w:t>
      </w:r>
      <w:proofErr w:type="spellStart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Тулупова</w:t>
      </w:r>
      <w:proofErr w:type="spellEnd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О.В., </w:t>
      </w:r>
      <w:proofErr w:type="spellStart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Крайникова</w:t>
      </w:r>
      <w:proofErr w:type="spellEnd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М.Н. Образовательная программа основного общего образования как вектор развития субъектности подростка Учебно-методическое пособие для педагогических работников системы общего образования. - Нижний Новгород: Нижегородский институт развития образования, 2015. – 212 с.</w:t>
      </w:r>
    </w:p>
    <w:p w14:paraId="5F2148F6" w14:textId="0FF56BF5" w:rsidR="009B23CD" w:rsidRPr="0097319B" w:rsidRDefault="00EC71CD" w:rsidP="009B2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2. </w:t>
      </w:r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Проектирование дополнительного профессионального образования педагогов: событийно-позиционная методология / Игнатьева Г.А., </w:t>
      </w:r>
      <w:proofErr w:type="spellStart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Сдобняков</w:t>
      </w:r>
      <w:proofErr w:type="spellEnd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В.В. // Вестник </w:t>
      </w:r>
      <w:proofErr w:type="spellStart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Мининского</w:t>
      </w:r>
      <w:proofErr w:type="spellEnd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университета. 2022. Т. 10. № 3. – 26 с.</w:t>
      </w:r>
    </w:p>
    <w:p w14:paraId="6882BC5C" w14:textId="72591739" w:rsidR="009B23CD" w:rsidRPr="0097319B" w:rsidRDefault="000C6FFB" w:rsidP="009B23C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3. </w:t>
      </w:r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Рефлексивно-персонализированная модель формирования позиции наставника по развитию / Г.А. Игнатьева, О.В. </w:t>
      </w:r>
      <w:proofErr w:type="spellStart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Тулупова</w:t>
      </w:r>
      <w:proofErr w:type="spellEnd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Э.К. </w:t>
      </w:r>
      <w:proofErr w:type="spellStart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Самерханова</w:t>
      </w:r>
      <w:proofErr w:type="spellEnd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, А.В. Гришина // Вестник </w:t>
      </w:r>
      <w:proofErr w:type="spellStart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>Мининского</w:t>
      </w:r>
      <w:proofErr w:type="spellEnd"/>
      <w:r w:rsidR="009B23CD" w:rsidRPr="0097319B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университета. 2022. Т. 11. № 3. ИФ - 2,760. С.8.</w:t>
      </w:r>
    </w:p>
    <w:p w14:paraId="4D8AC718" w14:textId="7A80FA0C" w:rsidR="00DD45D9" w:rsidRPr="0097319B" w:rsidRDefault="00DD45D9" w:rsidP="000C6FF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p w14:paraId="684C6956" w14:textId="77777777" w:rsidR="00D8767C" w:rsidRPr="0097319B" w:rsidRDefault="00D8767C" w:rsidP="00AB3AF6">
      <w:pPr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</w:p>
    <w:sectPr w:rsidR="00D8767C" w:rsidRPr="0097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CF6"/>
    <w:multiLevelType w:val="hybridMultilevel"/>
    <w:tmpl w:val="0DEC6126"/>
    <w:lvl w:ilvl="0" w:tplc="604CD4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F6"/>
    <w:rsid w:val="00071B5C"/>
    <w:rsid w:val="00086110"/>
    <w:rsid w:val="000C6FFB"/>
    <w:rsid w:val="00161E84"/>
    <w:rsid w:val="00214DD6"/>
    <w:rsid w:val="00293FE4"/>
    <w:rsid w:val="00382C22"/>
    <w:rsid w:val="00391DD1"/>
    <w:rsid w:val="003E19A1"/>
    <w:rsid w:val="00681253"/>
    <w:rsid w:val="006E2E9A"/>
    <w:rsid w:val="0097319B"/>
    <w:rsid w:val="00992B5F"/>
    <w:rsid w:val="00996243"/>
    <w:rsid w:val="009B23CD"/>
    <w:rsid w:val="00AB3AF6"/>
    <w:rsid w:val="00B0552A"/>
    <w:rsid w:val="00B40D85"/>
    <w:rsid w:val="00B839FB"/>
    <w:rsid w:val="00C04A40"/>
    <w:rsid w:val="00C374B1"/>
    <w:rsid w:val="00C42AD6"/>
    <w:rsid w:val="00D822D5"/>
    <w:rsid w:val="00D8767C"/>
    <w:rsid w:val="00D931ED"/>
    <w:rsid w:val="00DD45D9"/>
    <w:rsid w:val="00DE51CF"/>
    <w:rsid w:val="00E469BC"/>
    <w:rsid w:val="00E63A5F"/>
    <w:rsid w:val="00E80907"/>
    <w:rsid w:val="00EC71CD"/>
    <w:rsid w:val="00F81503"/>
    <w:rsid w:val="00F95BC1"/>
    <w:rsid w:val="00FD0BC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0CF8"/>
  <w15:chartTrackingRefBased/>
  <w15:docId w15:val="{8922FEE1-6171-4FE3-9CE0-53E4B3E8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E9A"/>
    <w:rPr>
      <w:color w:val="0563C1" w:themeColor="hyperlink"/>
      <w:u w:val="single"/>
    </w:rPr>
  </w:style>
  <w:style w:type="paragraph" w:customStyle="1" w:styleId="bigtext">
    <w:name w:val="bigtext"/>
    <w:basedOn w:val="a"/>
    <w:rsid w:val="006E2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1">
    <w:name w:val="help1"/>
    <w:basedOn w:val="a0"/>
    <w:rsid w:val="006E2E9A"/>
  </w:style>
  <w:style w:type="character" w:customStyle="1" w:styleId="help">
    <w:name w:val="help"/>
    <w:basedOn w:val="a0"/>
    <w:rsid w:val="00B839FB"/>
  </w:style>
  <w:style w:type="paragraph" w:styleId="a4">
    <w:name w:val="List Paragraph"/>
    <w:basedOn w:val="a"/>
    <w:uiPriority w:val="34"/>
    <w:qFormat/>
    <w:rsid w:val="00B05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5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72EB-3CDB-48BA-8BE5-1F2D45DD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Лизавета Макарова</dc:creator>
  <cp:keywords/>
  <dc:description/>
  <cp:lastModifiedBy>user</cp:lastModifiedBy>
  <cp:revision>5</cp:revision>
  <dcterms:created xsi:type="dcterms:W3CDTF">2023-12-03T10:54:00Z</dcterms:created>
  <dcterms:modified xsi:type="dcterms:W3CDTF">2024-02-01T16:06:00Z</dcterms:modified>
</cp:coreProperties>
</file>