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431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Одинцовский лицей №6 им. А.С. Пушкина </w:t>
      </w:r>
    </w:p>
    <w:p w14:paraId="666D8CF2" w14:textId="32FE25DA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дошкольное отделение-детский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A6260">
        <w:rPr>
          <w:rFonts w:ascii="Times New Roman" w:hAnsi="Times New Roman" w:cs="Times New Roman"/>
          <w:sz w:val="28"/>
          <w:szCs w:val="28"/>
        </w:rPr>
        <w:t>11</w:t>
      </w:r>
    </w:p>
    <w:p w14:paraId="13C51541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CD2353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D0F047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C9EDEC9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D59CC3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EBB337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471EAC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A707039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68DF5FA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22454B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C94767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4C52FAF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C30A51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6F92AD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75ADB1B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4D6BC17" w14:textId="5583B7CB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«Роль семьи в нравственно-патриотическом воспитании детей дошкольного возраста».</w:t>
      </w:r>
    </w:p>
    <w:p w14:paraId="2CFA7EA5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D953F0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75E96A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886F6E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727CCB1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CE47433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4A9076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94C0BA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B292D0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B6F71F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335DFF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A9AB52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1E3EA9" w14:textId="77777777" w:rsid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4BE2836" w14:textId="77777777" w:rsid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0D46E6" w14:textId="77777777" w:rsid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130FDD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569303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52CE14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B8B5FF" w14:textId="77777777" w:rsidR="00CA6260" w:rsidRPr="00CA6260" w:rsidRDefault="00CA6260" w:rsidP="00CA626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Подготовила: Островская Е.А.</w:t>
      </w:r>
    </w:p>
    <w:p w14:paraId="562AE495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690062A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E495187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C95A77" w14:textId="77777777" w:rsidR="00CA6260" w:rsidRP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C9B272" w14:textId="5BCF8612" w:rsidR="00CA6260" w:rsidRDefault="00CA6260" w:rsidP="00CA6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6260">
        <w:rPr>
          <w:rFonts w:ascii="Times New Roman" w:hAnsi="Times New Roman" w:cs="Times New Roman"/>
          <w:sz w:val="28"/>
          <w:szCs w:val="28"/>
        </w:rPr>
        <w:t>г.Одинцово</w:t>
      </w:r>
      <w:proofErr w:type="spellEnd"/>
    </w:p>
    <w:p w14:paraId="2D91AFDF" w14:textId="23DEC21E" w:rsidR="00CA6260" w:rsidRDefault="00CA6260" w:rsidP="00CA6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lastRenderedPageBreak/>
        <w:t xml:space="preserve">«Роль семьи </w:t>
      </w:r>
      <w:r w:rsidRPr="00CA6260">
        <w:rPr>
          <w:rFonts w:ascii="Times New Roman" w:hAnsi="Times New Roman" w:cs="Times New Roman"/>
          <w:sz w:val="28"/>
          <w:szCs w:val="28"/>
        </w:rPr>
        <w:t>в нравственно</w:t>
      </w:r>
      <w:r w:rsidRPr="00CA6260">
        <w:rPr>
          <w:rFonts w:ascii="Times New Roman" w:hAnsi="Times New Roman" w:cs="Times New Roman"/>
          <w:sz w:val="28"/>
          <w:szCs w:val="28"/>
        </w:rPr>
        <w:t>-патриотическом воспитании детей дошкольного возраста».</w:t>
      </w:r>
    </w:p>
    <w:p w14:paraId="08295163" w14:textId="77777777" w:rsidR="00CA6260" w:rsidRDefault="00CA6260" w:rsidP="00CA6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5D8A67" w14:textId="0FCFAFA3" w:rsidR="00B824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Семья – первая школа формирования личности, открывающая тропы жизни. Здесь, в этом маленьком мирке, дети учатся любить и радоваться, развивают своё сочувствие. Они приобретают первые навыки общения, учатся жить среди своих собратьев. В современной ситуации воспитания и нравственности, молодым семьям часто затрудняется понять важность этих вопросов и их значение. Пример, который взрослые, особенно близкие люди, дают детям, имеет огромное значение в развитии их привязанности к родной стране и её ценностям. Чтобы обеспечить вовлечение родителей в воспитательный</w:t>
      </w:r>
      <w:r w:rsidRPr="00CA6260">
        <w:rPr>
          <w:rFonts w:ascii="Times New Roman" w:hAnsi="Times New Roman" w:cs="Times New Roman"/>
          <w:sz w:val="28"/>
          <w:szCs w:val="28"/>
          <w:shd w:val="clear" w:color="auto" w:fill="F5F6FD"/>
        </w:rPr>
        <w:t xml:space="preserve"> </w:t>
      </w:r>
      <w:r w:rsidRPr="00CA6260">
        <w:rPr>
          <w:rFonts w:ascii="Times New Roman" w:hAnsi="Times New Roman" w:cs="Times New Roman"/>
          <w:sz w:val="28"/>
          <w:szCs w:val="28"/>
        </w:rPr>
        <w:t>процесс, необходимо использовать разные формы взаимодействия и заинтересовать их в жизни детского сада. Отличной возможностью для этого является реализация проектов в области морального и патриотического воспитания дошкольников совместно с семьями. Наша организация уже начала организовывать и разрабатывать такие программы в рамках сотрудничества с родителями.</w:t>
      </w:r>
    </w:p>
    <w:p w14:paraId="764B10A1" w14:textId="77777777" w:rsidR="00CA6260" w:rsidRDefault="00CA6260" w:rsidP="00CA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Эта программа состоит из трех секций: диагностической, теоретической и практической. Диагностическая секция помогла нам выявить запросы родителей в отношении нравственного и патриотического воспитания детей дошкольного возраста, а также определить мотивацию родителей для участия в данной программе и их компетентность в этой области. Мы использовали опросные листы, анкеты и беседы с родителями для проведения этой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8932FC" w14:textId="77777777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После получения необходимой информации и ее анализа мы перешли к теоретической секции, которая имела цель повысить компетентность родителей в вопросах нравственного и патриотического воспитания детей дошкольного возраста. Здесь нам помогли такие традиционные методы работы с родителями, как групповые собрания, индивидуальные беседы, консультации, создание родительских уголков и использование консультативного материала: "Мой город", "Моя семья", "Государственная символика России", "Они сражались за Родину", "Все о космосе", "Служу России" и "Православие". Все это помогло установить доверительные отношения и сотрудничество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3E521" w14:textId="77777777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Затем мы приступили к последнему этапу - практической части. Этот блок предлагает разнообразные формы работы, которые будут интересны нам всем. Одним из эффективных способов укрепить свои отношения с семьей является совместное создание родословной и семейных альбомов. Возможность перелистывать страницы альбома, рассматривая свое семейное древо, несомненно, пробудит в нас самые яркие и приятные воспоминания, захочется поделиться своими мыслями и историями. Фотоальбомы обладают разнообразной тематикой, такой как "Моя семья", "Моменты рождения" и "Наш уютный дом". Газета "Модный приговор" вызвала живой интерес и удивление у родителей. Она представляла детей, как модных моделей, которые с гордостью продемонстрировали свои образы. Важно воспитывать любовь к своей Родине и не забывать о ее защитниках. Отцы наших воспитанников </w:t>
      </w:r>
      <w:r w:rsidRPr="00CA6260">
        <w:rPr>
          <w:rFonts w:ascii="Times New Roman" w:hAnsi="Times New Roman" w:cs="Times New Roman"/>
          <w:sz w:val="28"/>
          <w:szCs w:val="28"/>
        </w:rPr>
        <w:lastRenderedPageBreak/>
        <w:t xml:space="preserve">поделились своими воспоминаниями о военной службе в Российской армии и предоставили фотографии для организации выставок под названиями "Лучший папа-друг" и "Мой герой в Вооруженных силах". </w:t>
      </w:r>
    </w:p>
    <w:p w14:paraId="39833367" w14:textId="3375BCAC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Семейные экскурсии по городу также играют важную роль, поэтому мы предлагаем родителям посещать достопримечательности нашего города в выходные дни, а также во время отпуска совершать семейные путешествия по стране. Итоги этих поездок и экскурсий выражены в фотовыставках и семейных рисунках под названиями "Наш отпуск", "Наши приключения", "Город, которым горжусь" и "Исторические улицы, важные места".</w:t>
      </w:r>
    </w:p>
    <w:p w14:paraId="44EBBE51" w14:textId="77777777" w:rsidR="00CA6260" w:rsidRPr="00CA6260" w:rsidRDefault="00CA6260" w:rsidP="00CA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Наша работа направлена на сохранение и популяризацию культурного наследия нашего народа. Совместно с родителями мы знакомим детей с русскими традициями и обычаями, стараясь пробудить у них интерес к этой культуре. Мы весело проводим время, рассказывая детям потешки, загадки, пословицы и поговорки, а также петь </w:t>
      </w:r>
      <w:proofErr w:type="spellStart"/>
      <w:r w:rsidRPr="00CA626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A6260">
        <w:rPr>
          <w:rFonts w:ascii="Times New Roman" w:hAnsi="Times New Roman" w:cs="Times New Roman"/>
          <w:sz w:val="28"/>
          <w:szCs w:val="28"/>
        </w:rPr>
        <w:t>. Особенно понравились детям герои русских былин - богатыри, которые помогают сформировать у них представление о народной культуре, ее богатстве и красоте, а также научить их ценить народную мудрость.</w:t>
      </w:r>
    </w:p>
    <w:p w14:paraId="10C41426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Мы применяем метод семейных проектов в своей работе, где каждая семья готовит материал по заранее выбранной теме с учетом своих собственных интересов и приоритетов. В настоящее время мы работаем над проектами "Скоро в школу" и "Моя семья", где родители и дети выполняют совместное домашнее задание, выказывая творчество, фантазию и выдумку.</w:t>
      </w:r>
    </w:p>
    <w:p w14:paraId="0F422684" w14:textId="05C691F6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Нашими традициями стали совместные выставки, где участвуют наши родители и дети: "Дары Осени", "Кормушка для пернатых", "Мастерская Деда Мороза", "Загляните в мамины глаза", "День защитников Отечества". Мы также проводим конкурсы на лучшую зимнюю и летнюю площадку, где родители вместе со своими детьми строят снежные постройки, горки, помогают озеленить территорию, приносят рассаду для цветов и сажают их вместе.</w:t>
      </w:r>
    </w:p>
    <w:p w14:paraId="2E7A4CC4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В наши дни, проведение «Недели добрых дел» уже стало настоящей традицией. Этот период наполнен множеством ценных и воспитательных моментов, которые невозможно переоценить. Оказывается, для родителей эта неделя имеет особый смысл и требует значительных усилий.</w:t>
      </w:r>
    </w:p>
    <w:p w14:paraId="3972DEE0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В рамках «Недели добрых дел» родители выполнили целый ряд важных задач. Они смастерили кормушки для птиц и уютные скворечники. Мама приложила свои навыки и помогла сшить костюмы, а бабушка обвязала кукол. Папа же внес свой вклад, привезя пиломатериалы, чтобы все вместе сделать шкафы для пособий и игр, а также диванчик для отдыха детей. Благодаря совместным усилиям был создан природный уголок, который стал настоящим источником гордости.</w:t>
      </w:r>
    </w:p>
    <w:p w14:paraId="6ABEF314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Основная цель таких мероприятий – сближение разных поколений, включая детей, родителей, бабушек и дедушек, и укрепление связи между родителями и детьми. В результате таких мероприятий у детей возникает чувство радости и уважения к своим родителям, а также желание им подражать </w:t>
      </w:r>
      <w:r w:rsidRPr="00CA6260">
        <w:rPr>
          <w:rFonts w:ascii="Times New Roman" w:hAnsi="Times New Roman" w:cs="Times New Roman"/>
          <w:sz w:val="28"/>
          <w:szCs w:val="28"/>
        </w:rPr>
        <w:lastRenderedPageBreak/>
        <w:t>в добрых делах. Они начинают ценить и уважать труд своих родителей, а также почившее в их руках искусство и мастерство.</w:t>
      </w:r>
    </w:p>
    <w:p w14:paraId="3A8047F8" w14:textId="77777777" w:rsidR="00CA6260" w:rsidRPr="00CA6260" w:rsidRDefault="00CA6260" w:rsidP="00CA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ABEE9" w14:textId="4A0A0A3D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В конечном счете, эти события становятся фундаментом для нравственно-патриотического воспитания, поскольку любовь к Родине зачастую рождается из чувства любви к своим родителям и семье. В конце года, на заключительном собрании, мы выражаем благодарность активным родителям в виде писем. Слова благодарности родителям воспринимаются как ценные и уважительные награды, выражающие признание за их сотрудничество и творчество.</w:t>
      </w:r>
    </w:p>
    <w:p w14:paraId="6C0A9AE6" w14:textId="289AA000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Взаимодействие с семьей – это нелегкая задача, лишенная универсальных рецептов и методик. Успех в этой работе зависит от интуиции, инициативы и терпения педагога, который должен стать профессиональным партнером в семейном воспитании. Каков человек, таков и мир, который он создает вокруг себя.</w:t>
      </w:r>
    </w:p>
    <w:p w14:paraId="319C09E3" w14:textId="77777777" w:rsid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ADAC80" w14:textId="1029E0A6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14:paraId="51BFA0F6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1. Алешина Н.В. Патриотическое воспитание дошкольников. - М.: ЦГЛ, 2005. </w:t>
      </w:r>
    </w:p>
    <w:p w14:paraId="3F8EDDF3" w14:textId="77777777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 xml:space="preserve">2. Козлова А. В., </w:t>
      </w:r>
      <w:proofErr w:type="spellStart"/>
      <w:proofErr w:type="gramStart"/>
      <w:r w:rsidRPr="00CA6260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CA6260">
        <w:rPr>
          <w:rFonts w:ascii="Times New Roman" w:hAnsi="Times New Roman" w:cs="Times New Roman"/>
          <w:sz w:val="28"/>
          <w:szCs w:val="28"/>
        </w:rPr>
        <w:t xml:space="preserve">  Р.</w:t>
      </w:r>
      <w:proofErr w:type="gramEnd"/>
      <w:r w:rsidRPr="00CA6260">
        <w:rPr>
          <w:rFonts w:ascii="Times New Roman" w:hAnsi="Times New Roman" w:cs="Times New Roman"/>
          <w:sz w:val="28"/>
          <w:szCs w:val="28"/>
        </w:rPr>
        <w:t xml:space="preserve"> П. Работа ДОУ с семьей. - М.: Сфера, 2004. </w:t>
      </w:r>
    </w:p>
    <w:p w14:paraId="01AE5E37" w14:textId="66E59249" w:rsidR="00CA6260" w:rsidRPr="00CA6260" w:rsidRDefault="00CA6260" w:rsidP="00CA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60">
        <w:rPr>
          <w:rFonts w:ascii="Times New Roman" w:hAnsi="Times New Roman" w:cs="Times New Roman"/>
          <w:sz w:val="28"/>
          <w:szCs w:val="28"/>
        </w:rPr>
        <w:t>3. Козлова С. Нравственное воспитание детей в современном мире. Дошкольное воспитание. - 2001. - № 9.</w:t>
      </w:r>
    </w:p>
    <w:sectPr w:rsidR="00CA6260" w:rsidRPr="00C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0"/>
    <w:rsid w:val="00B82460"/>
    <w:rsid w:val="00C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7B76"/>
  <w15:chartTrackingRefBased/>
  <w15:docId w15:val="{048A446C-0246-43B0-A338-733CB41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lenao77@mail.ru</dc:creator>
  <cp:keywords/>
  <dc:description/>
  <cp:lastModifiedBy>lenao77@mail.ru</cp:lastModifiedBy>
  <cp:revision>1</cp:revision>
  <dcterms:created xsi:type="dcterms:W3CDTF">2023-12-12T17:03:00Z</dcterms:created>
  <dcterms:modified xsi:type="dcterms:W3CDTF">2023-12-12T17:21:00Z</dcterms:modified>
</cp:coreProperties>
</file>