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03" w:rsidRPr="00926603" w:rsidRDefault="00926603" w:rsidP="00926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"Индивидуальные Приемы для Улучшения Взаимодействия с Учениками, Родителями и Коллегами в Образовательной Среде"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t>В образовательной среде взаимодействие играет ключевую роль в достижении успехов и формировании положительного обучающего опыта. Учителя, родители и коллеги играют важную роль в этом процессе, и одним из факторов, определяющих его эффективность, являются индивидуальные приемы. В данной статье мы рассмотрим, почему индивидуальные приемы являются неотъемлемой частью образовательного процесса, и какие методы можно применять для улучшения взаимодействия с учениками, родителями и коллегами.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Часть 1: Улучшение Взаимодействия с Учениками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1.1. Понимание индивидуальных потребностей учеников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t>Ученики различаются по своим потребностям, уровню знаний и стилю обучения. Для эффективного взаимодействия с ними необходимо понимать их индивидуальные особенности. Это включает в себя анализ уровня подготовки, интересов, стилей обучения и потребностей в поддержке. Учитель должен находить время для индивидуальных бесед с учениками, что помогает лучше адаптировать учебный процесс под их нужды.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1.2. Применение дифференцированного обучения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t>Дифференцированное обучение представляет собой метод, который позволяет учителю адаптировать материал и методы обучения под уровень и потребности каждого ученика. Этот прием позволяет каждому ученику развиваться в собственном темпе, что способствует более глубокому усвоению знаний и повышает мотивацию к учебе.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1.3. Постоянное обратное взаимодействие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t>Важной составляющей взаимодействия с учениками является обратное взаимодействие. Учителя должны активно слушать обратную связь от учеников, учитывать их замечания и предложения. Это способствует построению доверительных отношений и созданию атмосферы открытости в классе.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Часть 2: Улучшение Взаимодействия с Родителями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2.1. Регулярные родительские собрания и консультации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t xml:space="preserve">Один из ключевых методов улучшения взаимодействия с родителями - проведение регулярных собраний и консультаций. Это предоставляет </w:t>
      </w:r>
      <w:r w:rsidRPr="00926603">
        <w:rPr>
          <w:rFonts w:ascii="Times New Roman" w:hAnsi="Times New Roman" w:cs="Times New Roman"/>
          <w:sz w:val="28"/>
          <w:szCs w:val="28"/>
        </w:rPr>
        <w:lastRenderedPageBreak/>
        <w:t>родителям возможность задать вопросы, выразить свои опасения и получить информацию о прогрессе своих детей.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2.2. Учет потребностей родителей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t>Родители также имеют индивидуальные потребности и ожидания от образовательного процесса. Важно учитывать эти потребности и стремиться к сотрудничеству с ними, чтобы достичь общих образовательных целей.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2.3. Открытость и честность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t>Для улучшения взаимодействия с родителями необходимо поддерживать открытость и честность. Родители ценят информацию о прогрессе и проблемах своих детей. Учителя должны быть готовы делиться этой информацией и обсуждать способы улучшения ситуации.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Часть 3: Улучшение Взаимодействия с Коллегами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3.1. Коллаборация и обмен опытом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t xml:space="preserve">Сотрудничество с коллегами в образовательной среде имеет важное значение для профессионального роста. Учителя могут обмениваться опытом, делиться </w:t>
      </w:r>
      <w:r>
        <w:rPr>
          <w:rFonts w:ascii="Times New Roman" w:hAnsi="Times New Roman" w:cs="Times New Roman"/>
          <w:sz w:val="28"/>
          <w:szCs w:val="28"/>
        </w:rPr>
        <w:t xml:space="preserve">методами, </w:t>
      </w:r>
      <w:r w:rsidRPr="00926603">
        <w:rPr>
          <w:rFonts w:ascii="Times New Roman" w:hAnsi="Times New Roman" w:cs="Times New Roman"/>
          <w:sz w:val="28"/>
          <w:szCs w:val="28"/>
        </w:rPr>
        <w:t>методиками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обучения,</w:t>
      </w:r>
      <w:r w:rsidRPr="00926603">
        <w:rPr>
          <w:rFonts w:ascii="Times New Roman" w:hAnsi="Times New Roman" w:cs="Times New Roman"/>
          <w:sz w:val="28"/>
          <w:szCs w:val="28"/>
        </w:rPr>
        <w:t xml:space="preserve">  ресурсами</w:t>
      </w:r>
      <w:proofErr w:type="gramEnd"/>
      <w:r w:rsidRPr="00926603">
        <w:rPr>
          <w:rFonts w:ascii="Times New Roman" w:hAnsi="Times New Roman" w:cs="Times New Roman"/>
          <w:sz w:val="28"/>
          <w:szCs w:val="28"/>
        </w:rPr>
        <w:t>, что способствует обогащению образовательного процесса.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3.2. Взаимопомощь и поддержка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t>Коллеги могут стать надежной поддержкой в сложных ситуациях. Умение обращаться за помощью и предоставлять ее важно для создания дружественной и поддерживающей атмосферы на рабочем месте.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3.3. Решение конфликтов конструктивно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t>Конфликты могут возникать в любой коллективной среде. Важно уметь решать их конструктивно, обсуждая проблемы и варианты решения, которые удовлетворяют всех участников.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t>Индивидуальные приемы играют важную роль в улучшении взаимодействия в образовательной среде. Пони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926603">
        <w:rPr>
          <w:rFonts w:ascii="Times New Roman" w:hAnsi="Times New Roman" w:cs="Times New Roman"/>
          <w:sz w:val="28"/>
          <w:szCs w:val="28"/>
        </w:rPr>
        <w:t>ние индивидуальных потребностей учеников, родителей и коллег, а также активное применение соответствующих методов и приемов, способствуют созданию более эффективной и дружественной образовательной среды. Подход, основанный на учете индивидуальных особенностей каждого участника процесса, способствует более успешному достижению образовательных целей и укреплению отношений.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 w:rsidRPr="00926603">
        <w:rPr>
          <w:rFonts w:ascii="Times New Roman" w:hAnsi="Times New Roman" w:cs="Times New Roman"/>
          <w:sz w:val="28"/>
          <w:szCs w:val="28"/>
        </w:rPr>
        <w:lastRenderedPageBreak/>
        <w:t xml:space="preserve">Каждый учитель, работник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26603">
        <w:rPr>
          <w:rFonts w:ascii="Times New Roman" w:hAnsi="Times New Roman" w:cs="Times New Roman"/>
          <w:sz w:val="28"/>
          <w:szCs w:val="28"/>
        </w:rPr>
        <w:t xml:space="preserve">образования и родитель </w:t>
      </w:r>
      <w:r>
        <w:rPr>
          <w:rFonts w:ascii="Times New Roman" w:hAnsi="Times New Roman" w:cs="Times New Roman"/>
          <w:sz w:val="28"/>
          <w:szCs w:val="28"/>
        </w:rPr>
        <w:t xml:space="preserve">старается внести </w:t>
      </w:r>
      <w:r w:rsidRPr="00926603">
        <w:rPr>
          <w:rFonts w:ascii="Times New Roman" w:hAnsi="Times New Roman" w:cs="Times New Roman"/>
          <w:sz w:val="28"/>
          <w:szCs w:val="28"/>
        </w:rPr>
        <w:t>уникальный вклад в формирование успешного образовательного опыта для детей. Понимание важности индивидуальных приемов и их активное применение способствует развитию качественного образования и способствует лучшему будущему для учеников.</w:t>
      </w:r>
    </w:p>
    <w:p w:rsidR="00926603" w:rsidRPr="00926603" w:rsidRDefault="00926603" w:rsidP="00926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926603">
        <w:rPr>
          <w:rFonts w:ascii="Times New Roman" w:hAnsi="Times New Roman" w:cs="Times New Roman"/>
          <w:sz w:val="28"/>
          <w:szCs w:val="28"/>
        </w:rPr>
        <w:t>ндивидуальные приемы - это ключевой инструмент для улучшения взаимодействия с учениками, родителями и коллегами в образовательной среде. Они способствуют созданию инклюзивной, поддерживающей и успешной образовательной среды, которая способствует развитию каждого участника и достижению образовательных целей. Учитывая индивидуальные потребности и ожидания каждого, мы строим образование более справедливым и качественным для всех.</w:t>
      </w:r>
    </w:p>
    <w:p w:rsidR="00926603" w:rsidRDefault="00926603"/>
    <w:sectPr w:rsidR="0092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03"/>
    <w:rsid w:val="0092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859E"/>
  <w15:chartTrackingRefBased/>
  <w15:docId w15:val="{F3326F0F-FF13-4B89-84D4-20114C87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45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157791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06402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098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09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28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202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9699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697164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74670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9930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11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00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277952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43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05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28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8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500459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79656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2624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0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896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801918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7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061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58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</cp:revision>
  <dcterms:created xsi:type="dcterms:W3CDTF">2023-09-28T21:03:00Z</dcterms:created>
  <dcterms:modified xsi:type="dcterms:W3CDTF">2023-09-28T21:12:00Z</dcterms:modified>
</cp:coreProperties>
</file>