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324" w:rsidRPr="00B5538E" w:rsidRDefault="009B60B6" w:rsidP="009B60B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538E">
        <w:rPr>
          <w:rFonts w:ascii="Times New Roman" w:hAnsi="Times New Roman" w:cs="Times New Roman"/>
          <w:b/>
          <w:sz w:val="24"/>
          <w:szCs w:val="24"/>
        </w:rPr>
        <w:t>Метод кейсов в организации проектной деятельности.</w:t>
      </w:r>
    </w:p>
    <w:p w:rsidR="00642C41" w:rsidRPr="00B5538E" w:rsidRDefault="00642C41" w:rsidP="009B60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B60B6" w:rsidRPr="00B5538E" w:rsidRDefault="009B60B6" w:rsidP="009B60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538E">
        <w:rPr>
          <w:rFonts w:ascii="Times New Roman" w:hAnsi="Times New Roman" w:cs="Times New Roman"/>
          <w:sz w:val="24"/>
          <w:szCs w:val="24"/>
          <w:shd w:val="clear" w:color="auto" w:fill="FFFFFF"/>
        </w:rPr>
        <w:t>Метод кейсов или кейс-метод представляет собой один из методов решения сложных проблем, которые не имеют чёткой структуры и предполагают применение учащимися своего творческого потенциала и </w:t>
      </w:r>
      <w:hyperlink r:id="rId7" w:tgtFrame="_blank" w:history="1">
        <w:r w:rsidRPr="00B5538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креативности</w:t>
        </w:r>
      </w:hyperlink>
      <w:r w:rsidRPr="00B553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9B60B6" w:rsidRPr="00B5538E" w:rsidRDefault="009B60B6" w:rsidP="009B60B6">
      <w:pPr>
        <w:pStyle w:val="a4"/>
        <w:spacing w:before="0" w:beforeAutospacing="0" w:after="0" w:afterAutospacing="0"/>
        <w:ind w:firstLine="709"/>
        <w:contextualSpacing/>
        <w:jc w:val="both"/>
        <w:rPr>
          <w:color w:val="010101"/>
        </w:rPr>
      </w:pPr>
      <w:r w:rsidRPr="00B5538E">
        <w:rPr>
          <w:color w:val="010101"/>
        </w:rPr>
        <w:t>Метод имеет ряд технологических </w:t>
      </w:r>
      <w:r w:rsidRPr="00B5538E">
        <w:rPr>
          <w:i/>
          <w:iCs/>
          <w:color w:val="010101"/>
        </w:rPr>
        <w:t>особенностей:</w:t>
      </w:r>
    </w:p>
    <w:p w:rsidR="009B60B6" w:rsidRPr="00B5538E" w:rsidRDefault="009B60B6" w:rsidP="009B60B6">
      <w:pPr>
        <w:pStyle w:val="a4"/>
        <w:spacing w:before="0" w:beforeAutospacing="0" w:after="0" w:afterAutospacing="0"/>
        <w:ind w:firstLine="709"/>
        <w:contextualSpacing/>
        <w:jc w:val="both"/>
        <w:rPr>
          <w:color w:val="010101"/>
        </w:rPr>
      </w:pPr>
      <w:r w:rsidRPr="00B5538E">
        <w:rPr>
          <w:color w:val="010101"/>
        </w:rPr>
        <w:t>- представляет собой специфическую разновидность исследовательской аналитической технологии, т.е. включает в себя операции исследовательского процесса, аналитической процедуры;</w:t>
      </w:r>
    </w:p>
    <w:p w:rsidR="009B60B6" w:rsidRPr="00B5538E" w:rsidRDefault="009B60B6" w:rsidP="009B60B6">
      <w:pPr>
        <w:pStyle w:val="a4"/>
        <w:spacing w:before="0" w:beforeAutospacing="0" w:after="0" w:afterAutospacing="0"/>
        <w:ind w:firstLine="709"/>
        <w:contextualSpacing/>
        <w:jc w:val="both"/>
        <w:rPr>
          <w:color w:val="010101"/>
        </w:rPr>
      </w:pPr>
      <w:r w:rsidRPr="00B5538E">
        <w:rPr>
          <w:color w:val="010101"/>
        </w:rPr>
        <w:t>- является технологией коллективного обучения, важнейшие составляющие которой – работа в группе (или подгруппах) и взаимный обмен информацией;</w:t>
      </w:r>
    </w:p>
    <w:p w:rsidR="009B60B6" w:rsidRPr="00B5538E" w:rsidRDefault="009B60B6" w:rsidP="009B60B6">
      <w:pPr>
        <w:pStyle w:val="a4"/>
        <w:spacing w:before="0" w:beforeAutospacing="0" w:after="0" w:afterAutospacing="0"/>
        <w:ind w:firstLine="709"/>
        <w:contextualSpacing/>
        <w:jc w:val="both"/>
        <w:rPr>
          <w:color w:val="010101"/>
        </w:rPr>
      </w:pPr>
      <w:r w:rsidRPr="00B5538E">
        <w:rPr>
          <w:color w:val="010101"/>
        </w:rPr>
        <w:t>- интегрирует в себе технологии развивающего обучения, включая процедуры индивидуального, группового и коллективного развития, формирования многообразных личностных качеств обучаемых;</w:t>
      </w:r>
    </w:p>
    <w:p w:rsidR="009B60B6" w:rsidRPr="00B5538E" w:rsidRDefault="009B60B6" w:rsidP="009B60B6">
      <w:pPr>
        <w:pStyle w:val="a4"/>
        <w:spacing w:before="0" w:beforeAutospacing="0" w:after="0" w:afterAutospacing="0"/>
        <w:ind w:firstLine="709"/>
        <w:contextualSpacing/>
        <w:jc w:val="both"/>
        <w:rPr>
          <w:color w:val="010101"/>
        </w:rPr>
      </w:pPr>
      <w:r w:rsidRPr="00B5538E">
        <w:rPr>
          <w:color w:val="010101"/>
        </w:rPr>
        <w:t>- выступает в обучении как синергетическая технология, суть которой заключается в подготовке процедур погружения группы в ситуацию, формировании эффектов умножения знания, инсайтного озарения, обмена открытиями;</w:t>
      </w:r>
    </w:p>
    <w:p w:rsidR="009B60B6" w:rsidRPr="00B5538E" w:rsidRDefault="009B60B6" w:rsidP="009B60B6">
      <w:pPr>
        <w:pStyle w:val="a4"/>
        <w:spacing w:before="0" w:beforeAutospacing="0" w:after="0" w:afterAutospacing="0"/>
        <w:ind w:firstLine="709"/>
        <w:contextualSpacing/>
        <w:jc w:val="both"/>
        <w:rPr>
          <w:color w:val="010101"/>
        </w:rPr>
      </w:pPr>
      <w:r w:rsidRPr="00B5538E">
        <w:rPr>
          <w:color w:val="010101"/>
        </w:rPr>
        <w:t>- интегрирует в себе значительные достижения технологии «создания успеха», т.е. предусматривает деятельность по активизации обучающихся и стимулировании их успеха;</w:t>
      </w:r>
    </w:p>
    <w:p w:rsidR="009B60B6" w:rsidRPr="00B5538E" w:rsidRDefault="009B60B6" w:rsidP="009B60B6">
      <w:pPr>
        <w:pStyle w:val="a4"/>
        <w:spacing w:before="0" w:beforeAutospacing="0" w:after="0" w:afterAutospacing="0"/>
        <w:ind w:firstLine="709"/>
        <w:contextualSpacing/>
        <w:jc w:val="both"/>
        <w:rPr>
          <w:color w:val="010101"/>
        </w:rPr>
      </w:pPr>
      <w:r w:rsidRPr="00B5538E">
        <w:rPr>
          <w:color w:val="010101"/>
        </w:rPr>
        <w:t>-относится к специфической разновидности проектной технологии.</w:t>
      </w:r>
    </w:p>
    <w:p w:rsidR="009B60B6" w:rsidRPr="00B5538E" w:rsidRDefault="009B60B6" w:rsidP="009B60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538E">
        <w:rPr>
          <w:rFonts w:ascii="Times New Roman" w:hAnsi="Times New Roman" w:cs="Times New Roman"/>
          <w:sz w:val="24"/>
          <w:szCs w:val="24"/>
        </w:rPr>
        <w:t>По типу получаемого результата различают:</w:t>
      </w:r>
    </w:p>
    <w:p w:rsidR="009B60B6" w:rsidRPr="00B5538E" w:rsidRDefault="009B60B6" w:rsidP="009B60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538E">
        <w:rPr>
          <w:rFonts w:ascii="Times New Roman" w:hAnsi="Times New Roman" w:cs="Times New Roman"/>
          <w:sz w:val="24"/>
          <w:szCs w:val="24"/>
        </w:rPr>
        <w:t>- проблемные кейсы;</w:t>
      </w:r>
    </w:p>
    <w:p w:rsidR="009B60B6" w:rsidRPr="00B5538E" w:rsidRDefault="009B60B6" w:rsidP="009B60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538E">
        <w:rPr>
          <w:rFonts w:ascii="Times New Roman" w:hAnsi="Times New Roman" w:cs="Times New Roman"/>
          <w:sz w:val="24"/>
          <w:szCs w:val="24"/>
        </w:rPr>
        <w:t>- проектные кейсы.</w:t>
      </w:r>
    </w:p>
    <w:p w:rsidR="008E4F79" w:rsidRPr="00B5538E" w:rsidRDefault="009B60B6" w:rsidP="009B60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538E">
        <w:rPr>
          <w:rFonts w:ascii="Times New Roman" w:hAnsi="Times New Roman" w:cs="Times New Roman"/>
          <w:sz w:val="24"/>
          <w:szCs w:val="24"/>
        </w:rPr>
        <w:t>На своих уроках я использую как пробле</w:t>
      </w:r>
      <w:r w:rsidR="008E4F79" w:rsidRPr="00B5538E">
        <w:rPr>
          <w:rFonts w:ascii="Times New Roman" w:hAnsi="Times New Roman" w:cs="Times New Roman"/>
          <w:sz w:val="24"/>
          <w:szCs w:val="24"/>
        </w:rPr>
        <w:t>мные, так и проектные кейсы.</w:t>
      </w:r>
    </w:p>
    <w:p w:rsidR="009B60B6" w:rsidRPr="00B5538E" w:rsidRDefault="009B60B6" w:rsidP="008E4F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538E">
        <w:rPr>
          <w:rFonts w:ascii="Times New Roman" w:hAnsi="Times New Roman" w:cs="Times New Roman"/>
          <w:sz w:val="24"/>
          <w:szCs w:val="24"/>
        </w:rPr>
        <w:t>При работе на</w:t>
      </w:r>
      <w:r w:rsidR="008E4F79" w:rsidRPr="00B5538E">
        <w:rPr>
          <w:rFonts w:ascii="Times New Roman" w:hAnsi="Times New Roman" w:cs="Times New Roman"/>
          <w:sz w:val="24"/>
          <w:szCs w:val="24"/>
        </w:rPr>
        <w:t>д</w:t>
      </w:r>
      <w:r w:rsidRPr="00B5538E">
        <w:rPr>
          <w:rFonts w:ascii="Times New Roman" w:hAnsi="Times New Roman" w:cs="Times New Roman"/>
          <w:sz w:val="24"/>
          <w:szCs w:val="24"/>
        </w:rPr>
        <w:t xml:space="preserve"> которыми, учащиеся</w:t>
      </w:r>
      <w:r w:rsidR="008E4F79" w:rsidRPr="00B5538E">
        <w:rPr>
          <w:rFonts w:ascii="Times New Roman" w:hAnsi="Times New Roman" w:cs="Times New Roman"/>
          <w:sz w:val="24"/>
          <w:szCs w:val="24"/>
        </w:rPr>
        <w:t xml:space="preserve"> анализируют предложенную ситуацию, уже существующие способы решения данной проблемы, предлагают свой метод решении,</w:t>
      </w:r>
      <w:r w:rsidRPr="00B5538E">
        <w:rPr>
          <w:rFonts w:ascii="Times New Roman" w:hAnsi="Times New Roman" w:cs="Times New Roman"/>
          <w:sz w:val="24"/>
          <w:szCs w:val="24"/>
        </w:rPr>
        <w:t xml:space="preserve"> проводят мини-исследование</w:t>
      </w:r>
      <w:r w:rsidR="008E4F79" w:rsidRPr="00B5538E">
        <w:rPr>
          <w:rFonts w:ascii="Times New Roman" w:hAnsi="Times New Roman" w:cs="Times New Roman"/>
          <w:sz w:val="24"/>
          <w:szCs w:val="24"/>
        </w:rPr>
        <w:t xml:space="preserve">. Иногда работа над кейсом «вытекает» в более масштабное решение – исследовательская или проектная работа. </w:t>
      </w:r>
    </w:p>
    <w:p w:rsidR="008E4F79" w:rsidRPr="00B5538E" w:rsidRDefault="008E4F79" w:rsidP="008E4F7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538E">
        <w:rPr>
          <w:rFonts w:ascii="Times New Roman" w:hAnsi="Times New Roman" w:cs="Times New Roman"/>
          <w:sz w:val="24"/>
          <w:szCs w:val="24"/>
        </w:rPr>
        <w:t>Вот один из примеров кейсов, предложенных мною на внеурочной деятельности по химии.</w:t>
      </w:r>
    </w:p>
    <w:p w:rsidR="00B5538E" w:rsidRPr="00B5538E" w:rsidRDefault="00B5538E" w:rsidP="00B553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538E">
        <w:rPr>
          <w:rFonts w:ascii="Times New Roman" w:hAnsi="Times New Roman" w:cs="Times New Roman"/>
          <w:sz w:val="24"/>
          <w:szCs w:val="24"/>
        </w:rPr>
        <w:t>Педагогический потенциал метода case-study значительно больше педагогического потенциала традиционных методов обучения. Наличие в структуре метода case-study споров, дискуссий, аргументации тренирует участников обсуждения, учит соблюдению норм и правил общения. Преподаватель должен быть достаточно эмоциональным в течение всего процесса обучения, разрешать и не допускать конфликты, создавать обстановку сотрудничества и конкуренции одновременно.</w:t>
      </w:r>
    </w:p>
    <w:p w:rsidR="00B5538E" w:rsidRPr="00B5538E" w:rsidRDefault="00B5538E" w:rsidP="00B553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538E">
        <w:rPr>
          <w:rFonts w:ascii="Times New Roman" w:hAnsi="Times New Roman" w:cs="Times New Roman"/>
          <w:sz w:val="24"/>
          <w:szCs w:val="24"/>
        </w:rPr>
        <w:t>Эффективность деятельности преподавателя, реализующего метод case-study в своей педагогической практике, связана с воплощением ряда принципов:</w:t>
      </w:r>
    </w:p>
    <w:p w:rsidR="00B5538E" w:rsidRPr="00B5538E" w:rsidRDefault="00B5538E" w:rsidP="00B553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538E">
        <w:rPr>
          <w:rFonts w:ascii="Times New Roman" w:hAnsi="Times New Roman" w:cs="Times New Roman"/>
          <w:sz w:val="24"/>
          <w:szCs w:val="24"/>
        </w:rPr>
        <w:t>- принцип многообразия и эффективности дидактического материала;</w:t>
      </w:r>
    </w:p>
    <w:p w:rsidR="00B5538E" w:rsidRPr="00B5538E" w:rsidRDefault="00B5538E" w:rsidP="00B553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538E">
        <w:rPr>
          <w:rFonts w:ascii="Times New Roman" w:hAnsi="Times New Roman" w:cs="Times New Roman"/>
          <w:sz w:val="24"/>
          <w:szCs w:val="24"/>
        </w:rPr>
        <w:t>- принцип партнерства, сотрудничества с учащимися, взаимодействии и коллективном обсуждении ситуаций;</w:t>
      </w:r>
    </w:p>
    <w:p w:rsidR="00B5538E" w:rsidRPr="00B5538E" w:rsidRDefault="00B5538E" w:rsidP="00B553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538E">
        <w:rPr>
          <w:rFonts w:ascii="Times New Roman" w:hAnsi="Times New Roman" w:cs="Times New Roman"/>
          <w:sz w:val="24"/>
          <w:szCs w:val="24"/>
        </w:rPr>
        <w:t>- принцип смещения роли преподавателя с трансляции и «разжевывания» знаний к организации процесса их добывания – снижение роли преподавателя как единственного «держателя» знаний, возрастание его роли как эксперта и консультанта, помогающего учащемуся ориентироваться в мире научной информации;</w:t>
      </w:r>
    </w:p>
    <w:p w:rsidR="00B5538E" w:rsidRPr="00B5538E" w:rsidRDefault="00B5538E" w:rsidP="00B553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538E">
        <w:rPr>
          <w:rFonts w:ascii="Times New Roman" w:hAnsi="Times New Roman" w:cs="Times New Roman"/>
          <w:sz w:val="24"/>
          <w:szCs w:val="24"/>
        </w:rPr>
        <w:t>- принцип впитывания достижений педагогической науки, опыта, накопленного коллегами – психологическая и педагогическая обоснованность, формулировка не только образовательных, но и воспитательных целей существенно отличает преподавателя, реализующего метод case-study, от преподавателя, использующего классические методы обучения;</w:t>
      </w:r>
    </w:p>
    <w:p w:rsidR="00B5538E" w:rsidRPr="00B5538E" w:rsidRDefault="00B5538E" w:rsidP="00B553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538E">
        <w:rPr>
          <w:rFonts w:ascii="Times New Roman" w:hAnsi="Times New Roman" w:cs="Times New Roman"/>
          <w:sz w:val="24"/>
          <w:szCs w:val="24"/>
        </w:rPr>
        <w:t xml:space="preserve">- принцип творчества, который предполагает превращение кейса и занятия с его применением в индивидуально неповторимый творческий продукт — метод case-study </w:t>
      </w:r>
      <w:r w:rsidRPr="00B5538E">
        <w:rPr>
          <w:rFonts w:ascii="Times New Roman" w:hAnsi="Times New Roman" w:cs="Times New Roman"/>
          <w:sz w:val="24"/>
          <w:szCs w:val="24"/>
        </w:rPr>
        <w:lastRenderedPageBreak/>
        <w:t>значительно расширяет пространство творчества, охватывающего деятельность по созданию кейса как уникального интеллектуального продукта, проектирование процесса обучения, совершенствование технологии его преподавания, вовлечение в творчество учащихся, усиление роли творческой импровизации в ходе обучения и т.п.</w:t>
      </w:r>
    </w:p>
    <w:p w:rsidR="00B5538E" w:rsidRPr="00B5538E" w:rsidRDefault="00B5538E" w:rsidP="00B553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538E">
        <w:rPr>
          <w:rFonts w:ascii="Times New Roman" w:hAnsi="Times New Roman" w:cs="Times New Roman"/>
          <w:sz w:val="24"/>
          <w:szCs w:val="24"/>
        </w:rPr>
        <w:t>- принцип прагматизма, ориентирующий на четкое определение возможностей того или иного кейса, планирование результатов обучения с точки зрения формирования у учащихся навыков анализа ситуации и выработки моделей поведения в ней.</w:t>
      </w:r>
    </w:p>
    <w:p w:rsidR="00B5538E" w:rsidRPr="00B5538E" w:rsidRDefault="00B5538E" w:rsidP="00B553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538E">
        <w:rPr>
          <w:rFonts w:ascii="Times New Roman" w:hAnsi="Times New Roman" w:cs="Times New Roman"/>
          <w:sz w:val="24"/>
          <w:szCs w:val="24"/>
        </w:rPr>
        <w:t>Деятельность преподавателя при использовании метода case-study включает в себя две фазы.</w:t>
      </w:r>
    </w:p>
    <w:p w:rsidR="00B5538E" w:rsidRPr="00B5538E" w:rsidRDefault="00B5538E" w:rsidP="00B553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538E">
        <w:rPr>
          <w:rFonts w:ascii="Times New Roman" w:hAnsi="Times New Roman" w:cs="Times New Roman"/>
          <w:sz w:val="24"/>
          <w:szCs w:val="24"/>
        </w:rPr>
        <w:t>Первая фаза представляет собой сложную внеаудиторную творческую работу по созданию кейса и вопросов для его анализа, состоящую из научно-исследовательской, конструирующей и методической частей. Особого внимания заслуживает разработка методического обеспечения самостоятельной работы учащихся по анализу кейса и подготовке к обсуждению, а также методического обеспечения предстоящего занятия по его разбору.</w:t>
      </w:r>
    </w:p>
    <w:p w:rsidR="00B5538E" w:rsidRPr="00B5538E" w:rsidRDefault="00B5538E" w:rsidP="00B553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538E">
        <w:rPr>
          <w:rFonts w:ascii="Times New Roman" w:hAnsi="Times New Roman" w:cs="Times New Roman"/>
          <w:sz w:val="24"/>
          <w:szCs w:val="24"/>
        </w:rPr>
        <w:t>Вторая фаза включает в себя деятельность преподавателя в аудитории при обсуждении кейса, где он выступает со вступительным и заключительным словом, организует дискуссию или презентацию, поддерживает деловой настрой в аудитории, оценивает вклад учащихся в анализ ситуации.</w:t>
      </w:r>
    </w:p>
    <w:p w:rsidR="00B5538E" w:rsidRPr="00B5538E" w:rsidRDefault="00B5538E" w:rsidP="00B553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538E">
        <w:rPr>
          <w:rFonts w:ascii="Times New Roman" w:hAnsi="Times New Roman" w:cs="Times New Roman"/>
          <w:sz w:val="24"/>
          <w:szCs w:val="24"/>
        </w:rPr>
        <w:t>Анализ кейса и поиск эффективной формы представления этого анализа в аудитории представляет собой наиболее серьезную фазу обучения. Начало занятия (дискуссии или презентации) – это единственный момент, когда ситуация полностью находится в руках преподавателя. От того, как начнется обсуждение кейса, зависит общий тон, интерес и направленность всего занятия.</w:t>
      </w:r>
    </w:p>
    <w:p w:rsidR="00B5538E" w:rsidRPr="00B5538E" w:rsidRDefault="00B5538E" w:rsidP="00B553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538E">
        <w:rPr>
          <w:rFonts w:ascii="Times New Roman" w:hAnsi="Times New Roman" w:cs="Times New Roman"/>
          <w:sz w:val="24"/>
          <w:szCs w:val="24"/>
        </w:rPr>
        <w:t>Чтобы быть эффективной, учебная стратегия обсуждения должна быть тщательно подготовлена, структурирована, регламентирована во времени и контролируема.</w:t>
      </w:r>
    </w:p>
    <w:p w:rsidR="00B5538E" w:rsidRPr="00B5538E" w:rsidRDefault="00B5538E" w:rsidP="00B553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538E">
        <w:rPr>
          <w:rFonts w:ascii="Times New Roman" w:hAnsi="Times New Roman" w:cs="Times New Roman"/>
          <w:sz w:val="24"/>
          <w:szCs w:val="24"/>
        </w:rPr>
        <w:t>Обычно дискуссия начинается с постановки преподавателем стимулирующих вопросов, подготовленных заранее. Преподаватель должен стараться предусмотреть возможную реакцию учащихся на поставленные вопросы, направляя обсуждение на достижение учебных целей.</w:t>
      </w:r>
    </w:p>
    <w:p w:rsidR="00B5538E" w:rsidRPr="00B5538E" w:rsidRDefault="00B5538E" w:rsidP="00B5538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538E">
        <w:rPr>
          <w:rFonts w:ascii="Times New Roman" w:hAnsi="Times New Roman" w:cs="Times New Roman"/>
          <w:sz w:val="24"/>
          <w:szCs w:val="24"/>
        </w:rPr>
        <w:t>Вот один из примеров кейсов, предложенных мною на внеурочной деятельности по химии.</w:t>
      </w:r>
    </w:p>
    <w:p w:rsidR="00B5538E" w:rsidRPr="00B5538E" w:rsidRDefault="00B5538E" w:rsidP="00B5538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538E">
        <w:rPr>
          <w:rFonts w:ascii="Times New Roman" w:hAnsi="Times New Roman" w:cs="Times New Roman"/>
          <w:b/>
          <w:sz w:val="24"/>
          <w:szCs w:val="24"/>
        </w:rPr>
        <w:t xml:space="preserve">Кейс №1. </w:t>
      </w:r>
      <w:r w:rsidRPr="008E4F79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"Грязное", но полезное дело</w:t>
      </w:r>
      <w:r w:rsidRPr="00B5538E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.</w:t>
      </w:r>
      <w:r w:rsidRPr="00B5538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538E" w:rsidRPr="00B5538E" w:rsidRDefault="00B5538E" w:rsidP="00B5538E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</w:pPr>
      <w:r w:rsidRPr="00B5538E">
        <w:rPr>
          <w:rStyle w:val="a5"/>
        </w:rPr>
        <w:t>Описание ситуации.</w:t>
      </w:r>
      <w:r w:rsidRPr="00B5538E">
        <w:rPr>
          <w:rStyle w:val="a5"/>
          <w:b w:val="0"/>
        </w:rPr>
        <w:t xml:space="preserve"> Как известно, с развитием цивилизации увеличивается и количество отходов, производимых человеком. При этом твердые бытовые отходы (ТБО) занимают в общем объеме мусора немалую долю. Как показывает практика, их количество общей структуре ТБО постепенно увеличивается.</w:t>
      </w:r>
    </w:p>
    <w:p w:rsidR="00B5538E" w:rsidRPr="00B5538E" w:rsidRDefault="00B5538E" w:rsidP="00B5538E">
      <w:pPr>
        <w:pStyle w:val="2"/>
        <w:shd w:val="clear" w:color="auto" w:fill="FFFFFF"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B5538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Итак…</w:t>
      </w:r>
    </w:p>
    <w:p w:rsidR="00B5538E" w:rsidRPr="00B5538E" w:rsidRDefault="00B5538E" w:rsidP="00B5538E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B5538E">
        <w:t>Обобщенно говоря, есть три способа обращения с ТБО: захоронение на полигонах, сжигание и переработка (рециклинг). Нетрудно догадаться, что в России наиболее часто применяется первое — мусор брикетируют и свозят в специально отведенные для этого места для. Хуже того, просто выбрасывают на свалки. Как утверждают специалисты, к вопросам переработки и утилизации отходов на действительно высоком уровне в России только «подбираются».</w:t>
      </w:r>
    </w:p>
    <w:p w:rsidR="00B5538E" w:rsidRPr="00B5538E" w:rsidRDefault="00B5538E" w:rsidP="00B5538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5538E">
        <w:rPr>
          <w:rFonts w:ascii="Times New Roman" w:hAnsi="Times New Roman" w:cs="Times New Roman"/>
          <w:i/>
          <w:iCs/>
          <w:sz w:val="24"/>
          <w:szCs w:val="24"/>
        </w:rPr>
        <w:t>Так, например, по оценке московской компании «Эко-Система», в России перерабатывается менее 10-15% всего объема образующихся отходов. По другим подсчетам, и вовсе не больше 5%. Очевидно, что на этом фоне проблема управления отходами приобретает особую актуальность. </w:t>
      </w:r>
    </w:p>
    <w:p w:rsidR="00B5538E" w:rsidRPr="00B5538E" w:rsidRDefault="00B5538E" w:rsidP="00B5538E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B5538E">
        <w:t xml:space="preserve">Как организовать правильный сбор мусора и найти оптимальный способ его доставки и утилизации? Отходы упаковки, например, обладают ярко выраженной особенностью: накапливаются в сравнительно небольших объемах и в большом количестве мест. Наряду с домашним хозяйством использованная упаковка образуется в </w:t>
      </w:r>
      <w:r w:rsidRPr="00B5538E">
        <w:lastRenderedPageBreak/>
        <w:t xml:space="preserve">сферах оптовой и розничной торговли, производства и обслуживания, на объектах образования, здравоохранения… </w:t>
      </w:r>
    </w:p>
    <w:p w:rsidR="00B5538E" w:rsidRPr="00B5538E" w:rsidRDefault="00B5538E" w:rsidP="00B5538E">
      <w:pPr>
        <w:pStyle w:val="2"/>
        <w:shd w:val="clear" w:color="auto" w:fill="FFFFFF"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B5538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Сортировать нельзя, перерабатывать?</w:t>
      </w:r>
    </w:p>
    <w:p w:rsidR="00B5538E" w:rsidRPr="00B5538E" w:rsidRDefault="00B5538E" w:rsidP="00B553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538E">
        <w:rPr>
          <w:rFonts w:ascii="Times New Roman" w:hAnsi="Times New Roman" w:cs="Times New Roman"/>
          <w:b/>
          <w:sz w:val="24"/>
          <w:szCs w:val="24"/>
        </w:rPr>
        <w:t xml:space="preserve">Задание. </w:t>
      </w:r>
    </w:p>
    <w:p w:rsidR="00B5538E" w:rsidRPr="00B5538E" w:rsidRDefault="00B5538E" w:rsidP="00B553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538E">
        <w:rPr>
          <w:rFonts w:ascii="Times New Roman" w:hAnsi="Times New Roman" w:cs="Times New Roman"/>
          <w:sz w:val="24"/>
          <w:szCs w:val="24"/>
        </w:rPr>
        <w:t>- Проанализировать ситуацию с решением проблемы в нашем регионе.</w:t>
      </w:r>
    </w:p>
    <w:p w:rsidR="00B5538E" w:rsidRPr="00B5538E" w:rsidRDefault="00B5538E" w:rsidP="00B553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538E">
        <w:rPr>
          <w:rFonts w:ascii="Times New Roman" w:hAnsi="Times New Roman" w:cs="Times New Roman"/>
          <w:sz w:val="24"/>
          <w:szCs w:val="24"/>
        </w:rPr>
        <w:t>- Найти уже существующие способы переработки или вторичного использования пластика, макулатуры и т.д.</w:t>
      </w:r>
    </w:p>
    <w:p w:rsidR="00B5538E" w:rsidRPr="00B5538E" w:rsidRDefault="00B5538E" w:rsidP="00B553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538E">
        <w:rPr>
          <w:rFonts w:ascii="Times New Roman" w:hAnsi="Times New Roman" w:cs="Times New Roman"/>
          <w:sz w:val="24"/>
          <w:szCs w:val="24"/>
        </w:rPr>
        <w:t>- Предложить свое решение проблемы.</w:t>
      </w:r>
    </w:p>
    <w:p w:rsidR="00B5538E" w:rsidRPr="00B5538E" w:rsidRDefault="00B5538E" w:rsidP="00B553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538E">
        <w:rPr>
          <w:rFonts w:ascii="Times New Roman" w:hAnsi="Times New Roman" w:cs="Times New Roman"/>
          <w:b/>
          <w:sz w:val="24"/>
          <w:szCs w:val="24"/>
        </w:rPr>
        <w:t>Ознакомительный этап.</w:t>
      </w:r>
    </w:p>
    <w:p w:rsidR="00B5538E" w:rsidRPr="00B5538E" w:rsidRDefault="00B5538E" w:rsidP="00B553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538E">
        <w:rPr>
          <w:rFonts w:ascii="Times New Roman" w:hAnsi="Times New Roman" w:cs="Times New Roman"/>
          <w:sz w:val="24"/>
          <w:szCs w:val="24"/>
        </w:rPr>
        <w:t>Изучение информации в сети интернет, на местных предприятиях.</w:t>
      </w:r>
    </w:p>
    <w:p w:rsidR="00B5538E" w:rsidRPr="00B5538E" w:rsidRDefault="00B5538E" w:rsidP="00B553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538E">
        <w:rPr>
          <w:rFonts w:ascii="Times New Roman" w:hAnsi="Times New Roman" w:cs="Times New Roman"/>
          <w:b/>
          <w:sz w:val="24"/>
          <w:szCs w:val="24"/>
        </w:rPr>
        <w:t>Аналитический этап.</w:t>
      </w:r>
    </w:p>
    <w:p w:rsidR="00B5538E" w:rsidRPr="00B5538E" w:rsidRDefault="00B5538E" w:rsidP="00B553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538E">
        <w:rPr>
          <w:rFonts w:ascii="Times New Roman" w:hAnsi="Times New Roman" w:cs="Times New Roman"/>
          <w:sz w:val="24"/>
          <w:szCs w:val="24"/>
        </w:rPr>
        <w:t>Анализ способов решения проблемы в мире, стране, регионе.</w:t>
      </w:r>
    </w:p>
    <w:p w:rsidR="00B5538E" w:rsidRPr="00B5538E" w:rsidRDefault="00B5538E" w:rsidP="00B553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538E">
        <w:rPr>
          <w:rFonts w:ascii="Times New Roman" w:hAnsi="Times New Roman" w:cs="Times New Roman"/>
          <w:b/>
          <w:sz w:val="24"/>
          <w:szCs w:val="24"/>
        </w:rPr>
        <w:t xml:space="preserve">Итоговый этап. </w:t>
      </w:r>
    </w:p>
    <w:p w:rsidR="00B5538E" w:rsidRPr="00B5538E" w:rsidRDefault="00B5538E" w:rsidP="00B553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538E">
        <w:rPr>
          <w:rFonts w:ascii="Times New Roman" w:hAnsi="Times New Roman" w:cs="Times New Roman"/>
          <w:sz w:val="24"/>
          <w:szCs w:val="24"/>
        </w:rPr>
        <w:t>Предложение своего метода/способа решения проблемы. Оформление презентации, доклада, выступление.</w:t>
      </w:r>
    </w:p>
    <w:p w:rsidR="00642C41" w:rsidRDefault="00642C41" w:rsidP="00B553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538E" w:rsidRDefault="00B5538E" w:rsidP="00B553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</w:p>
    <w:p w:rsidR="00B5538E" w:rsidRPr="00B5538E" w:rsidRDefault="00B5538E" w:rsidP="005F0A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38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Активные, интерактивные методы обучения в вузе: учебные кейсы: учебно-методическое пособие: в 2 ч. / сост. Е.В. Зарукина, Л.В. Хорева. – 2015. – 295 с.</w:t>
      </w:r>
    </w:p>
    <w:p w:rsidR="00B5538E" w:rsidRPr="005F0A44" w:rsidRDefault="00B5538E" w:rsidP="005F0A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38E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Картавых М.А. Использование технологий кейс-стади в характерных универсальных реакциях познавательного характера [Электронный ресурс] / М.А. Картавых, А.А. Щепетильников // Успехи современной науки и образования. – 2016. – Т. 1, №7. – С. 54–57. – Режим доступа: https://elibrary.ru/item.asp?id=26481708. </w:t>
      </w:r>
    </w:p>
    <w:p w:rsidR="00B5538E" w:rsidRPr="005F0A44" w:rsidRDefault="00B5538E" w:rsidP="005F0A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A44">
        <w:rPr>
          <w:rFonts w:ascii="Times New Roman" w:hAnsi="Times New Roman" w:cs="Times New Roman"/>
          <w:sz w:val="24"/>
          <w:szCs w:val="24"/>
          <w:shd w:val="clear" w:color="auto" w:fill="FFFFFF"/>
        </w:rPr>
        <w:t>Методические рекомендации по разработке научных кейсов и проектному обучению на основе кейсов: учебное пособие / сост. Д. Вард-Пэркинс [и др.]; ред. Наталья Смит [и др.]. – М.: КноРус, 2016. – 140 с.</w:t>
      </w:r>
    </w:p>
    <w:p w:rsidR="00B5538E" w:rsidRPr="005F0A44" w:rsidRDefault="00B5538E" w:rsidP="005F0A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A4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Попова, С. Ю. </w:t>
      </w:r>
      <w:r w:rsidRPr="005F0A44">
        <w:rPr>
          <w:rFonts w:ascii="Times New Roman" w:hAnsi="Times New Roman" w:cs="Times New Roman"/>
          <w:sz w:val="24"/>
          <w:szCs w:val="24"/>
          <w:shd w:val="clear" w:color="auto" w:fill="FFFFFF"/>
        </w:rPr>
        <w:t> Современные образовательные технологии. Кейс-стади : учебное пособие для академического бакалавриата / С. Ю. Попова, Е. В. Пронина. — 2-е изд., испр. и доп. — Москва : Издательство Юрайт, 2017. — 113 с.</w:t>
      </w:r>
    </w:p>
    <w:sectPr w:rsidR="00B5538E" w:rsidRPr="005F0A44" w:rsidSect="009B60B6">
      <w:foot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3B51" w:rsidRDefault="00FA3B51" w:rsidP="00642C41">
      <w:pPr>
        <w:spacing w:after="0" w:line="240" w:lineRule="auto"/>
      </w:pPr>
      <w:r>
        <w:separator/>
      </w:r>
    </w:p>
  </w:endnote>
  <w:endnote w:type="continuationSeparator" w:id="1">
    <w:p w:rsidR="00FA3B51" w:rsidRDefault="00FA3B51" w:rsidP="00642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30538"/>
      <w:docPartObj>
        <w:docPartGallery w:val="Page Numbers (Bottom of Page)"/>
        <w:docPartUnique/>
      </w:docPartObj>
    </w:sdtPr>
    <w:sdtContent>
      <w:p w:rsidR="00642C41" w:rsidRDefault="00642C41">
        <w:pPr>
          <w:pStyle w:val="a8"/>
          <w:jc w:val="right"/>
        </w:pPr>
        <w:fldSimple w:instr=" PAGE   \* MERGEFORMAT ">
          <w:r w:rsidR="005F0A44">
            <w:rPr>
              <w:noProof/>
            </w:rPr>
            <w:t>1</w:t>
          </w:r>
        </w:fldSimple>
      </w:p>
    </w:sdtContent>
  </w:sdt>
  <w:p w:rsidR="00642C41" w:rsidRDefault="00642C4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3B51" w:rsidRDefault="00FA3B51" w:rsidP="00642C41">
      <w:pPr>
        <w:spacing w:after="0" w:line="240" w:lineRule="auto"/>
      </w:pPr>
      <w:r>
        <w:separator/>
      </w:r>
    </w:p>
  </w:footnote>
  <w:footnote w:type="continuationSeparator" w:id="1">
    <w:p w:rsidR="00FA3B51" w:rsidRDefault="00FA3B51" w:rsidP="00642C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1168F"/>
    <w:multiLevelType w:val="multilevel"/>
    <w:tmpl w:val="32F09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60B6"/>
    <w:rsid w:val="005F0A44"/>
    <w:rsid w:val="00642C41"/>
    <w:rsid w:val="008C4324"/>
    <w:rsid w:val="008E4F79"/>
    <w:rsid w:val="009B60B6"/>
    <w:rsid w:val="00B5538E"/>
    <w:rsid w:val="00FA3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324"/>
  </w:style>
  <w:style w:type="paragraph" w:styleId="1">
    <w:name w:val="heading 1"/>
    <w:basedOn w:val="a"/>
    <w:link w:val="10"/>
    <w:uiPriority w:val="9"/>
    <w:qFormat/>
    <w:rsid w:val="008E4F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4F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60B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B6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E4F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E4F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8E4F79"/>
    <w:rPr>
      <w:b/>
      <w:bCs/>
    </w:rPr>
  </w:style>
  <w:style w:type="paragraph" w:styleId="a6">
    <w:name w:val="header"/>
    <w:basedOn w:val="a"/>
    <w:link w:val="a7"/>
    <w:uiPriority w:val="99"/>
    <w:unhideWhenUsed/>
    <w:rsid w:val="00642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42C41"/>
  </w:style>
  <w:style w:type="paragraph" w:styleId="a8">
    <w:name w:val="footer"/>
    <w:basedOn w:val="a"/>
    <w:link w:val="a9"/>
    <w:uiPriority w:val="99"/>
    <w:unhideWhenUsed/>
    <w:rsid w:val="00642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2C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2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56576">
          <w:blockQuote w:val="1"/>
          <w:marLeft w:val="0"/>
          <w:marRight w:val="0"/>
          <w:marTop w:val="0"/>
          <w:marBottom w:val="242"/>
          <w:divBdr>
            <w:top w:val="none" w:sz="0" w:space="0" w:color="auto"/>
            <w:left w:val="single" w:sz="24" w:space="12" w:color="EEEEEE"/>
            <w:bottom w:val="none" w:sz="0" w:space="0" w:color="auto"/>
            <w:right w:val="none" w:sz="0" w:space="0" w:color="auto"/>
          </w:divBdr>
        </w:div>
      </w:divsChild>
    </w:div>
    <w:div w:id="13425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702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0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4brain.ru/tvorcheskoe-myshlenie/razvitie-kreativnosti.php?ici_source=ba&amp;ici_medium=li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1259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kab-37</dc:creator>
  <cp:lastModifiedBy>kab-37</cp:lastModifiedBy>
  <cp:revision>2</cp:revision>
  <dcterms:created xsi:type="dcterms:W3CDTF">2023-06-07T06:32:00Z</dcterms:created>
  <dcterms:modified xsi:type="dcterms:W3CDTF">2023-06-07T07:24:00Z</dcterms:modified>
</cp:coreProperties>
</file>