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 xml:space="preserve">Индуктивные технологии обучения грамматическим навыкам английского языка </w:t>
      </w:r>
      <w:r>
        <w:rPr>
          <w:rFonts w:ascii="Times New Roman" w:hAnsi="Times New Roman"/>
          <w:b/>
          <w:sz w:val="32"/>
          <w:szCs w:val="32"/>
          <w:lang w:val="ru-RU"/>
        </w:rPr>
        <w:t>на</w:t>
      </w:r>
      <w:r>
        <w:rPr>
          <w:rFonts w:hint="default" w:ascii="Times New Roman" w:hAnsi="Times New Roman"/>
          <w:b/>
          <w:sz w:val="32"/>
          <w:szCs w:val="32"/>
          <w:lang w:val="ru-RU"/>
        </w:rPr>
        <w:t xml:space="preserve"> начальном этапе обучения.</w:t>
      </w:r>
    </w:p>
    <w:p>
      <w:pPr>
        <w:spacing w:after="0"/>
        <w:jc w:val="center"/>
        <w:rPr>
          <w:rFonts w:ascii="Times New Roman" w:hAnsi="Times New Roman"/>
        </w:rPr>
      </w:pPr>
    </w:p>
    <w:p>
      <w:pPr>
        <w:spacing w:after="30" w:line="360" w:lineRule="auto"/>
        <w:ind w:left="142" w:right="57" w:firstLine="737"/>
        <w:jc w:val="both"/>
        <w:rPr>
          <w:rStyle w:val="6"/>
          <w:rFonts w:ascii="Times New Roman" w:hAnsi="Times New Roman"/>
          <w:sz w:val="28"/>
          <w:szCs w:val="28"/>
          <w:shd w:val="clear" w:color="auto" w:fill="FDFDFD"/>
        </w:rPr>
      </w:pPr>
      <w:r>
        <w:rPr>
          <w:rStyle w:val="6"/>
          <w:rFonts w:ascii="Times New Roman" w:hAnsi="Times New Roman"/>
          <w:sz w:val="28"/>
          <w:szCs w:val="28"/>
          <w:shd w:val="clear" w:color="auto" w:fill="FDFDFD"/>
        </w:rPr>
        <w:t>В режиме реального времени изучение иностранному языку обучаемых с первого класса стало животрепещущим вопросом для педагогов и родителей. На этот момент появляются трудности овладения зарубежным языком у учащихся средних учебных заведений, а связано это с тем, собственно, что на начальном этапе изучения обучающиеся не воспринимают, или плохо воспринимают материал. Начальный период важен потому, что от того, как</w:t>
      </w:r>
      <w:r>
        <w:rPr>
          <w:rStyle w:val="6"/>
          <w:rFonts w:hint="default" w:ascii="Times New Roman" w:hAnsi="Times New Roman"/>
          <w:sz w:val="28"/>
          <w:szCs w:val="28"/>
          <w:shd w:val="clear" w:color="auto" w:fill="FDFDFD"/>
          <w:lang w:val="ru-RU"/>
        </w:rPr>
        <w:t xml:space="preserve"> проходит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</w:rPr>
        <w:t xml:space="preserve"> обучение на этом этапе, зависит успех в овладении предметом на последующих этапах. В данный момент в Российской Федерации</w:t>
      </w:r>
      <w:r>
        <w:rPr>
          <w:rStyle w:val="6"/>
          <w:rFonts w:hint="default" w:ascii="Times New Roman" w:hAnsi="Times New Roman"/>
          <w:sz w:val="28"/>
          <w:szCs w:val="28"/>
          <w:shd w:val="clear" w:color="auto" w:fill="FDFDFD"/>
          <w:lang w:val="ru-RU"/>
        </w:rPr>
        <w:t xml:space="preserve"> проблема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</w:rPr>
        <w:t xml:space="preserve"> изучени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  <w:lang w:val="ru-RU"/>
        </w:rPr>
        <w:t>я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</w:rPr>
        <w:t xml:space="preserve"> иностранно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  <w:lang w:val="ru-RU"/>
        </w:rPr>
        <w:t>го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</w:rPr>
        <w:t xml:space="preserve"> язык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  <w:lang w:val="ru-RU"/>
        </w:rPr>
        <w:t>а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</w:rPr>
        <w:t xml:space="preserve"> в начальной школе получил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  <w:lang w:val="ru-RU"/>
        </w:rPr>
        <w:t>а</w:t>
      </w:r>
      <w:r>
        <w:rPr>
          <w:rStyle w:val="6"/>
          <w:rFonts w:ascii="Times New Roman" w:hAnsi="Times New Roman"/>
          <w:sz w:val="28"/>
          <w:szCs w:val="28"/>
          <w:shd w:val="clear" w:color="auto" w:fill="FDFDFD"/>
        </w:rPr>
        <w:t xml:space="preserve"> поистине глобальный характер.</w:t>
      </w:r>
    </w:p>
    <w:p>
      <w:pPr>
        <w:spacing w:after="30" w:line="360" w:lineRule="auto"/>
        <w:ind w:left="142" w:right="57" w:firstLine="737"/>
        <w:jc w:val="both"/>
        <w:rPr>
          <w:rStyle w:val="7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. Проблема подачи грамматического материала английского языка является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 очень актуальна в сегодняшние дни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Существует множество методов преподавания и, учитывая немало работ, которые были посвящены индуктивному методу, который указывает на эффективность индуктивных технологий и их возможности при обучении, на практике индуктивный метод использовался крайне редко. </w:t>
      </w:r>
      <w:r>
        <w:rPr>
          <w:rStyle w:val="7"/>
          <w:rFonts w:ascii="Times New Roman" w:hAnsi="Times New Roman"/>
          <w:color w:val="000000"/>
          <w:sz w:val="28"/>
          <w:szCs w:val="28"/>
        </w:rPr>
        <w:t xml:space="preserve">Индуктивный метод вытекает из такой формы умозаключения, как индуктивный закон, который предусматривает  переход от отдельных фактов к общим терминам. Индукция позволяет учащимся создавать свои собственные правила, основанные на явлениях, с которыми они сталкиваются при изучении иностранного языка. Используя индуктивный метод в обучении, учащиеся находят незнакомые грамматические формы в тексте и пытаются понять их значение через контекст.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Грамматические навыки играют важную роль в обучении английского языка, поэтому чтобы научить школьников начальных классов  грамматике нужно уделить особое внимание. Грамматические явления и конструкции являются довольно сложными для понимания младшими школьниками в силу их возрастных особенностей. Применение индуктивных технологий в игровой форме станет более доступным для их понимания</w:t>
      </w:r>
      <w:r>
        <w:rPr>
          <w:rFonts w:hint="default"/>
          <w:color w:val="000000"/>
          <w:sz w:val="28"/>
          <w:szCs w:val="28"/>
          <w:lang w:val="ru-RU"/>
        </w:rPr>
        <w:t>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hint="default"/>
          <w:color w:val="000000"/>
          <w:sz w:val="28"/>
          <w:szCs w:val="28"/>
          <w:lang w:val="ru-RU"/>
        </w:rPr>
        <w:t>И</w:t>
      </w:r>
      <w:r>
        <w:rPr>
          <w:rFonts w:eastAsiaTheme="minorEastAsia"/>
          <w:color w:val="000000"/>
          <w:sz w:val="28"/>
          <w:szCs w:val="28"/>
          <w:lang w:eastAsia="zh-CN"/>
        </w:rPr>
        <w:t xml:space="preserve">гры лучше использовать в конце урока, когда ученики уже устали и им нужно переключить </w:t>
      </w:r>
      <w:r>
        <w:rPr>
          <w:rFonts w:eastAsiaTheme="minorEastAsia"/>
          <w:color w:val="000000"/>
          <w:sz w:val="28"/>
          <w:szCs w:val="28"/>
          <w:lang w:val="ru-RU" w:eastAsia="zh-CN"/>
        </w:rPr>
        <w:t>своё</w:t>
      </w:r>
      <w:r>
        <w:rPr>
          <w:rFonts w:eastAsiaTheme="minorEastAsia"/>
          <w:color w:val="000000"/>
          <w:sz w:val="28"/>
          <w:szCs w:val="28"/>
          <w:lang w:eastAsia="zh-CN"/>
        </w:rPr>
        <w:t xml:space="preserve"> внимание, кроме того, такая форма служит положительному закреплению материала.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>При успешном выполнении данных заданий учащиеся развивают грамматические навыки английского языка, более того, такая форма проведения урока поспособствует к развитию интереса у учеников обучать английский язык.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 xml:space="preserve">Обучение с помощью индуктивных технологий представляет собой «выявление» главных принципов из фактов. Индуктивный метод при изучении иностранного языка способствует определению правил и их применения в практике.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 xml:space="preserve">Учитель играет важную роль в данном процессе. Он должен обеспечить такие условия на уроке, чтобы учащиеся самостоятельно пришли к необходимости обратиться к </w:t>
      </w:r>
      <w:r>
        <w:rPr>
          <w:rFonts w:eastAsiaTheme="minorEastAsia"/>
          <w:color w:val="000000"/>
          <w:sz w:val="28"/>
          <w:szCs w:val="28"/>
          <w:lang w:val="ru-RU" w:eastAsia="zh-CN"/>
        </w:rPr>
        <w:t>определённому</w:t>
      </w:r>
      <w:r>
        <w:rPr>
          <w:rFonts w:eastAsiaTheme="minorEastAsia"/>
          <w:color w:val="000000"/>
          <w:sz w:val="28"/>
          <w:szCs w:val="28"/>
          <w:lang w:eastAsia="zh-CN"/>
        </w:rPr>
        <w:t xml:space="preserve"> правилу и далее применить его в использовании.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 xml:space="preserve">Индуктивный метод обучения является наиболее </w:t>
      </w:r>
      <w:bookmarkStart w:id="0" w:name="_GoBack"/>
      <w:r>
        <w:rPr>
          <w:rFonts w:eastAsiaTheme="minorEastAsia"/>
          <w:color w:val="000000"/>
          <w:sz w:val="28"/>
          <w:szCs w:val="28"/>
          <w:lang w:eastAsia="zh-CN"/>
        </w:rPr>
        <w:t xml:space="preserve">продуктивным подходом к обучению. Поскольку при таком методе </w:t>
      </w:r>
      <w:bookmarkEnd w:id="0"/>
      <w:r>
        <w:rPr>
          <w:rFonts w:eastAsiaTheme="minorEastAsia"/>
          <w:color w:val="000000"/>
          <w:sz w:val="28"/>
          <w:szCs w:val="28"/>
          <w:lang w:eastAsia="zh-CN"/>
        </w:rPr>
        <w:t xml:space="preserve">необходимо применение исследовательских </w:t>
      </w:r>
      <w:r>
        <w:rPr>
          <w:rFonts w:eastAsiaTheme="minorEastAsia"/>
          <w:color w:val="000000"/>
          <w:sz w:val="28"/>
          <w:szCs w:val="28"/>
          <w:lang w:val="ru-RU" w:eastAsia="zh-CN"/>
        </w:rPr>
        <w:t>приёмов</w:t>
      </w:r>
      <w:r>
        <w:rPr>
          <w:rFonts w:eastAsiaTheme="minorEastAsia"/>
          <w:color w:val="000000"/>
          <w:sz w:val="28"/>
          <w:szCs w:val="28"/>
          <w:lang w:eastAsia="zh-CN"/>
        </w:rPr>
        <w:t>, такой подход повторяет процесс познания, внимание фокусируется на употреблении правил, а не просто их заучивании, ученики становятся управляющими уроком и своими знаниями.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 xml:space="preserve">Рассмотрим пример использования индуктивных технологий на уроке английского языка в начальной школе. Цель данного занятия - рассмотреть и выявить по какому принципу происходит </w:t>
      </w:r>
      <w:r>
        <w:rPr>
          <w:rFonts w:eastAsiaTheme="minorEastAsia"/>
          <w:i/>
          <w:color w:val="000000"/>
          <w:sz w:val="28"/>
          <w:szCs w:val="28"/>
          <w:lang w:eastAsia="zh-CN"/>
        </w:rPr>
        <w:t xml:space="preserve">сравнение </w:t>
      </w:r>
      <w:r>
        <w:rPr>
          <w:rFonts w:eastAsiaTheme="minorEastAsia"/>
          <w:i/>
          <w:color w:val="000000"/>
          <w:sz w:val="28"/>
          <w:szCs w:val="28"/>
          <w:lang w:val="ru-RU" w:eastAsia="zh-CN"/>
        </w:rPr>
        <w:t>имён</w:t>
      </w:r>
      <w:r>
        <w:rPr>
          <w:rFonts w:eastAsiaTheme="minorEastAsia"/>
          <w:i/>
          <w:color w:val="000000"/>
          <w:sz w:val="28"/>
          <w:szCs w:val="28"/>
          <w:lang w:eastAsia="zh-CN"/>
        </w:rPr>
        <w:t xml:space="preserve"> прилагательных в английском языке</w:t>
      </w:r>
      <w:r>
        <w:rPr>
          <w:rFonts w:eastAsiaTheme="minorEastAsia"/>
          <w:color w:val="000000"/>
          <w:sz w:val="28"/>
          <w:szCs w:val="28"/>
          <w:lang w:eastAsia="zh-CN"/>
        </w:rPr>
        <w:t>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>Ученикам предоставляются различные предложения, в которых встречаются степени сравнения прилагательных:</w:t>
      </w:r>
    </w:p>
    <w:p>
      <w:pPr>
        <w:pStyle w:val="8"/>
        <w:spacing w:after="30" w:line="360" w:lineRule="auto"/>
        <w:ind w:left="123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car is </w:t>
      </w:r>
      <w:r>
        <w:rPr>
          <w:rStyle w:val="4"/>
          <w:rFonts w:ascii="Times New Roman" w:hAnsi="Times New Roman" w:cs="Times New Roman"/>
          <w:sz w:val="28"/>
          <w:szCs w:val="28"/>
        </w:rPr>
        <w:t>fast</w:t>
      </w:r>
      <w:r>
        <w:rPr>
          <w:rFonts w:ascii="Times New Roman" w:hAnsi="Times New Roman" w:cs="Times New Roman"/>
          <w:sz w:val="28"/>
          <w:szCs w:val="28"/>
        </w:rPr>
        <w:t> but your car is </w:t>
      </w:r>
      <w:r>
        <w:rPr>
          <w:rStyle w:val="4"/>
          <w:rFonts w:ascii="Times New Roman" w:hAnsi="Times New Roman" w:cs="Times New Roman"/>
          <w:i/>
          <w:sz w:val="28"/>
          <w:szCs w:val="28"/>
        </w:rPr>
        <w:t>fast</w:t>
      </w:r>
      <w:r>
        <w:rPr>
          <w:rStyle w:val="4"/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. — Моя машина </w:t>
      </w:r>
      <w:r>
        <w:rPr>
          <w:rStyle w:val="4"/>
          <w:rFonts w:ascii="Times New Roman" w:hAnsi="Times New Roman" w:cs="Times New Roman"/>
          <w:sz w:val="28"/>
          <w:szCs w:val="28"/>
        </w:rPr>
        <w:t>быстрая</w:t>
      </w:r>
      <w:r>
        <w:rPr>
          <w:rFonts w:ascii="Times New Roman" w:hAnsi="Times New Roman" w:cs="Times New Roman"/>
          <w:sz w:val="28"/>
          <w:szCs w:val="28"/>
        </w:rPr>
        <w:t>, но твоя машина </w:t>
      </w:r>
      <w:r>
        <w:rPr>
          <w:rStyle w:val="4"/>
          <w:rFonts w:ascii="Times New Roman" w:hAnsi="Times New Roman" w:cs="Times New Roman"/>
          <w:i/>
          <w:sz w:val="28"/>
          <w:szCs w:val="28"/>
        </w:rPr>
        <w:t>быстр</w:t>
      </w:r>
      <w:r>
        <w:rPr>
          <w:rStyle w:val="4"/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8"/>
        <w:spacing w:after="30" w:line="360" w:lineRule="auto"/>
        <w:ind w:left="123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Kate’s dog is </w:t>
      </w:r>
      <w:r>
        <w:rPr>
          <w:rStyle w:val="4"/>
          <w:rFonts w:ascii="Times New Roman" w:hAnsi="Times New Roman" w:cs="Times New Roman"/>
          <w:sz w:val="28"/>
          <w:szCs w:val="28"/>
        </w:rPr>
        <w:t>cut</w:t>
      </w:r>
      <w:r>
        <w:rPr>
          <w:rStyle w:val="4"/>
          <w:rFonts w:ascii="Times New Roman" w:hAnsi="Times New Roman" w:cs="Times New Roman"/>
          <w:i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 than Ann’s. — Пес Кейт </w:t>
      </w:r>
      <w:r>
        <w:rPr>
          <w:rStyle w:val="4"/>
          <w:rFonts w:ascii="Times New Roman" w:hAnsi="Times New Roman" w:cs="Times New Roman"/>
          <w:sz w:val="28"/>
          <w:szCs w:val="28"/>
        </w:rPr>
        <w:t>мил</w:t>
      </w:r>
      <w:r>
        <w:rPr>
          <w:rStyle w:val="4"/>
          <w:rFonts w:ascii="Times New Roman" w:hAnsi="Times New Roman" w:cs="Times New Roman"/>
          <w:i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, чем пес Энн.</w:t>
      </w:r>
    </w:p>
    <w:p>
      <w:pPr>
        <w:pStyle w:val="8"/>
        <w:spacing w:after="30" w:line="360" w:lineRule="auto"/>
        <w:ind w:left="123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 </w:t>
      </w:r>
      <w:r>
        <w:rPr>
          <w:rStyle w:val="4"/>
          <w:rFonts w:ascii="Times New Roman" w:hAnsi="Times New Roman" w:cs="Times New Roman"/>
          <w:i/>
          <w:sz w:val="28"/>
          <w:szCs w:val="28"/>
          <w:u w:val="single"/>
        </w:rPr>
        <w:t>more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interest</w:t>
      </w:r>
      <w:r>
        <w:rPr>
          <w:rStyle w:val="4"/>
          <w:rFonts w:ascii="Times New Roman" w:hAnsi="Times New Roman" w:cs="Times New Roman"/>
          <w:i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> book, believe me. — Это </w:t>
      </w:r>
      <w:r>
        <w:rPr>
          <w:rStyle w:val="4"/>
          <w:rFonts w:ascii="Times New Roman" w:hAnsi="Times New Roman" w:cs="Times New Roman"/>
          <w:sz w:val="28"/>
          <w:szCs w:val="28"/>
        </w:rPr>
        <w:t>более интересная</w:t>
      </w:r>
      <w:r>
        <w:rPr>
          <w:rFonts w:ascii="Times New Roman" w:hAnsi="Times New Roman" w:cs="Times New Roman"/>
          <w:sz w:val="28"/>
          <w:szCs w:val="28"/>
        </w:rPr>
        <w:t> книга, поверь мне.</w:t>
      </w:r>
    </w:p>
    <w:p>
      <w:pPr>
        <w:pStyle w:val="8"/>
        <w:spacing w:after="30" w:line="360" w:lineRule="auto"/>
        <w:ind w:left="123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my </w:t>
      </w:r>
      <w:r>
        <w:rPr>
          <w:rStyle w:val="4"/>
          <w:rFonts w:ascii="Times New Roman" w:hAnsi="Times New Roman" w:cs="Times New Roman"/>
          <w:sz w:val="28"/>
          <w:szCs w:val="28"/>
        </w:rPr>
        <w:t>cut</w:t>
      </w:r>
      <w:r>
        <w:rPr>
          <w:rStyle w:val="4"/>
          <w:rFonts w:ascii="Times New Roman" w:hAnsi="Times New Roman" w:cs="Times New Roman"/>
          <w:i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> dog Charlie. — Это моя </w:t>
      </w:r>
      <w:r>
        <w:rPr>
          <w:rStyle w:val="4"/>
          <w:rFonts w:ascii="Times New Roman" w:hAnsi="Times New Roman" w:cs="Times New Roman"/>
          <w:i/>
          <w:sz w:val="28"/>
          <w:szCs w:val="28"/>
        </w:rPr>
        <w:t>самая милая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> Чарли.</w:t>
      </w:r>
    </w:p>
    <w:p>
      <w:pPr>
        <w:pStyle w:val="8"/>
        <w:spacing w:after="30" w:line="360" w:lineRule="auto"/>
        <w:ind w:left="123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Bellucci is </w:t>
      </w:r>
      <w:r>
        <w:rPr>
          <w:rStyle w:val="4"/>
          <w:rFonts w:ascii="Times New Roman" w:hAnsi="Times New Roman" w:cs="Times New Roman"/>
          <w:i/>
          <w:sz w:val="28"/>
          <w:szCs w:val="28"/>
          <w:u w:val="single"/>
        </w:rPr>
        <w:t>the most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famous</w:t>
      </w:r>
      <w:r>
        <w:rPr>
          <w:rFonts w:ascii="Times New Roman" w:hAnsi="Times New Roman" w:cs="Times New Roman"/>
          <w:sz w:val="28"/>
          <w:szCs w:val="28"/>
        </w:rPr>
        <w:t> and </w:t>
      </w:r>
      <w:r>
        <w:rPr>
          <w:rStyle w:val="4"/>
          <w:rFonts w:ascii="Times New Roman" w:hAnsi="Times New Roman" w:cs="Times New Roman"/>
          <w:i/>
          <w:sz w:val="28"/>
          <w:szCs w:val="28"/>
          <w:u w:val="single"/>
        </w:rPr>
        <w:t>the most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beautiful</w:t>
      </w:r>
      <w:r>
        <w:rPr>
          <w:rFonts w:ascii="Times New Roman" w:hAnsi="Times New Roman" w:cs="Times New Roman"/>
          <w:sz w:val="28"/>
          <w:szCs w:val="28"/>
        </w:rPr>
        <w:t> Italian actress. — Моника Белуччи — </w:t>
      </w:r>
      <w:r>
        <w:rPr>
          <w:rStyle w:val="4"/>
          <w:rFonts w:ascii="Times New Roman" w:hAnsi="Times New Roman" w:cs="Times New Roman"/>
          <w:i/>
          <w:sz w:val="28"/>
          <w:szCs w:val="28"/>
          <w:u w:val="single"/>
        </w:rPr>
        <w:t>самая знаменитая</w:t>
      </w:r>
      <w:r>
        <w:rPr>
          <w:rFonts w:ascii="Times New Roman" w:hAnsi="Times New Roman" w:cs="Times New Roman"/>
          <w:sz w:val="28"/>
          <w:szCs w:val="28"/>
        </w:rPr>
        <w:t> и </w:t>
      </w:r>
      <w:r>
        <w:rPr>
          <w:rStyle w:val="4"/>
          <w:rFonts w:ascii="Times New Roman" w:hAnsi="Times New Roman" w:cs="Times New Roman"/>
          <w:i/>
          <w:sz w:val="28"/>
          <w:szCs w:val="28"/>
          <w:u w:val="single"/>
        </w:rPr>
        <w:t>самая красивая</w:t>
      </w:r>
      <w:r>
        <w:rPr>
          <w:rFonts w:ascii="Times New Roman" w:hAnsi="Times New Roman" w:cs="Times New Roman"/>
          <w:sz w:val="28"/>
          <w:szCs w:val="28"/>
        </w:rPr>
        <w:t> итальянская актриса.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zh-CN"/>
        </w:rPr>
        <w:t>Задача учащихся выявить и сформулировать правило образования степеней прилагательных. В каких случаях используется сравнительная и превосходная степень прилагательных, с помощью чего изменяются прилагательные для образования той или иной степени. Обучающие рассматривают предложения каждой категории, анализируют структуру, переводят предложения и тем самым, выявляют принципы использования и значения грамматического явления.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val="ru-RU" w:eastAsia="zh-CN"/>
        </w:rPr>
        <w:t>О</w:t>
      </w:r>
      <w:r>
        <w:rPr>
          <w:rFonts w:eastAsiaTheme="minorEastAsia"/>
          <w:color w:val="000000"/>
          <w:sz w:val="28"/>
          <w:szCs w:val="28"/>
          <w:lang w:eastAsia="zh-CN"/>
        </w:rPr>
        <w:t>братимся к диаграмме для понимания того, удалось ли школьникам освоить такое грамматическое явление, как степень сравнения прилагательных.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4445" t="4445" r="1460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 xml:space="preserve">По диаграмме видим, что тема «Степени сравнения прилагательных» усвоилась учащимся эффективно, благодаря индуктивному подходу к теме. По подведению итогов, 10 учеников справились с заданием, не допустив ни одной ошибки и правильно сформулировав правило, при котором совершается сравнительная и превосходная степень прилагательных, 2-е учеников справились с заданием верно, но не корректно сформулировали правило применения данного явления, у 1 ученика, к сожалению, возникли трудности при выполнении задания.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>Проведение урока с использованием индуктивных технологий упрощает задачу учителя, преподносящего информацию, он «толкает» учеников на формирование собственных знаний.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>Индуктивный метод основывается на использовании правил, а не их конкретном изучении, что служит мотивацией для самостоятельности учеников. При том, что учащиеся способны сами выявить правила, они делают успехи к самостоятельной работе. У учителя появляется возможность в дальнейшем использовать то так, чтобы ученики могли сами анализировать различные аспекты и явления грамматических норм.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>Индуктивный подход позволяет развивать, несомненно, самый главный фактор при изучении языка – самостоятельно формулировать грамматические явления иностранного языка. Этот метод считается наиболее эффективным при обучении языка для учеников с низким уровнем знаний, поскольку у учеников возникает способность сфокусироваться конкретно на использовании грамматических явлений, а не на пустом заучивании правил. При этом, ученики используют естественный процесс общения и обучения, без необходимости обращения к учебнику за разъяснительным материалом.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Style w:val="7"/>
          <w:rFonts w:ascii="Times New Roman" w:hAnsi="Times New Roman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>Исследование при обучении таким методом способствует ученикам лучше и быстрее запоминать информацию. Индуктивные технологии обучения мотивируют большинство учащихся познать иностранный язык, развить их грамматические навыки.</w:t>
      </w:r>
    </w:p>
    <w:p>
      <w:pPr>
        <w:pStyle w:val="8"/>
        <w:spacing w:after="30" w:line="360" w:lineRule="auto"/>
        <w:ind w:left="142" w:right="57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Начальный этап обучения считается самым сложным и ответственным периодом. Именно в этот момент закладываются основные навыки. Главной целью при обучении грамматике служит создание у обучающих грамматических умений, чтобы в дальнейшем эти умения стали одним целым, неотъемлемым компонентом речевых умений говорения, аудирования, чтения и письма.</w:t>
      </w:r>
    </w:p>
    <w:p>
      <w:pPr>
        <w:pStyle w:val="8"/>
        <w:spacing w:after="30" w:line="360" w:lineRule="auto"/>
        <w:ind w:left="142" w:right="57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Учебная деятельность в начальных классах заключается в том, что происходит переход от привычной для учащихся игровой формы непосредственно к учебной деятельности, кроме того формируются изменения в психических процессах. Главной деятельностью обучаемого служит приобретение новых знаний. Поскольку учащиеся еще не привыкли к обучению, они не имеют должного понимания и отношения к самой учебе. Поэтому важно сохранить игровую форму при построении урока. Так, если урок будет построен на игре, обучаемые смогут легче и быстрее усвоить ту или иную тему.</w:t>
      </w:r>
    </w:p>
    <w:p>
      <w:pPr>
        <w:pStyle w:val="8"/>
        <w:spacing w:after="30" w:line="360" w:lineRule="auto"/>
        <w:ind w:left="142" w:right="57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Несмотря на то, что в начальных классах зачастую на уроках используются разного рода игрушки и красочные картинки, нужно разобраться в психологических, педагогических и социальных факторах для благополучного изучения английского языка. Первые успехи в учебе зависят от правильного настроя, новизны и интересно поставленного урока.</w:t>
      </w:r>
    </w:p>
    <w:p>
      <w:pPr>
        <w:pStyle w:val="8"/>
        <w:spacing w:after="30" w:line="360" w:lineRule="auto"/>
        <w:ind w:left="142" w:right="57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Грамматика является одной из сторон английского языка в целом. При помощи знаний грамматики мы можем без проблем построить предложение, которое будет понятно всем, кто изучает язык. Поэтому необходимо уже с самых первых этапов изучения английского языка посвятить грамматике особое внимание. Правильное употребление артиклей, верный порядок слов в предложении, использование подходящей временной формы глагола, союзов и предлогов все это залог успешного овладения английским языком.</w:t>
      </w:r>
    </w:p>
    <w:p>
      <w:pPr>
        <w:pStyle w:val="8"/>
        <w:spacing w:after="30" w:line="360" w:lineRule="auto"/>
        <w:ind w:left="142" w:right="57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Итак, индуктивный метод обучения грамматике английского языка является наиболее эффективным методом. </w:t>
      </w:r>
    </w:p>
    <w:p>
      <w:pPr>
        <w:spacing w:after="30" w:line="360" w:lineRule="auto"/>
        <w:ind w:left="142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Грамматика занимает ведущее место в усвоении английского языка. При начальном обучении иностранного языка учащиеся усваивают лишь грамматическую базу. Используя английский язык в речи, они должны уметь правильно расставлять слова по порядку в предложении, знать, в каких случаях применяются те или иные формы глаголов и существительных. Все эти правила должны употребляться на интуитивном уровне.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zh-CN"/>
        </w:rPr>
        <w:t>Для учителя одной из самых важных задач является определение места грамматики в программе изучения английского языка на начальном этапе, поставить верную цель при обучении иностранному языку.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zh-CN"/>
        </w:rPr>
        <w:t>Методика образования грамматических навыков у обучающих младшего школьного возраста зависит от методических принципов. При соблюдении всех методических принципов, грамматический материал имеет определенный порядок преподавания.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142" w:right="57" w:firstLine="709"/>
        <w:jc w:val="both"/>
        <w:rPr>
          <w:rFonts w:eastAsiaTheme="minorEastAsia"/>
          <w:color w:val="000000"/>
          <w:sz w:val="28"/>
          <w:szCs w:val="28"/>
          <w:lang w:eastAsia="zh-CN"/>
        </w:rPr>
      </w:pPr>
      <w:r>
        <w:rPr>
          <w:rFonts w:eastAsiaTheme="minorEastAsia"/>
          <w:color w:val="000000"/>
          <w:sz w:val="28"/>
          <w:szCs w:val="28"/>
          <w:lang w:eastAsia="zh-CN"/>
        </w:rPr>
        <w:t>Использование индуктивных технологий в преподавании языка в начальной школе является наиболее эффективным методом, поскольку благодаря данному подходу ученики самостоятельно выявляют грамматические явления, что служит верному употреблению правил и лучшему их запоминанию.</w:t>
      </w:r>
    </w:p>
    <w:p>
      <w:pPr>
        <w:jc w:val="center"/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043BF"/>
    <w:rsid w:val="464043BF"/>
    <w:rsid w:val="62E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6">
    <w:name w:val="tooltip"/>
    <w:basedOn w:val="2"/>
    <w:uiPriority w:val="0"/>
  </w:style>
  <w:style w:type="character" w:customStyle="1" w:styleId="7">
    <w:name w:val="c1"/>
    <w:basedOn w:val="2"/>
    <w:uiPriority w:val="0"/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  <w:lang w:val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сравнения прилагательных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2022-11-08T10:46:00Z</dcterms:created>
  <dc:creator>user</dc:creator>
  <cp:lastModifiedBy>user</cp:lastModifiedBy>
  <dcterms:modified xsi:type="dcterms:W3CDTF">2022-11-08T11:16:13Z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439E6F49DE1F4B819074A0B3CC8E6709</vt:lpwstr>
  </property>
</Properties>
</file>