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D90E" w14:textId="39CC1660" w:rsidR="005404A9" w:rsidRPr="00E551E6" w:rsidRDefault="005404A9" w:rsidP="00E551E6">
      <w:pPr>
        <w:pStyle w:val="whitespace-pre-wrap"/>
        <w:jc w:val="center"/>
        <w:rPr>
          <w:b/>
          <w:bCs/>
          <w:sz w:val="28"/>
          <w:szCs w:val="28"/>
        </w:rPr>
      </w:pPr>
      <w:r w:rsidRPr="00E551E6">
        <w:rPr>
          <w:b/>
          <w:bCs/>
          <w:sz w:val="28"/>
          <w:szCs w:val="28"/>
        </w:rPr>
        <w:t>Инновационный подход в обучении английскому языку студентов среднего профессионального образования</w:t>
      </w:r>
    </w:p>
    <w:p w14:paraId="6EEEB264" w14:textId="59AEA9D6" w:rsidR="00E551E6" w:rsidRDefault="00E551E6" w:rsidP="00E551E6">
      <w:pPr>
        <w:pStyle w:val="whitespace-pre-wrap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04A9" w:rsidRPr="00E551E6">
        <w:rPr>
          <w:sz w:val="28"/>
          <w:szCs w:val="28"/>
        </w:rPr>
        <w:t>Обучение английскому языку является важной составляющей среднего профессионального образования. Основная цель преподавания английского языка – развитие навыков коммуникации на английском языке, что требует применения инновационных подходов и методик. В данной статье мы рассмотрим</w:t>
      </w:r>
      <w:r w:rsidR="00233AB6">
        <w:rPr>
          <w:sz w:val="28"/>
          <w:szCs w:val="28"/>
        </w:rPr>
        <w:t xml:space="preserve"> </w:t>
      </w:r>
      <w:r w:rsidR="005404A9" w:rsidRPr="00E551E6">
        <w:rPr>
          <w:sz w:val="28"/>
          <w:szCs w:val="28"/>
        </w:rPr>
        <w:t>преимущества</w:t>
      </w:r>
      <w:r w:rsidR="00233AB6">
        <w:rPr>
          <w:sz w:val="28"/>
          <w:szCs w:val="28"/>
        </w:rPr>
        <w:t xml:space="preserve"> и недостатки</w:t>
      </w:r>
      <w:r w:rsidR="005404A9" w:rsidRPr="00E551E6">
        <w:rPr>
          <w:sz w:val="28"/>
          <w:szCs w:val="28"/>
        </w:rPr>
        <w:t xml:space="preserve"> использования инновационных методов в обучении английскому языку студентов среднего профессионального образования.</w:t>
      </w:r>
    </w:p>
    <w:p w14:paraId="0DDF3F89" w14:textId="77777777" w:rsidR="00E551E6" w:rsidRDefault="005404A9" w:rsidP="00E551E6">
      <w:pPr>
        <w:pStyle w:val="whitespace-pre-wrap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551E6">
        <w:rPr>
          <w:sz w:val="28"/>
          <w:szCs w:val="28"/>
        </w:rPr>
        <w:t>В последние годы с развитием технологий и доступом к интернету появилось множество инновационных методов обучения английскому языку. Некоторые из них включают:</w:t>
      </w:r>
    </w:p>
    <w:p w14:paraId="02F8F114" w14:textId="77777777" w:rsidR="00E551E6" w:rsidRDefault="005404A9" w:rsidP="00E551E6">
      <w:pPr>
        <w:pStyle w:val="whitespace-pre-wrap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551E6">
        <w:rPr>
          <w:sz w:val="28"/>
          <w:szCs w:val="28"/>
        </w:rPr>
        <w:t xml:space="preserve">Использование мобильных приложений: </w:t>
      </w:r>
      <w:r w:rsidR="008563A0" w:rsidRPr="00E551E6">
        <w:rPr>
          <w:sz w:val="28"/>
          <w:szCs w:val="28"/>
        </w:rPr>
        <w:t>с</w:t>
      </w:r>
      <w:r w:rsidRPr="00E551E6">
        <w:rPr>
          <w:sz w:val="28"/>
          <w:szCs w:val="28"/>
        </w:rPr>
        <w:t>уществует множество мобильных приложений, которые помогают улучшить навыки английского языка. Они предлагают игры, викторины, тесты и интерактивные упражнения, которые делают обучение более интересным и увлекательным.</w:t>
      </w:r>
    </w:p>
    <w:p w14:paraId="270581AF" w14:textId="11CF05B1" w:rsidR="00E551E6" w:rsidRDefault="005404A9" w:rsidP="00E551E6">
      <w:pPr>
        <w:pStyle w:val="whitespace-pre-wrap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551E6">
        <w:rPr>
          <w:sz w:val="28"/>
          <w:szCs w:val="28"/>
        </w:rPr>
        <w:t xml:space="preserve">Носители языка в онлайн формате: </w:t>
      </w:r>
      <w:r w:rsidR="008563A0" w:rsidRPr="00E551E6">
        <w:rPr>
          <w:sz w:val="28"/>
          <w:szCs w:val="28"/>
        </w:rPr>
        <w:t>с</w:t>
      </w:r>
      <w:r w:rsidRPr="00E551E6">
        <w:rPr>
          <w:sz w:val="28"/>
          <w:szCs w:val="28"/>
        </w:rPr>
        <w:t xml:space="preserve"> помощью онлайн платформ и приложений вы можете общаться с носителями языка из любой точки мира. Они могут быть ваши</w:t>
      </w:r>
      <w:r w:rsidR="008563A0" w:rsidRPr="00E551E6">
        <w:rPr>
          <w:sz w:val="28"/>
          <w:szCs w:val="28"/>
        </w:rPr>
        <w:t>ми</w:t>
      </w:r>
      <w:r w:rsidRPr="00E551E6">
        <w:rPr>
          <w:sz w:val="28"/>
          <w:szCs w:val="28"/>
        </w:rPr>
        <w:t xml:space="preserve"> учителями, собеседниками или просто друзьями, с которыми вы проводите время </w:t>
      </w:r>
      <w:r w:rsidR="008563A0" w:rsidRPr="00E551E6">
        <w:rPr>
          <w:sz w:val="28"/>
          <w:szCs w:val="28"/>
        </w:rPr>
        <w:t>при</w:t>
      </w:r>
      <w:r w:rsidRPr="00E551E6">
        <w:rPr>
          <w:sz w:val="28"/>
          <w:szCs w:val="28"/>
        </w:rPr>
        <w:t xml:space="preserve"> изучени</w:t>
      </w:r>
      <w:r w:rsidR="008563A0" w:rsidRPr="00E551E6">
        <w:rPr>
          <w:sz w:val="28"/>
          <w:szCs w:val="28"/>
        </w:rPr>
        <w:t>и</w:t>
      </w:r>
      <w:r w:rsidRPr="00E551E6">
        <w:rPr>
          <w:sz w:val="28"/>
          <w:szCs w:val="28"/>
        </w:rPr>
        <w:t xml:space="preserve"> английского языка.</w:t>
      </w:r>
    </w:p>
    <w:p w14:paraId="34EA2269" w14:textId="77777777" w:rsidR="00E551E6" w:rsidRDefault="005404A9" w:rsidP="00E551E6">
      <w:pPr>
        <w:pStyle w:val="whitespace-pre-wrap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551E6">
        <w:rPr>
          <w:sz w:val="28"/>
          <w:szCs w:val="28"/>
        </w:rPr>
        <w:t xml:space="preserve">Виртуальная реальность: </w:t>
      </w:r>
      <w:r w:rsidR="008563A0" w:rsidRPr="00E551E6">
        <w:rPr>
          <w:sz w:val="28"/>
          <w:szCs w:val="28"/>
        </w:rPr>
        <w:t>п</w:t>
      </w:r>
      <w:r w:rsidRPr="00E551E6">
        <w:rPr>
          <w:sz w:val="28"/>
          <w:szCs w:val="28"/>
        </w:rPr>
        <w:t>ри помощи виртуальной реальности можно погрузиться в англоязычную среду и практиковать общение на английском языке в реалистичных ситуациях. Это помогает развить навыки разговорной речи и повысить уверенность в себе.</w:t>
      </w:r>
    </w:p>
    <w:p w14:paraId="1DD48240" w14:textId="1A71C7F7" w:rsidR="00E551E6" w:rsidRDefault="005404A9" w:rsidP="00E551E6">
      <w:pPr>
        <w:pStyle w:val="whitespace-pre-wrap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551E6">
        <w:rPr>
          <w:sz w:val="28"/>
          <w:szCs w:val="28"/>
        </w:rPr>
        <w:t xml:space="preserve">Интерактивные онлайн курсы: </w:t>
      </w:r>
      <w:r w:rsidR="008563A0" w:rsidRPr="00E551E6">
        <w:rPr>
          <w:sz w:val="28"/>
          <w:szCs w:val="28"/>
        </w:rPr>
        <w:t>с</w:t>
      </w:r>
      <w:r w:rsidRPr="00E551E6">
        <w:rPr>
          <w:sz w:val="28"/>
          <w:szCs w:val="28"/>
        </w:rPr>
        <w:t>уществу</w:t>
      </w:r>
      <w:r w:rsidR="00233AB6">
        <w:rPr>
          <w:sz w:val="28"/>
          <w:szCs w:val="28"/>
        </w:rPr>
        <w:t>е</w:t>
      </w:r>
      <w:r w:rsidRPr="00E551E6">
        <w:rPr>
          <w:sz w:val="28"/>
          <w:szCs w:val="28"/>
        </w:rPr>
        <w:t>т множество интерактивных онлайн курсов, которые предлагают структурированное обучение английскому языку. Они включают видеоуроки, упражнения, тесты и другие материалы, чтобы помочь вам освоить основы и улучшить навыки языка.</w:t>
      </w:r>
    </w:p>
    <w:p w14:paraId="6FDBBA59" w14:textId="77777777" w:rsidR="00233AB6" w:rsidRDefault="005404A9" w:rsidP="00233AB6">
      <w:pPr>
        <w:pStyle w:val="whitespace-pre-wrap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551E6">
        <w:rPr>
          <w:sz w:val="28"/>
          <w:szCs w:val="28"/>
        </w:rPr>
        <w:t xml:space="preserve">Геймификация: </w:t>
      </w:r>
      <w:r w:rsidR="008563A0" w:rsidRPr="00E551E6">
        <w:rPr>
          <w:sz w:val="28"/>
          <w:szCs w:val="28"/>
        </w:rPr>
        <w:t>н</w:t>
      </w:r>
      <w:r w:rsidRPr="00E551E6">
        <w:rPr>
          <w:sz w:val="28"/>
          <w:szCs w:val="28"/>
        </w:rPr>
        <w:t>екоторые платформы предлагают обучение английскому языку в виде игр. Это делает обучение более увлекательным и мотивирующим. Вы можете соревноваться с другими студентами или даже играть вместе с носителями языка.</w:t>
      </w:r>
    </w:p>
    <w:p w14:paraId="757D8850" w14:textId="77777777" w:rsidR="00233AB6" w:rsidRDefault="005404A9" w:rsidP="00233AB6">
      <w:pPr>
        <w:pStyle w:val="whitespace-pre-wrap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551E6">
        <w:rPr>
          <w:sz w:val="28"/>
          <w:szCs w:val="28"/>
        </w:rPr>
        <w:t>Эти инновационные методы обучения английскому языку помогают сделать процесс обучения интересным, эффективным и доступным для всех. Выбирая такие методы, вы можете значительно повысить свои навыки и уверенность в использовании английского языка.</w:t>
      </w:r>
    </w:p>
    <w:p w14:paraId="6C11B7D2" w14:textId="29852F8A" w:rsidR="005404A9" w:rsidRPr="00E551E6" w:rsidRDefault="00233AB6" w:rsidP="00233AB6">
      <w:pPr>
        <w:pStyle w:val="whitespace-pre-wrap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33AB6">
        <w:rPr>
          <w:sz w:val="28"/>
          <w:szCs w:val="28"/>
        </w:rPr>
        <w:t>Инновационный подход, основанный на интерактивных методах обучения и мультимедийных технологиях, активно используется в современном обучении английскому языку. Однако необходимо знать, что вместе с преимуществами этого подхода существуют и его недостатки и ограничения.</w:t>
      </w:r>
    </w:p>
    <w:p w14:paraId="0AECFC98" w14:textId="77777777" w:rsidR="005404A9" w:rsidRPr="00E551E6" w:rsidRDefault="005404A9" w:rsidP="00E551E6">
      <w:pPr>
        <w:pStyle w:val="whitespace-pre-wrap"/>
        <w:jc w:val="both"/>
        <w:rPr>
          <w:sz w:val="28"/>
          <w:szCs w:val="28"/>
        </w:rPr>
      </w:pPr>
    </w:p>
    <w:p w14:paraId="0343855B" w14:textId="02CE9171" w:rsidR="00581D0A" w:rsidRDefault="00581D0A" w:rsidP="00581D0A">
      <w:pPr>
        <w:pStyle w:val="whitespace-pre-wrap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233AB6" w:rsidRPr="00233AB6">
        <w:rPr>
          <w:sz w:val="28"/>
          <w:szCs w:val="28"/>
        </w:rPr>
        <w:t>Ограниченность доступа к технологии:</w:t>
      </w:r>
      <w:r w:rsidR="00233AB6">
        <w:rPr>
          <w:sz w:val="28"/>
          <w:szCs w:val="28"/>
        </w:rPr>
        <w:t xml:space="preserve"> х</w:t>
      </w:r>
      <w:r w:rsidR="00233AB6" w:rsidRPr="00233AB6">
        <w:rPr>
          <w:sz w:val="28"/>
          <w:szCs w:val="28"/>
        </w:rPr>
        <w:t xml:space="preserve">отя современные технологии обучения становятся все более доступными, некоторые школы и учебные заведения могут не иметь необходимого оборудования и программного обеспечения для эффективного использования инновационного подхода в обучении английскому языку. Это ограничение может мешать студентам получать  пользу от </w:t>
      </w:r>
      <w:proofErr w:type="spellStart"/>
      <w:r w:rsidR="00233AB6" w:rsidRPr="00233AB6">
        <w:rPr>
          <w:sz w:val="28"/>
          <w:szCs w:val="28"/>
        </w:rPr>
        <w:t>методики.</w:t>
      </w:r>
      <w:proofErr w:type="spellEnd"/>
    </w:p>
    <w:p w14:paraId="659B9D11" w14:textId="77777777" w:rsidR="00581D0A" w:rsidRDefault="00581D0A" w:rsidP="00581D0A">
      <w:pPr>
        <w:pStyle w:val="whitespace-pre-wrap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3AB6" w:rsidRPr="00233AB6">
        <w:rPr>
          <w:sz w:val="28"/>
          <w:szCs w:val="28"/>
        </w:rPr>
        <w:t xml:space="preserve">Низкая стабильность и надежность технологий: </w:t>
      </w:r>
      <w:r>
        <w:rPr>
          <w:sz w:val="28"/>
          <w:szCs w:val="28"/>
        </w:rPr>
        <w:t>т</w:t>
      </w:r>
      <w:r w:rsidR="00233AB6" w:rsidRPr="00233AB6">
        <w:rPr>
          <w:sz w:val="28"/>
          <w:szCs w:val="28"/>
        </w:rPr>
        <w:t>ехнологии, используемые в инновационном подходе, могут быть подвержены сбоям и проблемам, которые могут привести к прерываниям в обучении. Иногда студенты и педагоги могут столкнуться с техническими проблемами, такими как проблемы с сетью или компьютерными сбоями. Это может серьезно затормозить процесс обучения.</w:t>
      </w:r>
    </w:p>
    <w:p w14:paraId="148819AC" w14:textId="77777777" w:rsidR="00581D0A" w:rsidRDefault="00581D0A" w:rsidP="00581D0A">
      <w:pPr>
        <w:pStyle w:val="whitespace-pre-wrap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3AB6" w:rsidRPr="00233AB6">
        <w:rPr>
          <w:sz w:val="28"/>
          <w:szCs w:val="28"/>
        </w:rPr>
        <w:t xml:space="preserve">Отсутствие индивидуального подхода: </w:t>
      </w:r>
      <w:r>
        <w:rPr>
          <w:sz w:val="28"/>
          <w:szCs w:val="28"/>
        </w:rPr>
        <w:t>и</w:t>
      </w:r>
      <w:r w:rsidR="00233AB6" w:rsidRPr="00233AB6">
        <w:rPr>
          <w:sz w:val="28"/>
          <w:szCs w:val="28"/>
        </w:rPr>
        <w:t>нновационный подход обычно ставит акцент на коллективное обучение и активное взаимодействие студентов. Это может быть проблематично для студентов, которым требуется индивидуальное внимание и дополнительная помощь. Инновационный подход не всегда учитывает различия в уровне подготовки и индивидуальных особенностях студентов.</w:t>
      </w:r>
    </w:p>
    <w:p w14:paraId="08FF239E" w14:textId="23E485EE" w:rsidR="005404A9" w:rsidRPr="00E551E6" w:rsidRDefault="00581D0A" w:rsidP="00581D0A">
      <w:pPr>
        <w:pStyle w:val="whitespace-pre-wrap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3AB6" w:rsidRPr="00233AB6">
        <w:rPr>
          <w:sz w:val="28"/>
          <w:szCs w:val="28"/>
        </w:rPr>
        <w:t xml:space="preserve">Ограниченный контроль за процессом обучения: </w:t>
      </w:r>
      <w:r>
        <w:rPr>
          <w:sz w:val="28"/>
          <w:szCs w:val="28"/>
        </w:rPr>
        <w:t>и</w:t>
      </w:r>
      <w:r w:rsidR="00233AB6" w:rsidRPr="00233AB6">
        <w:rPr>
          <w:sz w:val="28"/>
          <w:szCs w:val="28"/>
        </w:rPr>
        <w:t>нновационный подход обычно предлагает студентам большую свободу и ответственность за свое обучение. Это может быть сложным для студентов, которым не хватает самодисциплины или мотивации. Кроме того, педагоги сталкиваются с ограниченным контролем за процессом обучения и не всегда могут наблюдать за прогрессом каждого студе</w:t>
      </w:r>
      <w:r w:rsidR="00233AB6">
        <w:rPr>
          <w:sz w:val="28"/>
          <w:szCs w:val="28"/>
        </w:rPr>
        <w:t>нта.</w:t>
      </w:r>
    </w:p>
    <w:p w14:paraId="38405E4A" w14:textId="77777777" w:rsidR="00FF4763" w:rsidRDefault="00FF4763"/>
    <w:sectPr w:rsidR="00FF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F1E34"/>
    <w:multiLevelType w:val="multilevel"/>
    <w:tmpl w:val="CA5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40EA8"/>
    <w:multiLevelType w:val="multilevel"/>
    <w:tmpl w:val="C524A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0A41C8"/>
    <w:multiLevelType w:val="multilevel"/>
    <w:tmpl w:val="8A5C4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2B7A0D"/>
    <w:multiLevelType w:val="multilevel"/>
    <w:tmpl w:val="2CF0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5083277">
    <w:abstractNumId w:val="1"/>
  </w:num>
  <w:num w:numId="2" w16cid:durableId="1498376244">
    <w:abstractNumId w:val="0"/>
  </w:num>
  <w:num w:numId="3" w16cid:durableId="666057294">
    <w:abstractNumId w:val="3"/>
  </w:num>
  <w:num w:numId="4" w16cid:durableId="1535845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A9"/>
    <w:rsid w:val="0014108D"/>
    <w:rsid w:val="00233AB6"/>
    <w:rsid w:val="005404A9"/>
    <w:rsid w:val="00581D0A"/>
    <w:rsid w:val="008563A0"/>
    <w:rsid w:val="00E551E6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7A61"/>
  <w15:chartTrackingRefBased/>
  <w15:docId w15:val="{F2EA5021-29BB-4845-87A3-5ED15BCB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hitespace-pre-wrap">
    <w:name w:val="whitespace-pre-wrap"/>
    <w:basedOn w:val="a"/>
    <w:rsid w:val="0054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2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O</dc:creator>
  <cp:keywords/>
  <dc:description/>
  <cp:lastModifiedBy>O O</cp:lastModifiedBy>
  <cp:revision>3</cp:revision>
  <dcterms:created xsi:type="dcterms:W3CDTF">2023-12-15T20:51:00Z</dcterms:created>
  <dcterms:modified xsi:type="dcterms:W3CDTF">2023-12-15T21:28:00Z</dcterms:modified>
</cp:coreProperties>
</file>