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5" w:rsidRDefault="00B84482" w:rsidP="00A90D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МЕТОДИКИ ДИАГНОСТИКИ ГИ</w:t>
      </w:r>
      <w:r w:rsidR="00A90D8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ПЕРАКТИВНОСТИ У ДОШКОЛЬНИКОВ С ЗАДЕРЖКОЙ ПСИХИЧЕСКОГО РАЗВИТИЯ</w:t>
      </w:r>
    </w:p>
    <w:p w:rsidR="00A90D85" w:rsidRPr="00085775" w:rsidRDefault="00A90D85" w:rsidP="00A90D8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AF4B5D" w:rsidRPr="00085775" w:rsidRDefault="00AF4B5D" w:rsidP="00AF4B5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08577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Жолоб</w:t>
      </w:r>
      <w:proofErr w:type="spellEnd"/>
      <w:r w:rsidRPr="0008577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Диана Максимовна</w:t>
      </w:r>
    </w:p>
    <w:p w:rsidR="00AF4B5D" w:rsidRPr="00085775" w:rsidRDefault="00AF4B5D" w:rsidP="00AF4B5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577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студент, кафедра дефектологии,</w:t>
      </w:r>
    </w:p>
    <w:p w:rsidR="00AF4B5D" w:rsidRPr="00085775" w:rsidRDefault="00AF4B5D" w:rsidP="00AF4B5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7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педагогический университет, РФ, г. Томск</w:t>
      </w:r>
    </w:p>
    <w:p w:rsidR="00AF4B5D" w:rsidRPr="00085775" w:rsidRDefault="00AF4B5D" w:rsidP="00AF4B5D">
      <w:pPr>
        <w:spacing w:after="0" w:line="360" w:lineRule="auto"/>
        <w:ind w:firstLine="709"/>
        <w:jc w:val="right"/>
        <w:rPr>
          <w:rStyle w:val="a5"/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085775">
        <w:rPr>
          <w:rStyle w:val="a5"/>
          <w:rFonts w:ascii="Times New Roman" w:hAnsi="Times New Roman" w:cs="Times New Roman"/>
          <w:sz w:val="24"/>
          <w:szCs w:val="24"/>
        </w:rPr>
        <w:t>Е</w:t>
      </w:r>
      <w:proofErr w:type="gramEnd"/>
      <w:r w:rsidRPr="00085775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085775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Pr="00085775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085775">
        <w:rPr>
          <w:rStyle w:val="a5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05601E" w:rsidRPr="000857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zholob</w:t>
      </w:r>
      <w:proofErr w:type="spellEnd"/>
      <w:r w:rsidR="0005601E" w:rsidRPr="00A90D85">
        <w:rPr>
          <w:rFonts w:ascii="Times New Roman" w:eastAsiaTheme="minorEastAsia" w:hAnsi="Times New Roman" w:cs="Times New Roman"/>
          <w:i/>
          <w:sz w:val="24"/>
          <w:szCs w:val="24"/>
        </w:rPr>
        <w:t>2000479@</w:t>
      </w:r>
      <w:r w:rsidR="0005601E" w:rsidRPr="000857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mail</w:t>
      </w:r>
      <w:r w:rsidR="0005601E" w:rsidRPr="00A90D85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spellStart"/>
      <w:r w:rsidR="0005601E" w:rsidRPr="000857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AF4B5D" w:rsidRPr="00085775" w:rsidRDefault="00AF4B5D" w:rsidP="000857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4B5D" w:rsidRPr="00085775" w:rsidRDefault="00AF4B5D" w:rsidP="00AF4B5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85775">
        <w:rPr>
          <w:rFonts w:ascii="Times New Roman" w:hAnsi="Times New Roman" w:cs="Times New Roman"/>
          <w:b/>
          <w:i/>
          <w:sz w:val="24"/>
          <w:szCs w:val="24"/>
        </w:rPr>
        <w:t>Карауш</w:t>
      </w:r>
      <w:proofErr w:type="spellEnd"/>
      <w:r w:rsidRPr="00085775">
        <w:rPr>
          <w:rFonts w:ascii="Times New Roman" w:hAnsi="Times New Roman" w:cs="Times New Roman"/>
          <w:b/>
          <w:i/>
          <w:sz w:val="24"/>
          <w:szCs w:val="24"/>
        </w:rPr>
        <w:t xml:space="preserve"> Ирина Сергеевна</w:t>
      </w:r>
    </w:p>
    <w:p w:rsidR="00AF4B5D" w:rsidRPr="00085775" w:rsidRDefault="00AF4B5D" w:rsidP="00AF4B5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5775">
        <w:rPr>
          <w:rFonts w:ascii="Times New Roman" w:hAnsi="Times New Roman" w:cs="Times New Roman"/>
          <w:i/>
          <w:sz w:val="24"/>
          <w:szCs w:val="24"/>
        </w:rPr>
        <w:t>научный руководитель, профессор кафедры дефектологии, д.м.н.,</w:t>
      </w:r>
    </w:p>
    <w:p w:rsidR="00AF4B5D" w:rsidRPr="00085775" w:rsidRDefault="00AF4B5D" w:rsidP="00AF4B5D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7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педагогический университет, РФ, г. Томск</w:t>
      </w:r>
    </w:p>
    <w:p w:rsidR="00AF4B5D" w:rsidRPr="00085775" w:rsidRDefault="00AF4B5D" w:rsidP="000857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775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="00DC139E" w:rsidRPr="00085775">
        <w:rPr>
          <w:rFonts w:ascii="Times New Roman" w:hAnsi="Times New Roman" w:cs="Times New Roman"/>
          <w:i/>
          <w:sz w:val="24"/>
          <w:szCs w:val="24"/>
        </w:rPr>
        <w:t>дети с задержкой психич</w:t>
      </w:r>
      <w:r w:rsidR="00540617">
        <w:rPr>
          <w:rFonts w:ascii="Times New Roman" w:hAnsi="Times New Roman" w:cs="Times New Roman"/>
          <w:i/>
          <w:sz w:val="24"/>
          <w:szCs w:val="24"/>
        </w:rPr>
        <w:t xml:space="preserve">еского развития, </w:t>
      </w:r>
      <w:proofErr w:type="spellStart"/>
      <w:r w:rsidR="00540617">
        <w:rPr>
          <w:rFonts w:ascii="Times New Roman" w:hAnsi="Times New Roman" w:cs="Times New Roman"/>
          <w:i/>
          <w:sz w:val="24"/>
          <w:szCs w:val="24"/>
        </w:rPr>
        <w:t>гиперактивность</w:t>
      </w:r>
      <w:proofErr w:type="spellEnd"/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методической литературе представлено огромное количество методик, направленных на выявление </w:t>
      </w:r>
      <w:proofErr w:type="spellStart"/>
      <w:r w:rsidRPr="00A90D85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A90D85">
        <w:rPr>
          <w:rFonts w:ascii="Times New Roman" w:eastAsia="Times New Roman" w:hAnsi="Times New Roman" w:cs="Times New Roman"/>
          <w:sz w:val="24"/>
          <w:szCs w:val="24"/>
        </w:rPr>
        <w:t xml:space="preserve"> у детей с ЗПР. Для обследования мы использовали методики:  «Тест </w:t>
      </w:r>
      <w:proofErr w:type="spellStart"/>
      <w:r w:rsidRPr="00A90D85">
        <w:rPr>
          <w:rFonts w:ascii="Times New Roman" w:eastAsia="Times New Roman" w:hAnsi="Times New Roman" w:cs="Times New Roman"/>
          <w:sz w:val="24"/>
          <w:szCs w:val="24"/>
        </w:rPr>
        <w:t>Тулуз-Пьерона</w:t>
      </w:r>
      <w:proofErr w:type="spellEnd"/>
      <w:r w:rsidRPr="00A90D85">
        <w:rPr>
          <w:rFonts w:ascii="Times New Roman" w:eastAsia="Times New Roman" w:hAnsi="Times New Roman" w:cs="Times New Roman"/>
          <w:sz w:val="24"/>
          <w:szCs w:val="24"/>
        </w:rPr>
        <w:t xml:space="preserve">», М. А. Панфилова тест «Кактус», Н. И. </w:t>
      </w:r>
      <w:proofErr w:type="spellStart"/>
      <w:r w:rsidRPr="00A90D85">
        <w:rPr>
          <w:rFonts w:ascii="Times New Roman" w:eastAsia="Times New Roman" w:hAnsi="Times New Roman" w:cs="Times New Roman"/>
          <w:sz w:val="24"/>
          <w:szCs w:val="24"/>
        </w:rPr>
        <w:t>Гуткина</w:t>
      </w:r>
      <w:proofErr w:type="spellEnd"/>
      <w:r w:rsidRPr="00A90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D85">
        <w:rPr>
          <w:rFonts w:ascii="Times New Roman" w:hAnsi="Times New Roman" w:cs="Times New Roman"/>
          <w:sz w:val="24"/>
          <w:szCs w:val="24"/>
        </w:rPr>
        <w:t>«Обведение контура».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A90D85">
        <w:rPr>
          <w:rFonts w:ascii="Times New Roman" w:hAnsi="Times New Roman" w:cs="Times New Roman"/>
          <w:sz w:val="24"/>
          <w:szCs w:val="24"/>
        </w:rPr>
        <w:t>Тулуз-Пьерона</w:t>
      </w:r>
      <w:proofErr w:type="spellEnd"/>
      <w:r w:rsidRPr="00A90D85">
        <w:rPr>
          <w:rFonts w:ascii="Times New Roman" w:hAnsi="Times New Roman" w:cs="Times New Roman"/>
          <w:sz w:val="24"/>
          <w:szCs w:val="24"/>
        </w:rPr>
        <w:t xml:space="preserve">, направленный на исследования свойств внимания (концентрации, объема, переключаемости), работоспособности у детей с 6 лет.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Цели исследования: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- скорость переработки информации;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- развитость произвольного внимания;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- способность к произвольной концентрации.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Слева, в верхней части бланка ответов нарисованы квадратики-образцы. С ними нужно будет сравнивать все остальные квадратики в бланке. Строчка под образцами (без номера) – тренировочная. Необходимо последовательно сравнивать каждый квадратик тренировочной строчки с образцами. В том случае, если квадратик тренировочной строчки совпадает с </w:t>
      </w:r>
      <w:proofErr w:type="gramStart"/>
      <w:r w:rsidRPr="00A90D85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A90D85">
        <w:rPr>
          <w:rFonts w:ascii="Times New Roman" w:hAnsi="Times New Roman" w:cs="Times New Roman"/>
          <w:sz w:val="24"/>
          <w:szCs w:val="24"/>
        </w:rPr>
        <w:t xml:space="preserve"> из образцов, его следует зачеркнуть одной вертикальной черточкой (I). Если точно такого квадратика как образец нет, то его следует подчеркнуть внизу</w:t>
      </w:r>
      <w:proofErr w:type="gramStart"/>
      <w:r w:rsidRPr="00A90D85">
        <w:rPr>
          <w:rFonts w:ascii="Times New Roman" w:hAnsi="Times New Roman" w:cs="Times New Roman"/>
          <w:sz w:val="24"/>
          <w:szCs w:val="24"/>
        </w:rPr>
        <w:t xml:space="preserve"> (-).</w:t>
      </w:r>
      <w:proofErr w:type="gramEnd"/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После полного усвоения ребенком инструкции и правильного выполнения задания на тренировочной строке, переходят к непосредственному выполнению теста. Ребенок поочередно выполняет задание на 10 строчках. Время выполнения – 1 минута на каждую строку. Взрослый только фиксирует время, но не вмешивается в ход работы. Обработка результатов: Подсчитывается количество просмотренных ребенком знаков и количество </w:t>
      </w:r>
      <w:r w:rsidRPr="00A90D85">
        <w:rPr>
          <w:rFonts w:ascii="Times New Roman" w:hAnsi="Times New Roman" w:cs="Times New Roman"/>
          <w:sz w:val="24"/>
          <w:szCs w:val="24"/>
        </w:rPr>
        <w:lastRenderedPageBreak/>
        <w:t xml:space="preserve">ошибок в каждой строке. Скорость интеллектуальной деятельности и точность выполнения высчитывается по следующим формулам: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Полученные результаты сравниваются с нормативными показателями, где V –скорость переработки информации, Σ – сумма строк, </w:t>
      </w:r>
      <w:proofErr w:type="spellStart"/>
      <w:r w:rsidRPr="00A90D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90D85">
        <w:rPr>
          <w:rFonts w:ascii="Times New Roman" w:hAnsi="Times New Roman" w:cs="Times New Roman"/>
          <w:sz w:val="24"/>
          <w:szCs w:val="24"/>
        </w:rPr>
        <w:t xml:space="preserve"> – число рабочих строк, </w:t>
      </w:r>
      <w:proofErr w:type="spellStart"/>
      <w:r w:rsidRPr="00A90D8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90D85">
        <w:rPr>
          <w:rFonts w:ascii="Times New Roman" w:hAnsi="Times New Roman" w:cs="Times New Roman"/>
          <w:sz w:val="24"/>
          <w:szCs w:val="24"/>
        </w:rPr>
        <w:t xml:space="preserve"> – количество обработанных знаков в строке. </w:t>
      </w:r>
      <w:proofErr w:type="spellStart"/>
      <w:r w:rsidRPr="00A90D8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90D85">
        <w:rPr>
          <w:rFonts w:ascii="Times New Roman" w:hAnsi="Times New Roman" w:cs="Times New Roman"/>
          <w:sz w:val="24"/>
          <w:szCs w:val="24"/>
        </w:rPr>
        <w:t xml:space="preserve"> – показатель концентрации внимания; V – скорость переработки информации; а – среднее количество ошибок в строке; </w:t>
      </w:r>
      <w:proofErr w:type="spellStart"/>
      <w:r w:rsidRPr="00A90D8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90D85">
        <w:rPr>
          <w:rFonts w:ascii="Times New Roman" w:hAnsi="Times New Roman" w:cs="Times New Roman"/>
          <w:sz w:val="24"/>
          <w:szCs w:val="24"/>
        </w:rPr>
        <w:t xml:space="preserve"> – количество ошибок в строке.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>Таким образом, были выделены группы детей, имеющих разный уровень проявления внимания: дети с высоким, хорошим, слабым уровнем и уровнем патологии внимания.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В исследовании уровня импульсивности была использована методика «Кактус», она предназначена для работы с детьми старше трех лет.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Цель: определение эмоциональных состояний ребёнка, наличие агрессивности и импульсивности.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>При проведении диагностики испытуемому выдают лист белой бумаги стандартного размера А</w:t>
      </w:r>
      <w:proofErr w:type="gramStart"/>
      <w:r w:rsidRPr="00A90D8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90D85">
        <w:rPr>
          <w:rFonts w:ascii="Times New Roman" w:hAnsi="Times New Roman" w:cs="Times New Roman"/>
          <w:sz w:val="24"/>
          <w:szCs w:val="24"/>
        </w:rPr>
        <w:t xml:space="preserve"> и простой карандаш.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 «На листе белой бумаги нарисуй кактус – такой, каким ты его себе представляешь». Вопросы и дополнительные объяснения не допускаются. При обработке результатов принимаются во внимание данные, свойственные всем графическим методам: пространственное расположение и размер рисунка, характеристики линий, сила нажима карандаша. </w:t>
      </w:r>
      <w:proofErr w:type="gramStart"/>
      <w:r w:rsidRPr="00A90D85">
        <w:rPr>
          <w:rFonts w:ascii="Times New Roman" w:hAnsi="Times New Roman" w:cs="Times New Roman"/>
          <w:sz w:val="24"/>
          <w:szCs w:val="24"/>
        </w:rPr>
        <w:t>Кроме того, учитываются показатели, специфические именно для данной методики: характеристика «образа кактуса» (дикий, домашний, примитивный, детально прорисованный и пр.), характеристика иголок (размер, расположение, количество).</w:t>
      </w:r>
      <w:proofErr w:type="gramEnd"/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После завершения работы ребенку предлагают вопросы, ответы на которые помогут уточнить интерпретацию рисунков: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1. Этот кактус домашний или дикий?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2. Этот кактус сильно колется? Его можно потрогать?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3. Кактусу нравится, когда за ним ухаживают, поливают, удобряют?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4. Кактус растет один или с каким–то растением по соседству? Если растет с соседом, </w:t>
      </w:r>
      <w:proofErr w:type="gramStart"/>
      <w:r w:rsidRPr="00A90D8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90D85">
        <w:rPr>
          <w:rFonts w:ascii="Times New Roman" w:hAnsi="Times New Roman" w:cs="Times New Roman"/>
          <w:sz w:val="24"/>
          <w:szCs w:val="24"/>
        </w:rPr>
        <w:t xml:space="preserve"> что это за растение?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5. Когда кактус подрастет, </w:t>
      </w:r>
      <w:proofErr w:type="gramStart"/>
      <w:r w:rsidRPr="00A90D8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90D85">
        <w:rPr>
          <w:rFonts w:ascii="Times New Roman" w:hAnsi="Times New Roman" w:cs="Times New Roman"/>
          <w:sz w:val="24"/>
          <w:szCs w:val="24"/>
        </w:rPr>
        <w:t xml:space="preserve"> как он изменится (иголки, объем, отростки)?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>При интерпретации выполненных рисунков необходимо учитывать изобразительный опыт ребёнка (наличие или отсутствие его), использование стереотипов, шаблонов с учетом возрастных особенностей.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Методика «Обведение контура» Н. И. </w:t>
      </w:r>
      <w:proofErr w:type="spellStart"/>
      <w:r w:rsidRPr="00A90D85">
        <w:rPr>
          <w:rFonts w:ascii="Times New Roman" w:hAnsi="Times New Roman" w:cs="Times New Roman"/>
          <w:sz w:val="24"/>
          <w:szCs w:val="24"/>
        </w:rPr>
        <w:t>Гуткиной</w:t>
      </w:r>
      <w:proofErr w:type="spellEnd"/>
      <w:r w:rsidRPr="00A90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A9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уровня концентрации внимания и моторно-двигательного развития детей. Это позволяет судить о степени их склонности к </w:t>
      </w:r>
      <w:proofErr w:type="spellStart"/>
      <w:r w:rsidRPr="00A90D85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гиперактивному</w:t>
      </w:r>
      <w:proofErr w:type="spellEnd"/>
      <w:r w:rsidRPr="00A9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поведению.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Выполняется методика следующим образом: ребенку предлагается рисунки с изображением геометрических фигур, наложенных друг на друга. Необходимо найти и обвести каждую фигуру цветным карандашом. </w:t>
      </w:r>
      <w:r w:rsidRPr="00A90D8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считается выполненным на хорошем уровне, если каждая фигура обведена правильно и четко. Если ребенок обвел контур недостаточно четко, есть незначительные  разрывы линий, то это — средний уровень выполнения задания. При отступлении от контура фигур, при пропуске части контура или пропуске самих фигур, считается, что испытуемый с заданием не справился.</w:t>
      </w:r>
    </w:p>
    <w:p w:rsidR="00A90D85" w:rsidRPr="00A90D85" w:rsidRDefault="00A90D85" w:rsidP="00A9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 xml:space="preserve">Методики, выбранные в качестве обследования достаточно просты для интерпретации, что значительно упрощает процесс анализа результатов констатирующего этапа эксперимента. </w:t>
      </w:r>
    </w:p>
    <w:p w:rsidR="00540617" w:rsidRDefault="00670BA9" w:rsidP="00540617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7"/>
        </w:rPr>
      </w:pPr>
      <w:r w:rsidRPr="00A90D85">
        <w:rPr>
          <w:rStyle w:val="a7"/>
        </w:rPr>
        <w:t>Список литературы:</w:t>
      </w:r>
    </w:p>
    <w:p w:rsidR="00540617" w:rsidRPr="00540617" w:rsidRDefault="00540617" w:rsidP="0054061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</w:rPr>
      </w:pPr>
      <w:r>
        <w:t>Запорожец, А. В. Психология / А. В. Запорожец. — М., 1965</w:t>
      </w:r>
    </w:p>
    <w:p w:rsidR="00540617" w:rsidRPr="00540617" w:rsidRDefault="00670BA9" w:rsidP="00540617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D85">
        <w:rPr>
          <w:rFonts w:ascii="Times New Roman" w:hAnsi="Times New Roman" w:cs="Times New Roman"/>
          <w:sz w:val="24"/>
          <w:szCs w:val="24"/>
        </w:rPr>
        <w:t>Киселева М. В.</w:t>
      </w:r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Арт-терапия</w:t>
      </w:r>
      <w:proofErr w:type="spellEnd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с детьми: рук</w:t>
      </w:r>
      <w:proofErr w:type="gramStart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дет. психологов, педагогов, врачей и специалистов, работающих с детьми. – Санкт-Петербург, 2006. – 158 </w:t>
      </w:r>
      <w:proofErr w:type="gramStart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D85" w:rsidRPr="00540617" w:rsidRDefault="00A90D85" w:rsidP="00540617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617">
        <w:rPr>
          <w:rFonts w:ascii="Times New Roman" w:hAnsi="Times New Roman" w:cs="Times New Roman"/>
          <w:sz w:val="24"/>
        </w:rPr>
        <w:t>Марковская, И. Ф. Задержка психического развития. Клиническая и нейропсихологическая диагностика / И. Ф. Марковская. — М., 1993.</w:t>
      </w:r>
    </w:p>
    <w:p w:rsidR="00085775" w:rsidRPr="00A90D85" w:rsidRDefault="00085775" w:rsidP="00540617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Труфанова Г. К. </w:t>
      </w:r>
      <w:r w:rsidRPr="00A90D85">
        <w:rPr>
          <w:rFonts w:ascii="Times New Roman" w:hAnsi="Times New Roman" w:cs="Times New Roman"/>
          <w:sz w:val="24"/>
          <w:szCs w:val="24"/>
        </w:rPr>
        <w:t xml:space="preserve">Проблема межличностных отношений у детей с синдромом дефицита внимания и </w:t>
      </w:r>
      <w:proofErr w:type="spellStart"/>
      <w:r w:rsidRPr="00A90D8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A90D85">
        <w:rPr>
          <w:rFonts w:ascii="Times New Roman" w:hAnsi="Times New Roman" w:cs="Times New Roman"/>
          <w:sz w:val="24"/>
          <w:szCs w:val="24"/>
        </w:rPr>
        <w:t xml:space="preserve">. </w:t>
      </w:r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2014. – 56 </w:t>
      </w:r>
      <w:proofErr w:type="gramStart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9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139E" w:rsidRPr="00A90D85" w:rsidRDefault="00DC139E" w:rsidP="00AF4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E" w:rsidRPr="00A90D85" w:rsidRDefault="00DC139E" w:rsidP="00AF4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E" w:rsidRPr="00DC139E" w:rsidRDefault="00DC139E" w:rsidP="00AF4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E" w:rsidRPr="00DC139E" w:rsidRDefault="00DC139E" w:rsidP="00AF4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E" w:rsidRPr="00DC139E" w:rsidRDefault="00DC139E" w:rsidP="00085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9E" w:rsidRPr="00DC139E" w:rsidRDefault="00DC139E" w:rsidP="00AF4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E" w:rsidRPr="001806A1" w:rsidRDefault="00DC139E" w:rsidP="000857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C139E" w:rsidRPr="001806A1" w:rsidSect="003B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EE3"/>
    <w:multiLevelType w:val="hybridMultilevel"/>
    <w:tmpl w:val="502C201A"/>
    <w:lvl w:ilvl="0" w:tplc="EC9E2D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A699B"/>
    <w:multiLevelType w:val="multilevel"/>
    <w:tmpl w:val="3DAC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074E8"/>
    <w:multiLevelType w:val="hybridMultilevel"/>
    <w:tmpl w:val="85AA4A68"/>
    <w:lvl w:ilvl="0" w:tplc="21901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04289"/>
    <w:multiLevelType w:val="hybridMultilevel"/>
    <w:tmpl w:val="840EA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AA0622"/>
    <w:multiLevelType w:val="hybridMultilevel"/>
    <w:tmpl w:val="967C9CE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5D"/>
    <w:rsid w:val="0005601E"/>
    <w:rsid w:val="00085775"/>
    <w:rsid w:val="0010095A"/>
    <w:rsid w:val="001609F1"/>
    <w:rsid w:val="00162D5A"/>
    <w:rsid w:val="001806A1"/>
    <w:rsid w:val="00192C7F"/>
    <w:rsid w:val="003B6765"/>
    <w:rsid w:val="004479CF"/>
    <w:rsid w:val="00540617"/>
    <w:rsid w:val="00670BA9"/>
    <w:rsid w:val="00732193"/>
    <w:rsid w:val="00A90D85"/>
    <w:rsid w:val="00AF4B5D"/>
    <w:rsid w:val="00B84482"/>
    <w:rsid w:val="00C4373B"/>
    <w:rsid w:val="00DC139E"/>
    <w:rsid w:val="00F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4B5D"/>
    <w:rPr>
      <w:i/>
      <w:iCs/>
    </w:rPr>
  </w:style>
  <w:style w:type="paragraph" w:styleId="a6">
    <w:name w:val="List Paragraph"/>
    <w:basedOn w:val="a"/>
    <w:uiPriority w:val="34"/>
    <w:qFormat/>
    <w:rsid w:val="00DC139E"/>
    <w:pPr>
      <w:ind w:left="720"/>
      <w:contextualSpacing/>
    </w:pPr>
  </w:style>
  <w:style w:type="character" w:styleId="a7">
    <w:name w:val="Strong"/>
    <w:basedOn w:val="a0"/>
    <w:uiPriority w:val="22"/>
    <w:qFormat/>
    <w:rsid w:val="00670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only.money.ka@mail.ru</dc:creator>
  <cp:lastModifiedBy>only.money.ka@mail.ru</cp:lastModifiedBy>
  <cp:revision>3</cp:revision>
  <cp:lastPrinted>2024-03-02T14:45:00Z</cp:lastPrinted>
  <dcterms:created xsi:type="dcterms:W3CDTF">2024-03-02T15:11:00Z</dcterms:created>
  <dcterms:modified xsi:type="dcterms:W3CDTF">2024-03-13T14:50:00Z</dcterms:modified>
</cp:coreProperties>
</file>