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DA" w:rsidRDefault="00381CDA" w:rsidP="00381C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Сухинина Елена Викторовна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81CDA" w:rsidRDefault="00381CDA" w:rsidP="00381C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преподаватель (руководитель) отдельной дисциплины </w:t>
      </w:r>
    </w:p>
    <w:p w:rsidR="00381CDA" w:rsidRDefault="00381CDA" w:rsidP="00381C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(искусство, МХК и технология)</w:t>
      </w:r>
    </w:p>
    <w:p w:rsidR="00381CDA" w:rsidRDefault="00381CDA" w:rsidP="00381C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Нахимовского военно-морского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ордена Почёта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училища </w:t>
      </w:r>
    </w:p>
    <w:p w:rsidR="00381CDA" w:rsidRDefault="00381CDA" w:rsidP="00381CD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Министерства обороны Российской Федерации</w:t>
      </w:r>
    </w:p>
    <w:p w:rsidR="00381CDA" w:rsidRDefault="00381CDA" w:rsidP="00E3035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356" w:rsidRDefault="00E30356" w:rsidP="00E303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30356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проектно-исследовательской деятельности </w:t>
      </w:r>
      <w:r w:rsidRPr="00E3035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предметной области «Искусство»</w:t>
      </w:r>
    </w:p>
    <w:p w:rsidR="00AD7760" w:rsidRDefault="00E30356" w:rsidP="00AD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60">
        <w:rPr>
          <w:rFonts w:ascii="Times New Roman" w:hAnsi="Times New Roman" w:cs="Times New Roman"/>
          <w:sz w:val="28"/>
          <w:szCs w:val="28"/>
        </w:rPr>
        <w:t>Практика преподавания показала, что использование проектной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методики в учебном процессе</w:t>
      </w:r>
      <w:r w:rsidR="005D5EF6">
        <w:rPr>
          <w:rFonts w:ascii="Times New Roman" w:hAnsi="Times New Roman" w:cs="Times New Roman"/>
          <w:sz w:val="28"/>
          <w:szCs w:val="28"/>
        </w:rPr>
        <w:t xml:space="preserve"> Нахимовского военно-морского ордена Почёта училища</w:t>
      </w:r>
      <w:r w:rsidRPr="00AD7760">
        <w:rPr>
          <w:rFonts w:ascii="Times New Roman" w:hAnsi="Times New Roman" w:cs="Times New Roman"/>
          <w:sz w:val="28"/>
          <w:szCs w:val="28"/>
        </w:rPr>
        <w:t>, позволяет сделать образовательный</w:t>
      </w:r>
      <w:r w:rsidR="00AD7760">
        <w:rPr>
          <w:rFonts w:ascii="Times New Roman" w:hAnsi="Times New Roman" w:cs="Times New Roman"/>
          <w:sz w:val="28"/>
          <w:szCs w:val="28"/>
        </w:rPr>
        <w:t xml:space="preserve"> процесс более </w:t>
      </w:r>
      <w:r w:rsidRPr="00AD7760">
        <w:rPr>
          <w:rFonts w:ascii="Times New Roman" w:hAnsi="Times New Roman" w:cs="Times New Roman"/>
          <w:sz w:val="28"/>
          <w:szCs w:val="28"/>
        </w:rPr>
        <w:t>эффективным. Более очевидным становится тот факт,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что реализация метода проектов и исследовательского метода на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 xml:space="preserve">практике ведет к изменению позиции </w:t>
      </w:r>
      <w:r w:rsidR="005D5EF6">
        <w:rPr>
          <w:rFonts w:ascii="Times New Roman" w:hAnsi="Times New Roman" w:cs="Times New Roman"/>
          <w:sz w:val="28"/>
          <w:szCs w:val="28"/>
        </w:rPr>
        <w:t>преподава</w:t>
      </w:r>
      <w:r w:rsidRPr="00AD7760">
        <w:rPr>
          <w:rFonts w:ascii="Times New Roman" w:hAnsi="Times New Roman" w:cs="Times New Roman"/>
          <w:sz w:val="28"/>
          <w:szCs w:val="28"/>
        </w:rPr>
        <w:t>теля. Из носителя готовых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знаний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он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превращается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в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организатора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познавательной,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</w:t>
      </w:r>
      <w:r w:rsidR="005D5EF6">
        <w:rPr>
          <w:rFonts w:ascii="Times New Roman" w:hAnsi="Times New Roman" w:cs="Times New Roman"/>
          <w:sz w:val="28"/>
          <w:szCs w:val="28"/>
        </w:rPr>
        <w:t>обучающихся</w:t>
      </w:r>
      <w:r w:rsidRPr="00AD7760">
        <w:rPr>
          <w:rFonts w:ascii="Times New Roman" w:hAnsi="Times New Roman" w:cs="Times New Roman"/>
          <w:sz w:val="28"/>
          <w:szCs w:val="28"/>
        </w:rPr>
        <w:t>.</w:t>
      </w:r>
    </w:p>
    <w:p w:rsidR="00AD7760" w:rsidRDefault="00E30356" w:rsidP="00AD77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60">
        <w:rPr>
          <w:rFonts w:ascii="Times New Roman" w:hAnsi="Times New Roman" w:cs="Times New Roman"/>
          <w:sz w:val="28"/>
          <w:szCs w:val="28"/>
        </w:rPr>
        <w:t>Предметная область «Искусство» направлена на формирование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общероссийской культурной идентичности на основе изучения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отечественного и мирового искусства, на приобщение обучающихся к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сфере духовной жизни общества, на развитие художественно-ценностных ориентаций в окружающем мире, духовно-нравственных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принципов и способности творческого освоения окружающей среды.</w:t>
      </w:r>
    </w:p>
    <w:p w:rsidR="008D40C8" w:rsidRDefault="00E30356" w:rsidP="008D4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60">
        <w:rPr>
          <w:rFonts w:ascii="Times New Roman" w:hAnsi="Times New Roman" w:cs="Times New Roman"/>
          <w:sz w:val="28"/>
          <w:szCs w:val="28"/>
        </w:rPr>
        <w:t>Реализация проектной деятельности в рамках предметной области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 xml:space="preserve">«Искусство» </w:t>
      </w:r>
      <w:r w:rsidR="005D5EF6">
        <w:rPr>
          <w:rFonts w:ascii="Times New Roman" w:hAnsi="Times New Roman" w:cs="Times New Roman"/>
          <w:sz w:val="28"/>
          <w:szCs w:val="28"/>
        </w:rPr>
        <w:t>в Нахимовском военно-морском ордена Почёта училище</w:t>
      </w:r>
      <w:r w:rsidR="005D5EF6" w:rsidRP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позволяет обучающимся формировать навык поиска и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отбора необходимой информации, развивать творческие способности,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>повышать уровень социальной зрелости, реализовать свой интерес и</w:t>
      </w:r>
      <w:r w:rsidR="00AD7760">
        <w:rPr>
          <w:rFonts w:ascii="Times New Roman" w:hAnsi="Times New Roman" w:cs="Times New Roman"/>
          <w:sz w:val="28"/>
          <w:szCs w:val="28"/>
        </w:rPr>
        <w:t xml:space="preserve"> </w:t>
      </w:r>
      <w:r w:rsidRPr="00AD7760">
        <w:rPr>
          <w:rFonts w:ascii="Times New Roman" w:hAnsi="Times New Roman" w:cs="Times New Roman"/>
          <w:sz w:val="28"/>
          <w:szCs w:val="28"/>
        </w:rPr>
        <w:t xml:space="preserve">демонстрировать уровень знаний, умений </w:t>
      </w:r>
      <w:r w:rsidR="005D5EF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D7760">
        <w:rPr>
          <w:rFonts w:ascii="Times New Roman" w:hAnsi="Times New Roman" w:cs="Times New Roman"/>
          <w:sz w:val="28"/>
          <w:szCs w:val="28"/>
        </w:rPr>
        <w:t>в области искусства.</w:t>
      </w:r>
    </w:p>
    <w:p w:rsidR="008D40C8" w:rsidRDefault="008D40C8" w:rsidP="008D4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C8">
        <w:rPr>
          <w:rFonts w:ascii="Times New Roman" w:hAnsi="Times New Roman" w:cs="Times New Roman"/>
          <w:sz w:val="28"/>
          <w:szCs w:val="28"/>
        </w:rPr>
        <w:t>Специфическая особенность проектной деятельности по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предметам «Музыка», «Изобразительное искусство» и «МХК»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разработка и реализация творческих проектов (нетрадиционный 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на проблему, оригинальный креативный способ ее решения, продукт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 xml:space="preserve">проекта как решение </w:t>
      </w:r>
      <w:r w:rsidRPr="008D40C8">
        <w:rPr>
          <w:rFonts w:ascii="Times New Roman" w:hAnsi="Times New Roman" w:cs="Times New Roman"/>
          <w:sz w:val="28"/>
          <w:szCs w:val="28"/>
        </w:rPr>
        <w:lastRenderedPageBreak/>
        <w:t>проблемы). Осуществление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деятельности в рамках предметной области «Искусство»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обучающимся реализовать свой интерес к предмету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приумножить знания о нем; продемонстрировать уровень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 xml:space="preserve">умений в области музыки и изобразительного искусства; подняться на более высокую ступень развития художественно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40C8">
        <w:rPr>
          <w:rFonts w:ascii="Times New Roman" w:hAnsi="Times New Roman" w:cs="Times New Roman"/>
          <w:sz w:val="28"/>
          <w:szCs w:val="28"/>
        </w:rPr>
        <w:t xml:space="preserve">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8D40C8" w:rsidRDefault="008D40C8" w:rsidP="008D4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C8">
        <w:rPr>
          <w:rFonts w:ascii="Times New Roman" w:hAnsi="Times New Roman" w:cs="Times New Roman"/>
          <w:sz w:val="28"/>
          <w:szCs w:val="28"/>
        </w:rPr>
        <w:t>В существующих рабочих программах по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«Искусство» есть модули или разделы рабочей программы, которые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себе объединяют уроки, в рамках которых школьники разрабатывают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индивидуальные или коллективные проекты. Разделы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программы, представляющие собой систему уроков, объединенных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логикой развертывания проектной деятельности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направленных на овладение ими определенными универсальными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учебными – проектными действиями.</w:t>
      </w:r>
    </w:p>
    <w:p w:rsidR="008D40C8" w:rsidRDefault="008D40C8" w:rsidP="008D4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«Музыка»,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«Изобразительное искусство» и «МХК», которые разработаны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учебников</w:t>
      </w:r>
      <w:r w:rsidR="005D5E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D40C8">
        <w:rPr>
          <w:rFonts w:ascii="Times New Roman" w:hAnsi="Times New Roman" w:cs="Times New Roman"/>
          <w:sz w:val="28"/>
          <w:szCs w:val="28"/>
        </w:rPr>
        <w:t>, допущенных к реализации предметной области «Искусство»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на уровне основного общего образования и обеспечены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Учебно-методическими комплексами (далее – УМК) включенными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Федеральный перечень учебников и рекомендованными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реализации программ на уровне основного общего образования, 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УМК и программах к ним обязательно присутствуют разделы,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выделены часы для организации проектной деятельности.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 xml:space="preserve">часов, отведенных для проектной деятельности </w:t>
      </w:r>
      <w:r w:rsidRPr="008D40C8">
        <w:rPr>
          <w:rFonts w:ascii="Times New Roman" w:hAnsi="Times New Roman" w:cs="Times New Roman"/>
          <w:sz w:val="28"/>
          <w:szCs w:val="28"/>
        </w:rPr>
        <w:lastRenderedPageBreak/>
        <w:t>зависит от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программы, в каждой программе определено минимальное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часов на проектную деятельность.</w:t>
      </w:r>
    </w:p>
    <w:p w:rsidR="008D40C8" w:rsidRDefault="008D40C8" w:rsidP="008D4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C8">
        <w:rPr>
          <w:rFonts w:ascii="Times New Roman" w:hAnsi="Times New Roman" w:cs="Times New Roman"/>
          <w:sz w:val="28"/>
          <w:szCs w:val="28"/>
        </w:rPr>
        <w:t>При организации проектной деятельности в учебниках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предусмотрено использование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технологий, обращение к другим видам искусства их интеграция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взаимодействие. В программах выделено время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индивидуальной или групповой работы над проектами,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исследовательских проектов.</w:t>
      </w:r>
    </w:p>
    <w:p w:rsidR="00826DCB" w:rsidRDefault="008D40C8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C8">
        <w:rPr>
          <w:rFonts w:ascii="Times New Roman" w:hAnsi="Times New Roman" w:cs="Times New Roman"/>
          <w:sz w:val="28"/>
          <w:szCs w:val="28"/>
        </w:rPr>
        <w:t>Наиболее оптимальными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подходы к организации индивидуальной, групповой и 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работы, например, - индивидуальная учебная деятельность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организована в системе заданий по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Выполнение учебно-творческих проектов и творческих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рассчитано на формирование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обучающихся; - групповая и коллективная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деятельность, направленная на создание совместного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продукта, может быть реализована через организацию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деятельности учащихся (на уроках - отдельными этапами;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внеурочной деятельности - через реализацию всей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0C8">
        <w:rPr>
          <w:rFonts w:ascii="Times New Roman" w:hAnsi="Times New Roman" w:cs="Times New Roman"/>
          <w:sz w:val="28"/>
          <w:szCs w:val="28"/>
        </w:rPr>
        <w:t>цепочки «метода проектов»).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При организации проектной деятельности в области искусства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необходимо обеспечить следующие условия: тематика проекта должна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быть актуальной, личностно и социально – значимой; проблематика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проектов должна ориентировать учеников на привлечение фактов из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смежных областей знаний и разнообразных источников информации;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прикладной характер проекта; необходимо вовлечь в работу всех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обучающихся, предложив каждому задания с учетом уровня его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художественно – творческих способностей и возможностей,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проблематика проектов должна мотивировать обучающихся на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spellStart"/>
      <w:r w:rsidRPr="00826DC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26DCB">
        <w:rPr>
          <w:rFonts w:ascii="Times New Roman" w:hAnsi="Times New Roman" w:cs="Times New Roman"/>
          <w:sz w:val="28"/>
          <w:szCs w:val="28"/>
        </w:rPr>
        <w:t xml:space="preserve"> знаний из разнообразных источников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информации.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Изобразительно-художественный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характер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проектной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 xml:space="preserve">деятельности невозможно осуществлять без идеи, замысла, плана действий, создание </w:t>
      </w:r>
      <w:r w:rsidRPr="00826DCB">
        <w:rPr>
          <w:rFonts w:ascii="Times New Roman" w:hAnsi="Times New Roman" w:cs="Times New Roman"/>
          <w:sz w:val="28"/>
          <w:szCs w:val="28"/>
        </w:rPr>
        <w:lastRenderedPageBreak/>
        <w:t>какого-либо продукта (рисунка, конструкции,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эскиза оформления сцены, проекта дома, игрушки, интерьера комнаты,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костюма, элементов оформления интерьера, предметов декоративно-прикл</w:t>
      </w:r>
      <w:r w:rsidR="00826DCB">
        <w:rPr>
          <w:rFonts w:ascii="Times New Roman" w:hAnsi="Times New Roman" w:cs="Times New Roman"/>
          <w:sz w:val="28"/>
          <w:szCs w:val="28"/>
        </w:rPr>
        <w:t>адного искусства, кукол и др.).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Главным в этой работе является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процесс самостоятельного исследования, посильного для ученика,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эффективность которого во многом зависит от действий учителя, его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педагогического сопровождения.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Работа над художественно-творческим проектом направлена на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разрешение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конкретной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социально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значимой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проблемы: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исследовательской, информационной, практической. Планирование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действий по разрешению проблемы всегда начинается с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проектирования самой творческой работы, с определения вида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продукта и формы его презентации. Наиболее важной частью плана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является пооперационная разработка проекта, в которой приводится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перечень конкретных действий с указанием результатов и сроков.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К структуре и содержанию проектов предъявляются следующие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требования: определение проблемы, постановка цели и задач,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формулировка гипотезы, описание инструментария и регламентов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исследования, проведение исследования и интерпретация полученных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При оформлении творческой проектной работы обязательным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является соблюдение структуры творческого проекта школьника, что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влияет на оценку проекта и формирует у обучающихся навыки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грамотного оформления ученических работ, которые в последствии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пригодятся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при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осуществлении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самостоятельной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проектной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Введение содержит все основные положения творческого проекта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в сжатой форме. Введение школьного проекта должно включать в себя: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- актуальность работы;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- формулировку проблемы, темы;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- объект, предмет;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lastRenderedPageBreak/>
        <w:t>- цель (цель - изменение ситуации, решение проблемы, появление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чего-то нового. Целеполагание - выбор способа решения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проблемы и определения проектного продукта. Цель -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сформулированный способ решения проблемы, ответ на вопрос –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что нужно сделать, чтобы решить проблему (использование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глаголов действия – разработать, создать, изготовить, проверить,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описать...и т.д.);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- задачи;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- практическую значимость и новизну;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- краткий анализ изученной литературы.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Основная часть проекта обучающихся может состоять из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нескольких частей, последовательно излагающих весь процесс работы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над проектом от изучения теории до ее практического применения.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Заключение (самооценка) творческого проекта – это итог работы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обучающегося, суть которой должна быть понятна без чтения основной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части. Заключение учебного проекта содержит краткие выводы по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результатам выполненного проекта, по решению поставленных задач.</w:t>
      </w:r>
    </w:p>
    <w:p w:rsidR="00826DCB" w:rsidRDefault="00512103" w:rsidP="00826D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Выводы должны быть написаны четким, лаконичным и ясным стилем.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Важно выделить что было сделано и к каким выводам пришли в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результате проделанной работы. Важно, чтобы выводы в заключении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учебного проекта соответствовали задачам самого проекта,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поставленным и сформулированным учеником во введении. В заключение работы также учащимися дается самооценка проделанной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ими работы.</w:t>
      </w:r>
    </w:p>
    <w:p w:rsidR="00751018" w:rsidRDefault="00512103" w:rsidP="00CD72D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CB">
        <w:rPr>
          <w:rFonts w:ascii="Times New Roman" w:hAnsi="Times New Roman" w:cs="Times New Roman"/>
          <w:sz w:val="28"/>
          <w:szCs w:val="28"/>
        </w:rPr>
        <w:t>Согласно общепринятой структуре написания учебного проекта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после заключения размещается список использованной литературы –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это перечень источников информации, на основе которых выполнена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проектная работа (цитируемые, упоминаемые в тексте, использованные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в процессе работы над проектом, но не нашедшие отражения в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основном тексте работы). Список составляется в алфавитном порядке.</w:t>
      </w:r>
      <w:r w:rsidR="00CD72D5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 xml:space="preserve">В приложении учебного творческого </w:t>
      </w:r>
      <w:r w:rsidRPr="00826DCB">
        <w:rPr>
          <w:rFonts w:ascii="Times New Roman" w:hAnsi="Times New Roman" w:cs="Times New Roman"/>
          <w:sz w:val="28"/>
          <w:szCs w:val="28"/>
        </w:rPr>
        <w:lastRenderedPageBreak/>
        <w:t>проекта помещаются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иллюстративные, поясняющие материалы, графики, таблицы,</w:t>
      </w:r>
      <w:r w:rsidR="00826DCB">
        <w:rPr>
          <w:rFonts w:ascii="Times New Roman" w:hAnsi="Times New Roman" w:cs="Times New Roman"/>
          <w:sz w:val="28"/>
          <w:szCs w:val="28"/>
        </w:rPr>
        <w:t xml:space="preserve"> </w:t>
      </w:r>
      <w:r w:rsidRPr="00826DCB">
        <w:rPr>
          <w:rFonts w:ascii="Times New Roman" w:hAnsi="Times New Roman" w:cs="Times New Roman"/>
          <w:sz w:val="28"/>
          <w:szCs w:val="28"/>
        </w:rPr>
        <w:t>диаграммы, рисунки, чертежи, фотографии и т.п.</w:t>
      </w:r>
    </w:p>
    <w:p w:rsidR="00751018" w:rsidRDefault="00751018" w:rsidP="00751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18">
        <w:rPr>
          <w:rFonts w:ascii="Times New Roman" w:hAnsi="Times New Roman" w:cs="Times New Roman"/>
          <w:sz w:val="28"/>
          <w:szCs w:val="28"/>
        </w:rPr>
        <w:t>Работа над проектом делится на подготовительный и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этапы. На подготовительном этапе, на уроке создается проблемная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ситуация. Определяются цель и задачи, ищутся пути решения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определяются темы проектов, средства достижения намеченной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Если это групповой проект, распределяются роли. Затем обсуждаются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план работы и сроки.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практическом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запланированные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технологические операции. Проходит подготовка и 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презентации проекта, анализ результатов, 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выполнения творческого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Создание проблемных ситуаций основывается на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познавательной деятельности обучающихся, состоящей в поиске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решении сложных вопросов, требующих актуализации знаний,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умения видеть за отдельными фактами и явлениями их сущность.</w:t>
      </w:r>
    </w:p>
    <w:p w:rsidR="00751018" w:rsidRDefault="00751018" w:rsidP="00751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18">
        <w:rPr>
          <w:rFonts w:ascii="Times New Roman" w:hAnsi="Times New Roman" w:cs="Times New Roman"/>
          <w:sz w:val="28"/>
          <w:szCs w:val="28"/>
        </w:rPr>
        <w:t>Проблемная ситуация создается с помощью активизирующих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подчеркивающих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противоречия, новизну, важность, красоту и другие отличительные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качества объекта познания. Создание проблемной ситуации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101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«вопросное состояние», поисковая деятельность. Ни слишком трудная,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ни слишком легкая познавательная задача не создает 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ситуации для </w:t>
      </w:r>
      <w:r w:rsidR="00CD72D5">
        <w:rPr>
          <w:rFonts w:ascii="Times New Roman" w:hAnsi="Times New Roman" w:cs="Times New Roman"/>
          <w:sz w:val="28"/>
          <w:szCs w:val="28"/>
        </w:rPr>
        <w:t>обучающихся</w:t>
      </w:r>
      <w:r w:rsidRPr="00751018">
        <w:rPr>
          <w:rFonts w:ascii="Times New Roman" w:hAnsi="Times New Roman" w:cs="Times New Roman"/>
          <w:sz w:val="28"/>
          <w:szCs w:val="28"/>
        </w:rPr>
        <w:t>. Проблемные ситуация могут создаваться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разных этапах урока: при объяснении материала, закреплении,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контроле. Таким образом, </w:t>
      </w:r>
      <w:r w:rsidR="00CD72D5">
        <w:rPr>
          <w:rFonts w:ascii="Times New Roman" w:hAnsi="Times New Roman" w:cs="Times New Roman"/>
          <w:sz w:val="28"/>
          <w:szCs w:val="28"/>
        </w:rPr>
        <w:t>преподаватель</w:t>
      </w:r>
      <w:r w:rsidRPr="00751018">
        <w:rPr>
          <w:rFonts w:ascii="Times New Roman" w:hAnsi="Times New Roman" w:cs="Times New Roman"/>
          <w:sz w:val="28"/>
          <w:szCs w:val="28"/>
        </w:rPr>
        <w:t xml:space="preserve"> должен так запрограммировать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педагогическую проблемную ситуацию, чтобы у </w:t>
      </w:r>
      <w:r w:rsidR="00CD72D5">
        <w:rPr>
          <w:rFonts w:ascii="Times New Roman" w:hAnsi="Times New Roman" w:cs="Times New Roman"/>
          <w:sz w:val="28"/>
          <w:szCs w:val="28"/>
        </w:rPr>
        <w:t>обучающихся</w:t>
      </w:r>
      <w:r w:rsidRPr="00751018">
        <w:rPr>
          <w:rFonts w:ascii="Times New Roman" w:hAnsi="Times New Roman" w:cs="Times New Roman"/>
          <w:sz w:val="28"/>
          <w:szCs w:val="28"/>
        </w:rPr>
        <w:t xml:space="preserve"> возникла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индивидуальная психологическая проблемная ситуация.</w:t>
      </w:r>
    </w:p>
    <w:p w:rsidR="00751018" w:rsidRDefault="00751018" w:rsidP="00751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18">
        <w:rPr>
          <w:rFonts w:ascii="Times New Roman" w:hAnsi="Times New Roman" w:cs="Times New Roman"/>
          <w:sz w:val="28"/>
          <w:szCs w:val="28"/>
        </w:rPr>
        <w:t>Примеры создания проблемных ситуаций. Одним из самых 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примеров проблемной ситуации на уроке музыки может служить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определение жанрового характера песни </w:t>
      </w:r>
      <w:r w:rsidR="00CD72D5">
        <w:rPr>
          <w:rFonts w:ascii="Times New Roman" w:hAnsi="Times New Roman" w:cs="Times New Roman"/>
          <w:sz w:val="28"/>
          <w:szCs w:val="28"/>
        </w:rPr>
        <w:t>на слова П. Богданова, музыку Л. Шенберга</w:t>
      </w:r>
      <w:r w:rsidRPr="00751018">
        <w:rPr>
          <w:rFonts w:ascii="Times New Roman" w:hAnsi="Times New Roman" w:cs="Times New Roman"/>
          <w:sz w:val="28"/>
          <w:szCs w:val="28"/>
        </w:rPr>
        <w:t xml:space="preserve"> «</w:t>
      </w:r>
      <w:r w:rsidR="00CD72D5">
        <w:rPr>
          <w:rFonts w:ascii="Times New Roman" w:hAnsi="Times New Roman" w:cs="Times New Roman"/>
          <w:sz w:val="28"/>
          <w:szCs w:val="28"/>
        </w:rPr>
        <w:t>Песня о Ладоге</w:t>
      </w:r>
      <w:r w:rsidRPr="00751018">
        <w:rPr>
          <w:rFonts w:ascii="Times New Roman" w:hAnsi="Times New Roman" w:cs="Times New Roman"/>
          <w:sz w:val="28"/>
          <w:szCs w:val="28"/>
        </w:rPr>
        <w:t xml:space="preserve">». </w:t>
      </w:r>
      <w:r w:rsidR="00CD72D5">
        <w:rPr>
          <w:rFonts w:ascii="Times New Roman" w:hAnsi="Times New Roman" w:cs="Times New Roman"/>
          <w:sz w:val="28"/>
          <w:szCs w:val="28"/>
        </w:rPr>
        <w:t>Нахимовцы</w:t>
      </w:r>
      <w:r w:rsidRPr="00751018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="00CD72D5">
        <w:rPr>
          <w:rFonts w:ascii="Times New Roman" w:hAnsi="Times New Roman" w:cs="Times New Roman"/>
          <w:sz w:val="28"/>
          <w:szCs w:val="28"/>
        </w:rPr>
        <w:t>её</w:t>
      </w:r>
      <w:r w:rsidRPr="00751018">
        <w:rPr>
          <w:rFonts w:ascii="Times New Roman" w:hAnsi="Times New Roman" w:cs="Times New Roman"/>
          <w:sz w:val="28"/>
          <w:szCs w:val="28"/>
        </w:rPr>
        <w:t xml:space="preserve"> либо как </w:t>
      </w:r>
      <w:r w:rsidR="00CD72D5">
        <w:rPr>
          <w:rFonts w:ascii="Times New Roman" w:hAnsi="Times New Roman" w:cs="Times New Roman"/>
          <w:sz w:val="28"/>
          <w:szCs w:val="28"/>
        </w:rPr>
        <w:t xml:space="preserve">патриотическую </w:t>
      </w:r>
      <w:r w:rsidR="00CD72D5">
        <w:rPr>
          <w:rFonts w:ascii="Times New Roman" w:hAnsi="Times New Roman" w:cs="Times New Roman"/>
          <w:sz w:val="28"/>
          <w:szCs w:val="28"/>
        </w:rPr>
        <w:lastRenderedPageBreak/>
        <w:t xml:space="preserve">военную песню, либо как марш, и впоследствии при прохождении строевым шагом по плацу училища с удовольствием исполняют эту песню. </w:t>
      </w:r>
      <w:r w:rsidRPr="00751018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проблема состоит в том, чтобы увидеть возможность 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характеристик двух жанров в одном музыкальном произведении.</w:t>
      </w:r>
    </w:p>
    <w:p w:rsidR="00CD72D5" w:rsidRDefault="00CD72D5" w:rsidP="00CD72D5">
      <w:pPr>
        <w:pStyle w:val="a8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  <w:sectPr w:rsidR="00CD7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2D5" w:rsidRPr="00381CDA" w:rsidRDefault="00CD72D5" w:rsidP="00CD72D5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color w:val="000000" w:themeColor="text1"/>
          <w:sz w:val="28"/>
          <w:szCs w:val="28"/>
        </w:rPr>
      </w:pPr>
      <w:r w:rsidRPr="00381CDA">
        <w:rPr>
          <w:b/>
          <w:color w:val="000000" w:themeColor="text1"/>
          <w:sz w:val="28"/>
          <w:szCs w:val="28"/>
        </w:rPr>
        <w:lastRenderedPageBreak/>
        <w:t>ПЕСНЯ О ЛАДОГЕ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Сквозь шторм и бури, через все преграды</w:t>
      </w:r>
      <w:r w:rsidRPr="00CD72D5">
        <w:rPr>
          <w:color w:val="000000" w:themeColor="text1"/>
          <w:sz w:val="28"/>
          <w:szCs w:val="28"/>
        </w:rPr>
        <w:br/>
        <w:t>Ты, песнь о Ладоге, лети!</w:t>
      </w:r>
      <w:r w:rsidRPr="00CD72D5">
        <w:rPr>
          <w:color w:val="000000" w:themeColor="text1"/>
          <w:sz w:val="28"/>
          <w:szCs w:val="28"/>
        </w:rPr>
        <w:br/>
        <w:t>Дорога здесь пробита сквозь блокаду,-</w:t>
      </w:r>
      <w:r w:rsidRPr="00CD72D5">
        <w:rPr>
          <w:color w:val="000000" w:themeColor="text1"/>
          <w:sz w:val="28"/>
          <w:szCs w:val="28"/>
        </w:rPr>
        <w:br/>
        <w:t>Родней дороги не найти!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Эх, Ладога, родная Ладога!</w:t>
      </w:r>
      <w:r w:rsidRPr="00CD72D5">
        <w:rPr>
          <w:color w:val="000000" w:themeColor="text1"/>
          <w:sz w:val="28"/>
          <w:szCs w:val="28"/>
        </w:rPr>
        <w:br/>
        <w:t>Метели, штормы, грозная волна...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Пусть ветер Ладоги поведает народу,</w:t>
      </w:r>
      <w:r w:rsidRPr="00CD72D5">
        <w:rPr>
          <w:color w:val="000000" w:themeColor="text1"/>
          <w:sz w:val="28"/>
          <w:szCs w:val="28"/>
        </w:rPr>
        <w:br/>
        <w:t>Как летом баржу за баржой</w:t>
      </w:r>
      <w:r w:rsidRPr="00CD72D5">
        <w:rPr>
          <w:color w:val="000000" w:themeColor="text1"/>
          <w:sz w:val="28"/>
          <w:szCs w:val="28"/>
        </w:rPr>
        <w:br/>
        <w:t>Грузили мы и в шторм, и в непогоду,</w:t>
      </w:r>
      <w:r w:rsidRPr="00CD72D5">
        <w:rPr>
          <w:color w:val="000000" w:themeColor="text1"/>
          <w:sz w:val="28"/>
          <w:szCs w:val="28"/>
        </w:rPr>
        <w:br/>
        <w:t>Забыв про отдых и покой.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Эх, Ладога, родная Ладога!</w:t>
      </w:r>
      <w:r w:rsidRPr="00CD72D5">
        <w:rPr>
          <w:color w:val="000000" w:themeColor="text1"/>
          <w:sz w:val="28"/>
          <w:szCs w:val="28"/>
        </w:rPr>
        <w:br/>
        <w:t>Метели, штормы, грозная волна...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Зимой машины мчались вереницей,</w:t>
      </w:r>
      <w:r w:rsidRPr="00CD72D5">
        <w:rPr>
          <w:color w:val="000000" w:themeColor="text1"/>
          <w:sz w:val="28"/>
          <w:szCs w:val="28"/>
        </w:rPr>
        <w:br/>
        <w:t>И лёд на Ладоге трещал,-</w:t>
      </w:r>
      <w:r w:rsidRPr="00CD72D5">
        <w:rPr>
          <w:color w:val="000000" w:themeColor="text1"/>
          <w:sz w:val="28"/>
          <w:szCs w:val="28"/>
        </w:rPr>
        <w:br/>
        <w:t>Возили хлеб для северной столицы,</w:t>
      </w:r>
      <w:r w:rsidRPr="00CD72D5">
        <w:rPr>
          <w:color w:val="000000" w:themeColor="text1"/>
          <w:sz w:val="28"/>
          <w:szCs w:val="28"/>
        </w:rPr>
        <w:br/>
      </w:r>
      <w:r w:rsidRPr="00CD72D5">
        <w:rPr>
          <w:color w:val="000000" w:themeColor="text1"/>
          <w:sz w:val="28"/>
          <w:szCs w:val="28"/>
        </w:rPr>
        <w:lastRenderedPageBreak/>
        <w:t>И Ленинград нас радостно встречал.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Эх, Ладога, родная Ладога!</w:t>
      </w:r>
      <w:r w:rsidRPr="00CD72D5">
        <w:rPr>
          <w:color w:val="000000" w:themeColor="text1"/>
          <w:sz w:val="28"/>
          <w:szCs w:val="28"/>
        </w:rPr>
        <w:br/>
        <w:t>Метели, штормы, грозная волна...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И знаем мы, кровавая блокада</w:t>
      </w:r>
      <w:r w:rsidRPr="00CD72D5">
        <w:rPr>
          <w:color w:val="000000" w:themeColor="text1"/>
          <w:sz w:val="28"/>
          <w:szCs w:val="28"/>
        </w:rPr>
        <w:br/>
        <w:t>Исчезнет скоро, словно тень:</w:t>
      </w:r>
      <w:r w:rsidRPr="00CD72D5">
        <w:rPr>
          <w:color w:val="000000" w:themeColor="text1"/>
          <w:sz w:val="28"/>
          <w:szCs w:val="28"/>
        </w:rPr>
        <w:br/>
        <w:t>Растут и крепнут силы Ленинграда,</w:t>
      </w:r>
      <w:r w:rsidRPr="00CD72D5">
        <w:rPr>
          <w:color w:val="000000" w:themeColor="text1"/>
          <w:sz w:val="28"/>
          <w:szCs w:val="28"/>
        </w:rPr>
        <w:br/>
        <w:t>Растут и крепнут каждый день!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Эх, Ладога, родная Ладога!</w:t>
      </w:r>
      <w:r w:rsidRPr="00CD72D5">
        <w:rPr>
          <w:color w:val="000000" w:themeColor="text1"/>
          <w:sz w:val="28"/>
          <w:szCs w:val="28"/>
        </w:rPr>
        <w:br/>
        <w:t>Метели, штормы, грозная волна...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Когда пройдут года войны суровой,</w:t>
      </w:r>
      <w:r w:rsidRPr="00CD72D5">
        <w:rPr>
          <w:color w:val="000000" w:themeColor="text1"/>
          <w:sz w:val="28"/>
          <w:szCs w:val="28"/>
        </w:rPr>
        <w:br/>
        <w:t>Залечит раны город мой,</w:t>
      </w:r>
      <w:r w:rsidRPr="00CD72D5">
        <w:rPr>
          <w:color w:val="000000" w:themeColor="text1"/>
          <w:sz w:val="28"/>
          <w:szCs w:val="28"/>
        </w:rPr>
        <w:br/>
        <w:t>Народ вздохнёт и песню с силой новой</w:t>
      </w:r>
      <w:r w:rsidRPr="00CD72D5">
        <w:rPr>
          <w:color w:val="000000" w:themeColor="text1"/>
          <w:sz w:val="28"/>
          <w:szCs w:val="28"/>
        </w:rPr>
        <w:br/>
        <w:t>Споёт о Ладоге родной.</w:t>
      </w:r>
    </w:p>
    <w:p w:rsidR="00CD72D5" w:rsidRPr="00CD72D5" w:rsidRDefault="00CD72D5" w:rsidP="00CD72D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D72D5">
        <w:rPr>
          <w:color w:val="000000" w:themeColor="text1"/>
          <w:sz w:val="28"/>
          <w:szCs w:val="28"/>
        </w:rPr>
        <w:t>Эх, Ладога, родная Ладога!</w:t>
      </w:r>
      <w:r w:rsidRPr="00CD72D5">
        <w:rPr>
          <w:color w:val="000000" w:themeColor="text1"/>
          <w:sz w:val="28"/>
          <w:szCs w:val="28"/>
        </w:rPr>
        <w:br/>
        <w:t>Метели, штормы, грозная волна...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  <w:r w:rsidRPr="00CD72D5">
        <w:rPr>
          <w:color w:val="000000" w:themeColor="text1"/>
          <w:sz w:val="28"/>
          <w:szCs w:val="28"/>
        </w:rPr>
        <w:br/>
        <w:t>Недаром Ладога родная</w:t>
      </w:r>
      <w:r w:rsidRPr="00CD72D5">
        <w:rPr>
          <w:color w:val="000000" w:themeColor="text1"/>
          <w:sz w:val="28"/>
          <w:szCs w:val="28"/>
        </w:rPr>
        <w:br/>
        <w:t>"Дорогой жизни" названа.</w:t>
      </w:r>
    </w:p>
    <w:p w:rsidR="00CD72D5" w:rsidRDefault="00CD72D5" w:rsidP="00EA2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D72D5" w:rsidSect="00CD72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72D5" w:rsidRDefault="00CD72D5" w:rsidP="00EA2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18" w:rsidRDefault="00751018" w:rsidP="00751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18">
        <w:rPr>
          <w:rFonts w:ascii="Times New Roman" w:hAnsi="Times New Roman" w:cs="Times New Roman"/>
          <w:sz w:val="28"/>
          <w:szCs w:val="28"/>
        </w:rPr>
        <w:t>Затруднение же основано на опыте предыдущей деятельности,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предполагала взаимоисключающие ответы (либо песня, либо танец,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либо марш). Результат небольшой дискуссии по этому поводу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изучение и анализ характеристик «песня-марш» –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предсказуемой целью для </w:t>
      </w:r>
      <w:r w:rsidR="00EA2AD0">
        <w:rPr>
          <w:rFonts w:ascii="Times New Roman" w:hAnsi="Times New Roman" w:cs="Times New Roman"/>
          <w:sz w:val="28"/>
          <w:szCs w:val="28"/>
        </w:rPr>
        <w:t>преподавателя</w:t>
      </w:r>
      <w:r w:rsidRPr="00751018">
        <w:rPr>
          <w:rFonts w:ascii="Times New Roman" w:hAnsi="Times New Roman" w:cs="Times New Roman"/>
          <w:sz w:val="28"/>
          <w:szCs w:val="28"/>
        </w:rPr>
        <w:t>, к которой он в любом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должен привести </w:t>
      </w:r>
      <w:r w:rsidR="00EA2AD0">
        <w:rPr>
          <w:rFonts w:ascii="Times New Roman" w:hAnsi="Times New Roman" w:cs="Times New Roman"/>
          <w:sz w:val="28"/>
          <w:szCs w:val="28"/>
        </w:rPr>
        <w:t>воспитан</w:t>
      </w:r>
      <w:r w:rsidRPr="00751018">
        <w:rPr>
          <w:rFonts w:ascii="Times New Roman" w:hAnsi="Times New Roman" w:cs="Times New Roman"/>
          <w:sz w:val="28"/>
          <w:szCs w:val="28"/>
        </w:rPr>
        <w:t xml:space="preserve">ников. </w:t>
      </w:r>
      <w:r w:rsidRPr="00751018">
        <w:rPr>
          <w:rFonts w:ascii="Times New Roman" w:hAnsi="Times New Roman" w:cs="Times New Roman"/>
          <w:sz w:val="28"/>
          <w:szCs w:val="28"/>
        </w:rPr>
        <w:lastRenderedPageBreak/>
        <w:t xml:space="preserve">В данном примере </w:t>
      </w:r>
      <w:r w:rsidR="00EA2AD0">
        <w:rPr>
          <w:rFonts w:ascii="Times New Roman" w:hAnsi="Times New Roman" w:cs="Times New Roman"/>
          <w:sz w:val="28"/>
          <w:szCs w:val="28"/>
        </w:rPr>
        <w:t>преподава</w:t>
      </w:r>
      <w:r w:rsidRPr="00751018">
        <w:rPr>
          <w:rFonts w:ascii="Times New Roman" w:hAnsi="Times New Roman" w:cs="Times New Roman"/>
          <w:sz w:val="28"/>
          <w:szCs w:val="28"/>
        </w:rPr>
        <w:t>тель создал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проблемную ситуацию, активизировав тем самым мышление </w:t>
      </w:r>
      <w:r w:rsidR="00EA2AD0">
        <w:rPr>
          <w:rFonts w:ascii="Times New Roman" w:hAnsi="Times New Roman" w:cs="Times New Roman"/>
          <w:sz w:val="28"/>
          <w:szCs w:val="28"/>
        </w:rPr>
        <w:t>нахимовцев</w:t>
      </w:r>
      <w:r w:rsidRPr="00751018">
        <w:rPr>
          <w:rFonts w:ascii="Times New Roman" w:hAnsi="Times New Roman" w:cs="Times New Roman"/>
          <w:sz w:val="28"/>
          <w:szCs w:val="28"/>
        </w:rPr>
        <w:t>.</w:t>
      </w:r>
    </w:p>
    <w:p w:rsidR="00381CDA" w:rsidRPr="00381CDA" w:rsidRDefault="00381CDA" w:rsidP="00381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о Ладоге» стала любимой для многих нахимовцев, и появилась тема для проектно-исследовательской работы: «</w:t>
      </w:r>
      <w:r w:rsidRPr="00381CDA">
        <w:rPr>
          <w:rFonts w:ascii="Times New Roman" w:hAnsi="Times New Roman" w:cs="Times New Roman"/>
          <w:sz w:val="28"/>
          <w:szCs w:val="28"/>
        </w:rPr>
        <w:t xml:space="preserve">Образы малой Родины, родного города в года Великой Отечественной войны (блокады Ленинграда) в песне </w:t>
      </w:r>
      <w:r w:rsidRPr="00381CDA">
        <w:rPr>
          <w:rFonts w:ascii="Times New Roman" w:hAnsi="Times New Roman" w:cs="Times New Roman"/>
          <w:sz w:val="28"/>
          <w:szCs w:val="28"/>
        </w:rPr>
        <w:t>на слова П. Богданова, музыку Л. Шенберга «Песня о Ладоге»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1018" w:rsidRDefault="00751018" w:rsidP="007510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18">
        <w:rPr>
          <w:rFonts w:ascii="Times New Roman" w:hAnsi="Times New Roman" w:cs="Times New Roman"/>
          <w:sz w:val="28"/>
          <w:szCs w:val="28"/>
        </w:rPr>
        <w:t>Для более старших обучающихся на уроке музыки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проблемного изложения материала педагог ставит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обучающимися вопрос, содержащий противоречие. Например, «Почему </w:t>
      </w:r>
      <w:r>
        <w:rPr>
          <w:rFonts w:ascii="Times New Roman" w:hAnsi="Times New Roman" w:cs="Times New Roman"/>
          <w:sz w:val="28"/>
          <w:szCs w:val="28"/>
        </w:rPr>
        <w:t xml:space="preserve">одни исследователи считают, </w:t>
      </w:r>
      <w:r w:rsidRPr="00751018">
        <w:rPr>
          <w:rFonts w:ascii="Times New Roman" w:hAnsi="Times New Roman" w:cs="Times New Roman"/>
          <w:sz w:val="28"/>
          <w:szCs w:val="28"/>
        </w:rPr>
        <w:t>что «Жизнь за царя» М. Глинки – третья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по счету опера, написанная на сюжет об Иване Сусанине, - названа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первой отечественной классической оперой, а другие считают,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данное произведение является народным?». Цель создания проблемной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ситуации состоит в том, чтобы выявить взаимодействие судьбы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человеческой и судьбы народной через интонационную связь вокальной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партии Сусанина и хоровых тем, новое претворение народно-песенных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интонации в партии главного героя, исследование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оперного жанра. При создании такой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обучающимся будет необходимо погрузится не только в специфику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характеристику музыкальных жанров, но и обязательно исследовать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исторический сюжет произведения, возможно развернуть проектную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деятельность еще более шире, исследовав и изучив подобный сюжет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творчестве других композиторов и в других видах искусства: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кинематограф, литература, живопись.</w:t>
      </w:r>
    </w:p>
    <w:p w:rsidR="00381CDA" w:rsidRPr="00381CDA" w:rsidRDefault="00751018" w:rsidP="00381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018">
        <w:rPr>
          <w:rFonts w:ascii="Times New Roman" w:hAnsi="Times New Roman" w:cs="Times New Roman"/>
          <w:sz w:val="28"/>
          <w:szCs w:val="28"/>
        </w:rPr>
        <w:t>Для обучающихся более старших классов на предмете «МХК»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проектной деятельности по аналогичной теме можно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проблемную ситуацию следующим образом: в эрмитажной картине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Рембрандта «Возвращение блудного сына» определите, где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реальности должны были бы находиться источники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изображенной художником сцены, и объясните, почему Рембрандт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выбрал именно такую подсветку персонажей. При создании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 xml:space="preserve">проблемной ситуации обучающимся будет необходимо </w:t>
      </w:r>
      <w:r w:rsidRPr="00751018">
        <w:rPr>
          <w:rFonts w:ascii="Times New Roman" w:hAnsi="Times New Roman" w:cs="Times New Roman"/>
          <w:sz w:val="28"/>
          <w:szCs w:val="28"/>
        </w:rPr>
        <w:lastRenderedPageBreak/>
        <w:t>погрузится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только в специфику освещения и отражения света и тени на плоскости,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но и обязательно исследовать философско-религиозный сюжет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18">
        <w:rPr>
          <w:rFonts w:ascii="Times New Roman" w:hAnsi="Times New Roman" w:cs="Times New Roman"/>
          <w:sz w:val="28"/>
          <w:szCs w:val="28"/>
        </w:rPr>
        <w:t>картины</w:t>
      </w:r>
      <w:r w:rsidRPr="00381CDA">
        <w:rPr>
          <w:rFonts w:ascii="Times New Roman" w:hAnsi="Times New Roman" w:cs="Times New Roman"/>
          <w:sz w:val="28"/>
          <w:szCs w:val="28"/>
        </w:rPr>
        <w:t>, возможно развернуть проектную деятельность еще более шире, исследовав и изучив подобный сюжет в творчестве других художников и в других видах искусства: кинематограф, литература.</w:t>
      </w:r>
    </w:p>
    <w:p w:rsidR="00381CDA" w:rsidRDefault="00381CDA" w:rsidP="00381CD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 как вид деятельности перспективен, многогранен,</w:t>
      </w:r>
      <w:r w:rsidRPr="00381CDA">
        <w:rPr>
          <w:rFonts w:ascii="Times New Roman" w:hAnsi="Times New Roman" w:cs="Times New Roman"/>
          <w:sz w:val="28"/>
          <w:szCs w:val="28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эффективен. Проект – это метод обучения, который может быть</w:t>
      </w:r>
      <w:r w:rsidRPr="00381CDA">
        <w:rPr>
          <w:rFonts w:ascii="Times New Roman" w:hAnsi="Times New Roman" w:cs="Times New Roman"/>
          <w:sz w:val="28"/>
          <w:szCs w:val="28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 при изучении любого предмета, может применяться на</w:t>
      </w:r>
      <w:r w:rsidRPr="00381CDA">
        <w:rPr>
          <w:rFonts w:ascii="Times New Roman" w:hAnsi="Times New Roman" w:cs="Times New Roman"/>
          <w:sz w:val="28"/>
          <w:szCs w:val="28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уроках и во внеурочной деятельности. Проект формирует большое</w:t>
      </w:r>
      <w:r w:rsidRPr="00381CDA">
        <w:rPr>
          <w:rFonts w:ascii="Times New Roman" w:hAnsi="Times New Roman" w:cs="Times New Roman"/>
          <w:sz w:val="28"/>
          <w:szCs w:val="28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количество умений и навыков, </w:t>
      </w:r>
      <w:proofErr w:type="spellStart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метапредметные</w:t>
      </w:r>
      <w:proofErr w:type="spellEnd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предметные и</w:t>
      </w:r>
      <w:r w:rsidRPr="00381CDA">
        <w:rPr>
          <w:rFonts w:ascii="Times New Roman" w:hAnsi="Times New Roman" w:cs="Times New Roman"/>
          <w:sz w:val="28"/>
          <w:szCs w:val="28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личностные компетенции, компетенции будущего, создает условия</w:t>
      </w:r>
      <w:r w:rsidRPr="00381CDA">
        <w:rPr>
          <w:rFonts w:ascii="Times New Roman" w:hAnsi="Times New Roman" w:cs="Times New Roman"/>
          <w:sz w:val="28"/>
          <w:szCs w:val="28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индивидуализации и дает обучающимся необходимый опыт проектной</w:t>
      </w:r>
      <w:r w:rsidRPr="00381CDA">
        <w:rPr>
          <w:rFonts w:ascii="Times New Roman" w:hAnsi="Times New Roman" w:cs="Times New Roman"/>
          <w:sz w:val="28"/>
          <w:szCs w:val="28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деятельности.</w:t>
      </w:r>
    </w:p>
    <w:p w:rsidR="00381CDA" w:rsidRPr="00381CDA" w:rsidRDefault="00381CDA" w:rsidP="00381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 литературы:</w:t>
      </w:r>
    </w:p>
    <w:p w:rsidR="00381CDA" w:rsidRPr="00381CDA" w:rsidRDefault="00381CDA" w:rsidP="00381CDA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Аникьева</w:t>
      </w:r>
      <w:proofErr w:type="spellEnd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Н. В. Актуальные вопросы преподавания предметной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области «Искусство» / Н. В. </w:t>
      </w:r>
      <w:proofErr w:type="spellStart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Аникьева</w:t>
      </w:r>
      <w:proofErr w:type="spellEnd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– Текст: непосредственный //Искусство и образование. –2020. – № 3 – С. 222-227.</w:t>
      </w:r>
    </w:p>
    <w:p w:rsidR="00381CDA" w:rsidRPr="00381CDA" w:rsidRDefault="00381CDA" w:rsidP="00381CDA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Бурцева О.Б. Метод проектов на уроках изобразительного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искусства и внеурочной деятельности. 2013// Социальная сеть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 образования [Электронный ресурс].</w:t>
      </w:r>
    </w:p>
    <w:p w:rsidR="00381CDA" w:rsidRPr="00381CDA" w:rsidRDefault="00381CDA" w:rsidP="00381CDA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Бухаркина</w:t>
      </w:r>
      <w:proofErr w:type="spellEnd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М.Ю., </w:t>
      </w:r>
      <w:proofErr w:type="spellStart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Лапшева</w:t>
      </w:r>
      <w:proofErr w:type="spellEnd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Е.Е., Моисеева М.В., </w:t>
      </w:r>
      <w:proofErr w:type="spellStart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Патаракин</w:t>
      </w:r>
      <w:proofErr w:type="spellEnd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Е.Д.,</w:t>
      </w:r>
    </w:p>
    <w:p w:rsidR="00381CDA" w:rsidRPr="00381CDA" w:rsidRDefault="00381CDA" w:rsidP="00381CDA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Храмова М.В., </w:t>
      </w:r>
      <w:proofErr w:type="spellStart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Ястребцева</w:t>
      </w:r>
      <w:proofErr w:type="spellEnd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Е.Н., «Обучение для будущего»: Учеб. Пособие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9-е изд., исправленное и дополненное: – М.: Интернет-Университет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Информационных Технологий, 2007 – 144 с.</w:t>
      </w:r>
    </w:p>
    <w:p w:rsidR="00381CDA" w:rsidRPr="00381CDA" w:rsidRDefault="00381CDA" w:rsidP="00381CDA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Бычков В.И. Метод проектов в современной школе. - М., 2000</w:t>
      </w:r>
    </w:p>
    <w:p w:rsidR="00381CDA" w:rsidRPr="00381CDA" w:rsidRDefault="00381CDA" w:rsidP="00381CDA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Дерябина Л.В. Современные педагогические технологии. Метод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проектов,2012. // Фест</w:t>
      </w:r>
      <w:bookmarkStart w:id="0" w:name="_GoBack"/>
      <w:bookmarkEnd w:id="0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иваль педагогических идей. Открытый урок.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[Электронный ресурс].</w:t>
      </w:r>
    </w:p>
    <w:p w:rsidR="00381CDA" w:rsidRPr="00381CDA" w:rsidRDefault="00381CDA" w:rsidP="00381CDA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Полат</w:t>
      </w:r>
      <w:proofErr w:type="spellEnd"/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Е.С., Новые педагогические и информационные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81C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технологии в системе образования М., 2000</w:t>
      </w:r>
    </w:p>
    <w:p w:rsidR="00381CDA" w:rsidRPr="00381CDA" w:rsidRDefault="00381CDA" w:rsidP="00381C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018" w:rsidRPr="00751018" w:rsidRDefault="00751018" w:rsidP="00751018">
      <w:pPr>
        <w:rPr>
          <w:rFonts w:ascii="Times New Roman" w:hAnsi="Times New Roman" w:cs="Times New Roman"/>
          <w:sz w:val="28"/>
          <w:szCs w:val="28"/>
        </w:rPr>
      </w:pPr>
    </w:p>
    <w:p w:rsidR="00751018" w:rsidRPr="00751018" w:rsidRDefault="00751018" w:rsidP="00751018">
      <w:pPr>
        <w:rPr>
          <w:rFonts w:ascii="Times New Roman" w:hAnsi="Times New Roman" w:cs="Times New Roman"/>
          <w:sz w:val="28"/>
          <w:szCs w:val="28"/>
        </w:rPr>
      </w:pPr>
    </w:p>
    <w:p w:rsidR="00512103" w:rsidRPr="00751018" w:rsidRDefault="00512103" w:rsidP="00751018">
      <w:pPr>
        <w:rPr>
          <w:rFonts w:ascii="Times New Roman" w:hAnsi="Times New Roman" w:cs="Times New Roman"/>
          <w:sz w:val="28"/>
          <w:szCs w:val="28"/>
        </w:rPr>
      </w:pPr>
    </w:p>
    <w:p w:rsidR="00512103" w:rsidRPr="00826DCB" w:rsidRDefault="00512103" w:rsidP="00826DCB">
      <w:pPr>
        <w:rPr>
          <w:rFonts w:ascii="Times New Roman" w:hAnsi="Times New Roman" w:cs="Times New Roman"/>
          <w:sz w:val="28"/>
          <w:szCs w:val="28"/>
        </w:rPr>
      </w:pPr>
    </w:p>
    <w:p w:rsidR="00512103" w:rsidRPr="00826DCB" w:rsidRDefault="00512103" w:rsidP="00826DCB">
      <w:pPr>
        <w:rPr>
          <w:rFonts w:ascii="Times New Roman" w:hAnsi="Times New Roman" w:cs="Times New Roman"/>
          <w:sz w:val="28"/>
          <w:szCs w:val="28"/>
        </w:rPr>
      </w:pPr>
    </w:p>
    <w:p w:rsidR="008D40C8" w:rsidRPr="00826DCB" w:rsidRDefault="008D40C8" w:rsidP="00826DCB">
      <w:pPr>
        <w:rPr>
          <w:rFonts w:ascii="Times New Roman" w:hAnsi="Times New Roman" w:cs="Times New Roman"/>
          <w:sz w:val="28"/>
          <w:szCs w:val="28"/>
        </w:rPr>
      </w:pPr>
    </w:p>
    <w:p w:rsidR="008D40C8" w:rsidRPr="00826DCB" w:rsidRDefault="008D40C8" w:rsidP="00826DCB">
      <w:pPr>
        <w:rPr>
          <w:rFonts w:ascii="Times New Roman" w:hAnsi="Times New Roman" w:cs="Times New Roman"/>
          <w:sz w:val="28"/>
          <w:szCs w:val="28"/>
        </w:rPr>
      </w:pPr>
    </w:p>
    <w:p w:rsidR="00E30356" w:rsidRPr="00826DCB" w:rsidRDefault="00E30356" w:rsidP="00826DCB">
      <w:pPr>
        <w:rPr>
          <w:rFonts w:ascii="Times New Roman" w:hAnsi="Times New Roman" w:cs="Times New Roman"/>
          <w:sz w:val="28"/>
          <w:szCs w:val="28"/>
        </w:rPr>
      </w:pPr>
    </w:p>
    <w:p w:rsidR="00132B80" w:rsidRPr="00826DCB" w:rsidRDefault="00132B80" w:rsidP="00826DCB">
      <w:pPr>
        <w:rPr>
          <w:rFonts w:ascii="Times New Roman" w:hAnsi="Times New Roman" w:cs="Times New Roman"/>
          <w:sz w:val="28"/>
          <w:szCs w:val="28"/>
        </w:rPr>
      </w:pPr>
    </w:p>
    <w:sectPr w:rsidR="00132B80" w:rsidRPr="00826DCB" w:rsidSect="00CD72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D8" w:rsidRDefault="009235D8" w:rsidP="005D5EF6">
      <w:pPr>
        <w:spacing w:after="0" w:line="240" w:lineRule="auto"/>
      </w:pPr>
      <w:r>
        <w:separator/>
      </w:r>
    </w:p>
  </w:endnote>
  <w:endnote w:type="continuationSeparator" w:id="0">
    <w:p w:rsidR="009235D8" w:rsidRDefault="009235D8" w:rsidP="005D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D8" w:rsidRDefault="009235D8" w:rsidP="005D5EF6">
      <w:pPr>
        <w:spacing w:after="0" w:line="240" w:lineRule="auto"/>
      </w:pPr>
      <w:r>
        <w:separator/>
      </w:r>
    </w:p>
  </w:footnote>
  <w:footnote w:type="continuationSeparator" w:id="0">
    <w:p w:rsidR="009235D8" w:rsidRDefault="009235D8" w:rsidP="005D5EF6">
      <w:pPr>
        <w:spacing w:after="0" w:line="240" w:lineRule="auto"/>
      </w:pPr>
      <w:r>
        <w:continuationSeparator/>
      </w:r>
    </w:p>
  </w:footnote>
  <w:footnote w:id="1">
    <w:p w:rsidR="005D5EF6" w:rsidRPr="005D5EF6" w:rsidRDefault="005D5EF6" w:rsidP="005D5EF6">
      <w:pPr>
        <w:jc w:val="both"/>
        <w:rPr>
          <w:rFonts w:ascii="Times New Roman" w:hAnsi="Times New Roman" w:cs="Times New Roman"/>
          <w:color w:val="000000"/>
        </w:rPr>
      </w:pPr>
      <w:r w:rsidRPr="005D5EF6">
        <w:rPr>
          <w:rStyle w:val="a5"/>
          <w:rFonts w:ascii="Times New Roman" w:hAnsi="Times New Roman" w:cs="Times New Roman"/>
        </w:rPr>
        <w:footnoteRef/>
      </w:r>
      <w:r w:rsidRPr="005D5EF6">
        <w:rPr>
          <w:rFonts w:ascii="Times New Roman" w:hAnsi="Times New Roman" w:cs="Times New Roman"/>
        </w:rPr>
        <w:t xml:space="preserve"> </w:t>
      </w:r>
      <w:r w:rsidRPr="005D5EF6">
        <w:rPr>
          <w:rFonts w:ascii="Times New Roman" w:hAnsi="Times New Roman" w:cs="Times New Roman"/>
          <w:color w:val="000000"/>
        </w:rPr>
        <w:t xml:space="preserve">Сергеева Г.П., Критская Е.Д. Музыка. 5 класс. АО «Изд-во «Просвещение»; Горяева Н.А., Островская О.В./ под ред.  </w:t>
      </w:r>
      <w:proofErr w:type="spellStart"/>
      <w:r w:rsidRPr="005D5EF6">
        <w:rPr>
          <w:rFonts w:ascii="Times New Roman" w:hAnsi="Times New Roman" w:cs="Times New Roman"/>
          <w:color w:val="000000"/>
        </w:rPr>
        <w:t>Неменского</w:t>
      </w:r>
      <w:proofErr w:type="spellEnd"/>
      <w:r w:rsidRPr="005D5EF6">
        <w:rPr>
          <w:rFonts w:ascii="Times New Roman" w:hAnsi="Times New Roman" w:cs="Times New Roman"/>
          <w:color w:val="000000"/>
        </w:rPr>
        <w:t xml:space="preserve"> Б.М. Изобразительное искусство.  5 класс. АО «Изд-во «Просвещение»; Сергеева Г.П., Критская Е.Д. Музыка. 6 класс. АО «Изд-во «Просвещение»; </w:t>
      </w:r>
      <w:proofErr w:type="spellStart"/>
      <w:r w:rsidRPr="005D5EF6">
        <w:rPr>
          <w:rFonts w:ascii="Times New Roman" w:hAnsi="Times New Roman" w:cs="Times New Roman"/>
        </w:rPr>
        <w:t>Неменская</w:t>
      </w:r>
      <w:proofErr w:type="spellEnd"/>
      <w:r w:rsidRPr="005D5EF6">
        <w:rPr>
          <w:rFonts w:ascii="Times New Roman" w:hAnsi="Times New Roman" w:cs="Times New Roman"/>
        </w:rPr>
        <w:t xml:space="preserve"> Л.А./ под ред.  </w:t>
      </w:r>
      <w:proofErr w:type="spellStart"/>
      <w:r w:rsidRPr="005D5EF6">
        <w:rPr>
          <w:rFonts w:ascii="Times New Roman" w:hAnsi="Times New Roman" w:cs="Times New Roman"/>
        </w:rPr>
        <w:t>Неменского</w:t>
      </w:r>
      <w:proofErr w:type="spellEnd"/>
      <w:r w:rsidRPr="005D5EF6">
        <w:rPr>
          <w:rFonts w:ascii="Times New Roman" w:hAnsi="Times New Roman" w:cs="Times New Roman"/>
          <w:color w:val="000000"/>
        </w:rPr>
        <w:t xml:space="preserve"> Б.М. Изобразительное искусство. 6 класс. АО «Изд-во «Просвещение»; Сергеева Г.П., Критская Е.Д. Музыка. 7 класс. АО «Изд-во «Просвещение»; </w:t>
      </w:r>
      <w:r w:rsidRPr="005D5EF6">
        <w:rPr>
          <w:rFonts w:ascii="Times New Roman" w:hAnsi="Times New Roman" w:cs="Times New Roman"/>
        </w:rPr>
        <w:t xml:space="preserve">Питерских А.С., Гуров Г.Е./под ред.  </w:t>
      </w:r>
      <w:proofErr w:type="spellStart"/>
      <w:r w:rsidRPr="005D5EF6">
        <w:rPr>
          <w:rFonts w:ascii="Times New Roman" w:hAnsi="Times New Roman" w:cs="Times New Roman"/>
        </w:rPr>
        <w:t>Неменского</w:t>
      </w:r>
      <w:proofErr w:type="spellEnd"/>
      <w:r w:rsidRPr="005D5EF6">
        <w:rPr>
          <w:rFonts w:ascii="Times New Roman" w:hAnsi="Times New Roman" w:cs="Times New Roman"/>
          <w:color w:val="000000"/>
        </w:rPr>
        <w:t xml:space="preserve"> Б.М. Изобразительное искусство. 7 класс. АО «Изд-во «Просвещение»</w:t>
      </w:r>
      <w:r>
        <w:rPr>
          <w:rFonts w:ascii="Times New Roman" w:hAnsi="Times New Roman" w:cs="Times New Roman"/>
          <w:color w:val="000000"/>
        </w:rPr>
        <w:t xml:space="preserve">; </w:t>
      </w:r>
      <w:r w:rsidRPr="005D5EF6">
        <w:rPr>
          <w:rFonts w:ascii="Times New Roman" w:hAnsi="Times New Roman" w:cs="Times New Roman"/>
          <w:color w:val="000000"/>
        </w:rPr>
        <w:t xml:space="preserve">Сергеева Г.П., Критская Е.Д. Музыка. </w:t>
      </w:r>
      <w:r>
        <w:rPr>
          <w:rFonts w:ascii="Times New Roman" w:hAnsi="Times New Roman" w:cs="Times New Roman"/>
          <w:color w:val="000000"/>
        </w:rPr>
        <w:t>8</w:t>
      </w:r>
      <w:r w:rsidRPr="005D5EF6">
        <w:rPr>
          <w:rFonts w:ascii="Times New Roman" w:hAnsi="Times New Roman" w:cs="Times New Roman"/>
          <w:color w:val="000000"/>
        </w:rPr>
        <w:t xml:space="preserve"> класс. АО «Изд-во «Просвещение»</w:t>
      </w:r>
      <w:r>
        <w:rPr>
          <w:rFonts w:ascii="Times New Roman" w:hAnsi="Times New Roman" w:cs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F35"/>
    <w:multiLevelType w:val="hybridMultilevel"/>
    <w:tmpl w:val="3B62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144C"/>
    <w:multiLevelType w:val="hybridMultilevel"/>
    <w:tmpl w:val="A5845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84"/>
    <w:rsid w:val="00132B80"/>
    <w:rsid w:val="00381CDA"/>
    <w:rsid w:val="00512103"/>
    <w:rsid w:val="005D5EF6"/>
    <w:rsid w:val="00751018"/>
    <w:rsid w:val="00826DCB"/>
    <w:rsid w:val="008D40C8"/>
    <w:rsid w:val="008F54AE"/>
    <w:rsid w:val="009235D8"/>
    <w:rsid w:val="00AD7760"/>
    <w:rsid w:val="00CD72D5"/>
    <w:rsid w:val="00E30356"/>
    <w:rsid w:val="00E47284"/>
    <w:rsid w:val="00E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AC14"/>
  <w15:chartTrackingRefBased/>
  <w15:docId w15:val="{9B663564-0DB3-45B1-A398-C2AE6938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E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E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5EF6"/>
    <w:rPr>
      <w:vertAlign w:val="superscript"/>
    </w:rPr>
  </w:style>
  <w:style w:type="paragraph" w:styleId="a6">
    <w:name w:val="Body Text"/>
    <w:basedOn w:val="a"/>
    <w:link w:val="a7"/>
    <w:rsid w:val="005D5EF6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D5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D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F7FA-97E6-4B00-9E27-D6748E28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Валерьевна</dc:creator>
  <cp:keywords/>
  <dc:description/>
  <cp:lastModifiedBy>Алексеева Татьяна Валерьевна</cp:lastModifiedBy>
  <cp:revision>9</cp:revision>
  <dcterms:created xsi:type="dcterms:W3CDTF">2024-04-10T07:17:00Z</dcterms:created>
  <dcterms:modified xsi:type="dcterms:W3CDTF">2024-04-10T09:12:00Z</dcterms:modified>
</cp:coreProperties>
</file>