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41" w:rsidRDefault="00DA7C41" w:rsidP="00DA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A7C41" w:rsidRDefault="00DA7C41" w:rsidP="00DA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A7C41" w:rsidRPr="0016626B" w:rsidRDefault="00DA7C41" w:rsidP="00DA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Групповой проект «Концепция газеты»</w:t>
      </w:r>
    </w:p>
    <w:p w:rsidR="00DA7C41" w:rsidRPr="006660A8" w:rsidRDefault="00DA7C41" w:rsidP="00DA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6660A8">
        <w:rPr>
          <w:rFonts w:ascii="Times New Roman" w:hAnsi="Times New Roman" w:cs="Times New Roman"/>
          <w:sz w:val="24"/>
          <w:szCs w:val="24"/>
        </w:rPr>
        <w:t>: информационно-исследовательский, творческий, групповой</w:t>
      </w:r>
    </w:p>
    <w:p w:rsidR="00DA7C41" w:rsidRPr="006660A8" w:rsidRDefault="00DA7C41" w:rsidP="00DA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6660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учащиеся 10-11 классов</w:t>
      </w:r>
    </w:p>
    <w:p w:rsidR="00DA7C41" w:rsidRPr="006660A8" w:rsidRDefault="00DA7C41" w:rsidP="00DA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6660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Целью создания газеты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Pr="0016626B">
        <w:rPr>
          <w:rFonts w:ascii="Times New Roman" w:hAnsi="Times New Roman" w:cs="Times New Roman"/>
          <w:sz w:val="24"/>
          <w:szCs w:val="24"/>
        </w:rPr>
        <w:t>является не просто раскрытие творческих способностей учащихся, освещение школьных событий, создание живой, активно работающей информационной среды, но и демонстрация технических возможностей новых информационных техн</w:t>
      </w:r>
      <w:r>
        <w:rPr>
          <w:rFonts w:ascii="Times New Roman" w:hAnsi="Times New Roman" w:cs="Times New Roman"/>
          <w:sz w:val="24"/>
          <w:szCs w:val="24"/>
        </w:rPr>
        <w:t>ологий в образовании. П</w:t>
      </w:r>
      <w:r w:rsidRPr="0016626B">
        <w:rPr>
          <w:rFonts w:ascii="Times New Roman" w:hAnsi="Times New Roman" w:cs="Times New Roman"/>
          <w:sz w:val="24"/>
          <w:szCs w:val="24"/>
        </w:rPr>
        <w:t xml:space="preserve">ресс-центр должен помочь в решении следующих задач: а) развивающие развитие образного и логического мышления, грамотного и свободного владения устной и письменной речью, творческих способностей подростков; б) обучающие знакомство учеников со спецификой основ журналистского творчества, где необходимо хорошее знание русского языка, отечественной и зарубежной литературы, общая эрудиция, коммуникабельность и творческий подход к порученному делу; в) познавательные вовлечение обучающихся в активную познавательную и проектную деятельность с применением приобретенных знаний на практике; г) воспитывающие формирование личности обучающихся, её нравственных основ и эстетического вкуса. 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Создание газеты позволяет установить более тесные </w:t>
      </w:r>
      <w:proofErr w:type="spellStart"/>
      <w:r w:rsidRPr="0016626B">
        <w:rPr>
          <w:rFonts w:ascii="Times New Roman" w:hAnsi="Times New Roman" w:cs="Times New Roman"/>
          <w:sz w:val="24"/>
          <w:szCs w:val="24"/>
        </w:rPr>
        <w:t>микросоциальные</w:t>
      </w:r>
      <w:proofErr w:type="spellEnd"/>
      <w:r w:rsidRPr="0016626B">
        <w:rPr>
          <w:rFonts w:ascii="Times New Roman" w:hAnsi="Times New Roman" w:cs="Times New Roman"/>
          <w:sz w:val="24"/>
          <w:szCs w:val="24"/>
        </w:rPr>
        <w:t xml:space="preserve"> связи внутри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6626B">
        <w:rPr>
          <w:rFonts w:ascii="Times New Roman" w:hAnsi="Times New Roman" w:cs="Times New Roman"/>
          <w:sz w:val="24"/>
          <w:szCs w:val="24"/>
        </w:rPr>
        <w:t>. Участие учащихся в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 В процессе совместной деятельности по созданию газеты между представителями разных поколений устанавливаются отношения взаимопонимания. Кроме того, подобная практика оказывает влияние на выбор профессии.</w:t>
      </w:r>
      <w:r w:rsidRPr="001662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разработка концепции для создания </w:t>
      </w:r>
      <w:r w:rsidRPr="001D023F">
        <w:rPr>
          <w:rFonts w:ascii="Times New Roman" w:hAnsi="Times New Roman" w:cs="Times New Roman"/>
          <w:sz w:val="24"/>
          <w:szCs w:val="24"/>
        </w:rPr>
        <w:t xml:space="preserve">живой, активно работающей информационной среды через издание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1D023F">
        <w:rPr>
          <w:rFonts w:ascii="Times New Roman" w:hAnsi="Times New Roman" w:cs="Times New Roman"/>
          <w:sz w:val="24"/>
          <w:szCs w:val="24"/>
        </w:rPr>
        <w:t xml:space="preserve"> газеты</w:t>
      </w:r>
      <w:r>
        <w:rPr>
          <w:rFonts w:ascii="Times New Roman" w:hAnsi="Times New Roman" w:cs="Times New Roman"/>
          <w:sz w:val="24"/>
          <w:szCs w:val="24"/>
        </w:rPr>
        <w:t xml:space="preserve"> и телевидения; </w:t>
      </w:r>
      <w:r w:rsidRPr="0016626B">
        <w:rPr>
          <w:rFonts w:ascii="Times New Roman" w:hAnsi="Times New Roman" w:cs="Times New Roman"/>
          <w:sz w:val="24"/>
          <w:szCs w:val="24"/>
        </w:rPr>
        <w:t xml:space="preserve">познакомить со сферой массовой коммуникации, с основами журналистского мастерства для оптимальной социальной и творческой самореализации личности, интеллектуального и мыслительного совершенствования, расширения кругозора, развития владением словом. 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- знакомство с принципами журналистской деятельности; 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- изучение основ социологии и журналистики; </w:t>
      </w:r>
    </w:p>
    <w:p w:rsidR="00DA7C41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 xml:space="preserve">- формирование знаний об истории журналистики и этапах ее развития; </w:t>
      </w:r>
    </w:p>
    <w:p w:rsidR="00DA7C41" w:rsidRPr="0016626B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6B">
        <w:rPr>
          <w:rFonts w:ascii="Times New Roman" w:hAnsi="Times New Roman" w:cs="Times New Roman"/>
          <w:sz w:val="24"/>
          <w:szCs w:val="24"/>
        </w:rPr>
        <w:t>- формирование навыков журналистского мастерства и приобретение первичного профессионального опыта</w:t>
      </w:r>
    </w:p>
    <w:p w:rsidR="00DA7C41" w:rsidRPr="006660A8" w:rsidRDefault="00DA7C41" w:rsidP="00DA7C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0A8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Формируемые универсальные учебные действия</w:t>
      </w:r>
    </w:p>
    <w:p w:rsidR="00DA7C41" w:rsidRPr="006660A8" w:rsidRDefault="00DA7C41" w:rsidP="00DA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0A8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</w:p>
    <w:p w:rsidR="00DA7C41" w:rsidRPr="006660A8" w:rsidRDefault="00DA7C41" w:rsidP="00DA7C4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 xml:space="preserve">воспитание у учащихся чувства гордости и уважения к культурному наследию России, «малой родины»; </w:t>
      </w:r>
    </w:p>
    <w:p w:rsidR="00DA7C41" w:rsidRPr="006660A8" w:rsidRDefault="00DA7C41" w:rsidP="00DA7C41">
      <w:pPr>
        <w:pStyle w:val="a3"/>
        <w:numPr>
          <w:ilvl w:val="0"/>
          <w:numId w:val="1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оценивание содержания художественных произведений, поступков литературных персонажей на основе сформированных личностных ценностей.</w:t>
      </w:r>
    </w:p>
    <w:p w:rsidR="00DA7C41" w:rsidRPr="006660A8" w:rsidRDefault="00DA7C41" w:rsidP="00DA7C41">
      <w:pPr>
        <w:tabs>
          <w:tab w:val="left" w:pos="-426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A7C41" w:rsidRPr="006660A8" w:rsidRDefault="00DA7C41" w:rsidP="00DA7C41">
      <w:pPr>
        <w:pStyle w:val="a3"/>
        <w:numPr>
          <w:ilvl w:val="0"/>
          <w:numId w:val="2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0A8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6660A8">
        <w:rPr>
          <w:rFonts w:ascii="Times New Roman" w:hAnsi="Times New Roman"/>
          <w:b/>
          <w:sz w:val="24"/>
          <w:szCs w:val="24"/>
        </w:rPr>
        <w:t xml:space="preserve">: </w:t>
      </w:r>
      <w:r w:rsidRPr="006660A8">
        <w:rPr>
          <w:rFonts w:ascii="Times New Roman" w:hAnsi="Times New Roman"/>
          <w:sz w:val="24"/>
          <w:szCs w:val="24"/>
        </w:rPr>
        <w:t xml:space="preserve">смысловое чтение, выделение информации, </w:t>
      </w:r>
      <w:r w:rsidRPr="006660A8">
        <w:rPr>
          <w:rFonts w:ascii="Times New Roman" w:hAnsi="Times New Roman"/>
          <w:iCs/>
          <w:sz w:val="24"/>
          <w:szCs w:val="24"/>
        </w:rPr>
        <w:t>умение передавать содержание текста,</w:t>
      </w:r>
      <w:r w:rsidRPr="006660A8">
        <w:rPr>
          <w:rFonts w:ascii="Times New Roman" w:hAnsi="Times New Roman"/>
          <w:sz w:val="24"/>
          <w:szCs w:val="24"/>
        </w:rPr>
        <w:t xml:space="preserve"> </w:t>
      </w:r>
      <w:r w:rsidRPr="006660A8">
        <w:rPr>
          <w:rFonts w:ascii="Times New Roman" w:hAnsi="Times New Roman"/>
          <w:iCs/>
          <w:sz w:val="24"/>
          <w:szCs w:val="24"/>
        </w:rPr>
        <w:t xml:space="preserve">структурирование </w:t>
      </w:r>
      <w:r w:rsidRPr="006660A8">
        <w:rPr>
          <w:rFonts w:ascii="Times New Roman" w:hAnsi="Times New Roman"/>
          <w:sz w:val="24"/>
          <w:szCs w:val="24"/>
        </w:rPr>
        <w:t>знаний;</w:t>
      </w:r>
    </w:p>
    <w:p w:rsidR="00DA7C41" w:rsidRPr="006660A8" w:rsidRDefault="00DA7C41" w:rsidP="00DA7C41">
      <w:pPr>
        <w:pStyle w:val="a3"/>
        <w:numPr>
          <w:ilvl w:val="0"/>
          <w:numId w:val="2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b/>
          <w:sz w:val="24"/>
          <w:szCs w:val="24"/>
        </w:rPr>
        <w:t xml:space="preserve">логические: </w:t>
      </w:r>
      <w:r w:rsidRPr="006660A8">
        <w:rPr>
          <w:rFonts w:ascii="Times New Roman" w:hAnsi="Times New Roman"/>
          <w:sz w:val="24"/>
          <w:szCs w:val="24"/>
        </w:rPr>
        <w:t xml:space="preserve">анализ с целью выделения основных признаков, построение логической цепи доказательств, умение составлять план,  анализировать текст,  выбор оснований  и критериев для сравнения, умение определять понятия, устанавливать аналогии и делать выводы, анализ объектов с целью выделения признаков (существенных, несущественных), синтез (составление целого из частей, самостоятельное достраивание с восполнением </w:t>
      </w:r>
      <w:r w:rsidRPr="006660A8">
        <w:rPr>
          <w:rFonts w:ascii="Times New Roman" w:hAnsi="Times New Roman"/>
          <w:sz w:val="24"/>
          <w:szCs w:val="24"/>
        </w:rPr>
        <w:lastRenderedPageBreak/>
        <w:t>недостающих компонентов),  подведение под понятие, выведение следствий, выдвижение гипотез и их обоснование.</w:t>
      </w:r>
    </w:p>
    <w:p w:rsidR="00DA7C41" w:rsidRPr="006660A8" w:rsidRDefault="00DA7C41" w:rsidP="00DA7C41">
      <w:pPr>
        <w:tabs>
          <w:tab w:val="left" w:pos="-426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DA7C41" w:rsidRPr="006660A8" w:rsidRDefault="00DA7C41" w:rsidP="00DA7C41">
      <w:pPr>
        <w:pStyle w:val="a3"/>
        <w:numPr>
          <w:ilvl w:val="0"/>
          <w:numId w:val="3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умение</w:t>
      </w:r>
      <w:r w:rsidRPr="006660A8">
        <w:rPr>
          <w:rFonts w:ascii="Times New Roman" w:hAnsi="Times New Roman"/>
          <w:b/>
          <w:sz w:val="24"/>
          <w:szCs w:val="24"/>
        </w:rPr>
        <w:t xml:space="preserve"> </w:t>
      </w:r>
      <w:r w:rsidRPr="006660A8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DA7C41" w:rsidRPr="006660A8" w:rsidRDefault="00DA7C41" w:rsidP="00DA7C41">
      <w:pPr>
        <w:pStyle w:val="a3"/>
        <w:numPr>
          <w:ilvl w:val="0"/>
          <w:numId w:val="3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0A8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6660A8">
        <w:rPr>
          <w:rFonts w:ascii="Times New Roman" w:hAnsi="Times New Roman"/>
          <w:sz w:val="24"/>
          <w:szCs w:val="24"/>
        </w:rPr>
        <w:t xml:space="preserve"> использование речевых средств для решения различных коммуникативных задач; </w:t>
      </w:r>
    </w:p>
    <w:p w:rsidR="00DA7C41" w:rsidRPr="006660A8" w:rsidRDefault="00DA7C41" w:rsidP="00DA7C41">
      <w:pPr>
        <w:pStyle w:val="a3"/>
        <w:numPr>
          <w:ilvl w:val="0"/>
          <w:numId w:val="3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 xml:space="preserve">умение строить монологическое высказывание, владеть диалогической формой речи. </w:t>
      </w:r>
    </w:p>
    <w:p w:rsidR="00DA7C41" w:rsidRPr="006660A8" w:rsidRDefault="00DA7C41" w:rsidP="00DA7C41">
      <w:pPr>
        <w:tabs>
          <w:tab w:val="left" w:pos="-426"/>
          <w:tab w:val="left" w:pos="142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DA7C41" w:rsidRPr="006660A8" w:rsidRDefault="00DA7C41" w:rsidP="00DA7C41">
      <w:pPr>
        <w:pStyle w:val="a3"/>
        <w:numPr>
          <w:ilvl w:val="0"/>
          <w:numId w:val="4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целеполагание (постановка учебной задачи на основе соотнесения усвоенного и нового материала);</w:t>
      </w:r>
    </w:p>
    <w:p w:rsidR="00DA7C41" w:rsidRPr="006660A8" w:rsidRDefault="00DA7C41" w:rsidP="00DA7C41">
      <w:pPr>
        <w:pStyle w:val="a3"/>
        <w:numPr>
          <w:ilvl w:val="0"/>
          <w:numId w:val="4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планирование (составление плана и последовательности действий);</w:t>
      </w:r>
    </w:p>
    <w:p w:rsidR="00DA7C41" w:rsidRPr="006660A8" w:rsidRDefault="00DA7C41" w:rsidP="00DA7C41">
      <w:pPr>
        <w:pStyle w:val="a3"/>
        <w:numPr>
          <w:ilvl w:val="0"/>
          <w:numId w:val="4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контроль (сличение результата с заданным эталоном);</w:t>
      </w:r>
    </w:p>
    <w:p w:rsidR="00DA7C41" w:rsidRPr="006660A8" w:rsidRDefault="00DA7C41" w:rsidP="00DA7C41">
      <w:pPr>
        <w:pStyle w:val="a3"/>
        <w:numPr>
          <w:ilvl w:val="0"/>
          <w:numId w:val="4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0A8">
        <w:rPr>
          <w:rFonts w:ascii="Times New Roman" w:hAnsi="Times New Roman"/>
          <w:sz w:val="24"/>
          <w:szCs w:val="24"/>
        </w:rPr>
        <w:t>коррекция</w:t>
      </w:r>
      <w:proofErr w:type="gramEnd"/>
      <w:r w:rsidRPr="006660A8">
        <w:rPr>
          <w:rFonts w:ascii="Times New Roman" w:hAnsi="Times New Roman"/>
          <w:sz w:val="24"/>
          <w:szCs w:val="24"/>
        </w:rPr>
        <w:t xml:space="preserve"> (внесение необходимых дополнений и корректив в план и способ  действия в случае расхождения эталона и его результата);</w:t>
      </w:r>
    </w:p>
    <w:p w:rsidR="00DA7C41" w:rsidRPr="006660A8" w:rsidRDefault="00DA7C41" w:rsidP="00DA7C41">
      <w:pPr>
        <w:pStyle w:val="a3"/>
        <w:numPr>
          <w:ilvl w:val="0"/>
          <w:numId w:val="4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0A8">
        <w:rPr>
          <w:rFonts w:ascii="Times New Roman" w:hAnsi="Times New Roman"/>
          <w:sz w:val="24"/>
          <w:szCs w:val="24"/>
        </w:rPr>
        <w:t>оценка</w:t>
      </w:r>
      <w:proofErr w:type="gramEnd"/>
      <w:r w:rsidRPr="006660A8">
        <w:rPr>
          <w:rFonts w:ascii="Times New Roman" w:hAnsi="Times New Roman"/>
          <w:sz w:val="24"/>
          <w:szCs w:val="24"/>
        </w:rPr>
        <w:t xml:space="preserve"> (выделение и осознание усвоенного).</w:t>
      </w:r>
    </w:p>
    <w:p w:rsidR="00DA7C41" w:rsidRPr="006660A8" w:rsidRDefault="00DA7C41" w:rsidP="00DA7C41">
      <w:pPr>
        <w:tabs>
          <w:tab w:val="left" w:pos="-426"/>
          <w:tab w:val="left" w:pos="142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DA7C41" w:rsidRPr="006660A8" w:rsidRDefault="00DA7C41" w:rsidP="00DA7C41">
      <w:pPr>
        <w:pStyle w:val="a3"/>
        <w:numPr>
          <w:ilvl w:val="0"/>
          <w:numId w:val="5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усвоение гуманистических ценностей;</w:t>
      </w:r>
    </w:p>
    <w:p w:rsidR="00DA7C41" w:rsidRPr="006660A8" w:rsidRDefault="00DA7C41" w:rsidP="00DA7C41">
      <w:pPr>
        <w:pStyle w:val="a3"/>
        <w:numPr>
          <w:ilvl w:val="0"/>
          <w:numId w:val="5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DA7C41" w:rsidRPr="006660A8" w:rsidRDefault="00DA7C41" w:rsidP="00DA7C41">
      <w:pPr>
        <w:pStyle w:val="a3"/>
        <w:numPr>
          <w:ilvl w:val="0"/>
          <w:numId w:val="5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7C41" w:rsidRPr="006660A8" w:rsidRDefault="00DA7C41" w:rsidP="00DA7C41">
      <w:pPr>
        <w:pStyle w:val="a3"/>
        <w:numPr>
          <w:ilvl w:val="0"/>
          <w:numId w:val="5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образовательной деятельности;</w:t>
      </w:r>
    </w:p>
    <w:p w:rsidR="00DA7C41" w:rsidRPr="006660A8" w:rsidRDefault="00DA7C41" w:rsidP="00DA7C41">
      <w:pPr>
        <w:pStyle w:val="a3"/>
        <w:numPr>
          <w:ilvl w:val="0"/>
          <w:numId w:val="5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Южного Урала, творческой деятельности эстетического характера.</w:t>
      </w:r>
    </w:p>
    <w:p w:rsidR="00DA7C41" w:rsidRPr="006660A8" w:rsidRDefault="00DA7C41" w:rsidP="00DA7C41">
      <w:pPr>
        <w:tabs>
          <w:tab w:val="left" w:pos="-426"/>
          <w:tab w:val="left" w:pos="142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0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60A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учебные задачи, развивать мотивы и интересы своей познавательной деятельности;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умение определять способы действий в рамках предложенных условий, корректировать свои действия в соответствии с изменяющейся ситуацией;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владение основами самоконтроля, принятия решений и осуществления осознанного выбора в учебной и познавательной деятельности;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0A8">
        <w:rPr>
          <w:rFonts w:ascii="Times New Roman" w:hAnsi="Times New Roman"/>
          <w:sz w:val="24"/>
          <w:szCs w:val="24"/>
        </w:rPr>
        <w:t>умение</w:t>
      </w:r>
      <w:proofErr w:type="gramEnd"/>
      <w:r w:rsidRPr="006660A8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самостоятельно выбирать основания и критерии для классификации, строить  логическое рассуждение и делать выводы;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мыслей; 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планирование и регуляция деятельности;</w:t>
      </w:r>
    </w:p>
    <w:p w:rsidR="00DA7C41" w:rsidRPr="006660A8" w:rsidRDefault="00DA7C41" w:rsidP="00DA7C41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владение устной и письменной речью, монологической речью.</w:t>
      </w:r>
    </w:p>
    <w:p w:rsidR="00DA7C41" w:rsidRPr="006660A8" w:rsidRDefault="00DA7C41" w:rsidP="00DA7C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6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7C41" w:rsidRPr="006660A8" w:rsidRDefault="00DA7C41" w:rsidP="00DA7C41">
      <w:pPr>
        <w:pStyle w:val="a3"/>
        <w:numPr>
          <w:ilvl w:val="0"/>
          <w:numId w:val="7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осознание значимости чтения и изучения литературы; формирование потребности в чтении как средстве познания мира и себя в этом мире;</w:t>
      </w:r>
    </w:p>
    <w:p w:rsidR="00DA7C41" w:rsidRPr="006660A8" w:rsidRDefault="00DA7C41" w:rsidP="00DA7C41">
      <w:pPr>
        <w:pStyle w:val="a3"/>
        <w:numPr>
          <w:ilvl w:val="0"/>
          <w:numId w:val="7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высказываниях, создавать развёрнутые высказывания аналитического характера;</w:t>
      </w:r>
    </w:p>
    <w:p w:rsidR="00DA7C41" w:rsidRPr="006660A8" w:rsidRDefault="00DA7C41" w:rsidP="00DA7C41">
      <w:pPr>
        <w:pStyle w:val="a3"/>
        <w:numPr>
          <w:ilvl w:val="0"/>
          <w:numId w:val="7"/>
        </w:numPr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0A8">
        <w:rPr>
          <w:rFonts w:ascii="Times New Roman" w:hAnsi="Times New Roman"/>
          <w:sz w:val="24"/>
          <w:szCs w:val="24"/>
        </w:rPr>
        <w:lastRenderedPageBreak/>
        <w:t>овладение процедурами смыслового и эстетического анализа; формирование умений воспринимать и анализировать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 и интеллектуального осмысления.</w:t>
      </w:r>
    </w:p>
    <w:p w:rsidR="00DA7C41" w:rsidRPr="006660A8" w:rsidRDefault="00DA7C41" w:rsidP="00D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A8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6660A8">
        <w:rPr>
          <w:rFonts w:ascii="Times New Roman" w:hAnsi="Times New Roman" w:cs="Times New Roman"/>
          <w:sz w:val="24"/>
          <w:szCs w:val="24"/>
        </w:rPr>
        <w:t>: групповая (группы учеников по 3-5 человек)</w:t>
      </w:r>
    </w:p>
    <w:p w:rsidR="00DA7C41" w:rsidRPr="009D0769" w:rsidRDefault="00DA7C41" w:rsidP="00DA7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D076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Критерии оценивания проектно-иссл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едовательских работ учащихся</w:t>
      </w:r>
    </w:p>
    <w:tbl>
      <w:tblPr>
        <w:tblW w:w="94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8"/>
        <w:gridCol w:w="2061"/>
        <w:gridCol w:w="4391"/>
        <w:gridCol w:w="1039"/>
      </w:tblGrid>
      <w:tr w:rsidR="00DA7C41" w:rsidRPr="009D0769" w:rsidTr="0038560C">
        <w:trPr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Этап работы над проектом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Критерии, соответствующие этапам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Характеристика критерия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Баллы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Подготовительный этап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Актуальность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Планирование работы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Осведомленность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Исследовательская деятельность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Научность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Самостоятельность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Результаты или выводы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Значимость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Системность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Структурированность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Интегративность</w:t>
            </w:r>
            <w:proofErr w:type="spellEnd"/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Креативность (творчество)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Представление готового продукта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Презентабельность (публичное представление)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Коммуникативность</w:t>
            </w:r>
            <w:proofErr w:type="spellEnd"/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Способность авторов проекта четко, стилистически грамотно и </w:t>
            </w:r>
            <w:proofErr w:type="spellStart"/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тезисно</w:t>
            </w:r>
            <w:proofErr w:type="spellEnd"/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изложить этапы и результаты своей деятельности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Апробация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DA7C41" w:rsidRPr="009D0769" w:rsidTr="0038560C">
        <w:trPr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Оценка процесса и результатов работы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Рефлексивность</w:t>
            </w:r>
            <w:proofErr w:type="spellEnd"/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</w:tbl>
    <w:p w:rsidR="00DA7C41" w:rsidRDefault="00DA7C41" w:rsidP="00DA7C4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A7C41" w:rsidRPr="009D0769" w:rsidRDefault="00DA7C41" w:rsidP="00DA7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0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Ранжирование проектно-исследовательских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учащихся</w:t>
      </w:r>
      <w:r w:rsidRPr="009D0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количеству набранных баллов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8"/>
        <w:gridCol w:w="2444"/>
      </w:tblGrid>
      <w:tr w:rsidR="00DA7C41" w:rsidRPr="009D0769" w:rsidTr="00CB13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проекта</w:t>
            </w:r>
          </w:p>
        </w:tc>
      </w:tr>
      <w:tr w:rsidR="00DA7C41" w:rsidRPr="009D0769" w:rsidTr="00CB13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60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</w:tc>
      </w:tr>
      <w:tr w:rsidR="00DA7C41" w:rsidRPr="009D0769" w:rsidTr="00CB13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</w:tr>
      <w:tr w:rsidR="00DA7C41" w:rsidRPr="009D0769" w:rsidTr="00CB13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уровня</w:t>
            </w:r>
          </w:p>
        </w:tc>
      </w:tr>
      <w:tr w:rsidR="00DA7C41" w:rsidRPr="009D0769" w:rsidTr="00CB13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C41" w:rsidRPr="009D0769" w:rsidRDefault="00DA7C41" w:rsidP="00CB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</w:tr>
    </w:tbl>
    <w:p w:rsidR="00DA7C41" w:rsidRDefault="00DA7C41" w:rsidP="00DA7C4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A7C41" w:rsidRPr="00865355" w:rsidRDefault="00DA7C41" w:rsidP="00DA7C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355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DA7C41" w:rsidRPr="00865355" w:rsidRDefault="00DA7C41" w:rsidP="00DA7C41">
      <w:pPr>
        <w:spacing w:after="0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865355">
        <w:rPr>
          <w:rFonts w:ascii="Times New Roman" w:hAnsi="Times New Roman"/>
          <w:b/>
          <w:i/>
          <w:sz w:val="24"/>
          <w:szCs w:val="24"/>
        </w:rPr>
        <w:t>Дорогие ребята!</w:t>
      </w:r>
    </w:p>
    <w:p w:rsidR="00DA7C41" w:rsidRPr="00865355" w:rsidRDefault="00DA7C41" w:rsidP="00DA7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355">
        <w:rPr>
          <w:rFonts w:ascii="Times New Roman" w:hAnsi="Times New Roman"/>
          <w:sz w:val="24"/>
          <w:szCs w:val="24"/>
        </w:rPr>
        <w:t>Эта инструкция поможет Вам</w:t>
      </w:r>
      <w:r w:rsidRPr="00865355">
        <w:rPr>
          <w:rFonts w:ascii="Times New Roman" w:hAnsi="Times New Roman"/>
          <w:b/>
          <w:sz w:val="24"/>
          <w:szCs w:val="24"/>
        </w:rPr>
        <w:t xml:space="preserve"> </w:t>
      </w:r>
      <w:r w:rsidRPr="00865355">
        <w:rPr>
          <w:rFonts w:ascii="Times New Roman" w:hAnsi="Times New Roman"/>
          <w:sz w:val="24"/>
          <w:szCs w:val="24"/>
        </w:rPr>
        <w:t>правильно организовать своё время и успешно выполнить проект по журналистике.</w:t>
      </w:r>
    </w:p>
    <w:p w:rsidR="00DA7C41" w:rsidRPr="00865355" w:rsidRDefault="00DA7C41" w:rsidP="00DA7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355">
        <w:rPr>
          <w:rFonts w:ascii="Times New Roman" w:hAnsi="Times New Roman"/>
          <w:sz w:val="24"/>
          <w:szCs w:val="24"/>
        </w:rPr>
        <w:t xml:space="preserve">Вы должны выполнить групповой проект «Концепция газеты». Состав группы – </w:t>
      </w:r>
      <w:r>
        <w:rPr>
          <w:rFonts w:ascii="Times New Roman" w:hAnsi="Times New Roman"/>
          <w:sz w:val="24"/>
          <w:szCs w:val="24"/>
        </w:rPr>
        <w:t>учащиеся курса.</w:t>
      </w:r>
    </w:p>
    <w:p w:rsidR="00DA7C41" w:rsidRPr="00865355" w:rsidRDefault="00DA7C41" w:rsidP="00DA7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355">
        <w:rPr>
          <w:rFonts w:ascii="Times New Roman" w:hAnsi="Times New Roman"/>
          <w:sz w:val="24"/>
          <w:szCs w:val="24"/>
        </w:rPr>
        <w:t>На выполнение проекта даётся 2 недели.</w:t>
      </w:r>
    </w:p>
    <w:p w:rsidR="00DA7C41" w:rsidRDefault="00DA7C41" w:rsidP="00DA7C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 необходимо </w:t>
      </w:r>
      <w:r w:rsidRPr="001F3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разработать идею</w:t>
      </w:r>
      <w:r w:rsidRPr="001F33F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средств массовой информации (газета, телевидение, журнал) лицея на данный учебный; создать команду единомышленников.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Чтобы издавать и распространять газету</w:t>
      </w:r>
      <w:r>
        <w:rPr>
          <w:rFonts w:ascii="Times New Roman" w:eastAsia="Times New Roman" w:hAnsi="Times New Roman" w:cs="Times New Roman"/>
          <w:sz w:val="24"/>
          <w:szCs w:val="24"/>
        </w:rPr>
        <w:t>, создавать видеоролики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, преж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всего, нужна крепкая команда, поэтому </w:t>
      </w:r>
      <w:r w:rsidRPr="001F33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необходимо распределить редакционные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A7C41" w:rsidRDefault="00DA7C41" w:rsidP="00DA7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изайнер (проводит практическую работу по созданию макета газеты согласно теме выпуска; принимает подготовленные корреспондентами материалы, осуществляет подбор иллюстраций (фото, рисунки, графики, схемы); осуществляет тиражирование газеты на бумажных и электронных носи</w:t>
      </w:r>
      <w:r>
        <w:rPr>
          <w:rFonts w:ascii="Times New Roman" w:eastAsia="Times New Roman" w:hAnsi="Times New Roman" w:cs="Times New Roman"/>
          <w:sz w:val="24"/>
          <w:szCs w:val="24"/>
        </w:rPr>
        <w:t>телях);</w:t>
      </w:r>
    </w:p>
    <w:p w:rsidR="00DA7C41" w:rsidRDefault="00DA7C41" w:rsidP="00DA7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урналисты (корреспонденты, ребята любящие и умеющие писать статьи)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7C41" w:rsidRPr="00FB4754" w:rsidRDefault="00DA7C41" w:rsidP="00DA7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корреспонденты</w:t>
      </w:r>
      <w:proofErr w:type="spellEnd"/>
      <w:r w:rsidRPr="00FB4754">
        <w:rPr>
          <w:rFonts w:ascii="Times New Roman" w:eastAsia="Times New Roman" w:hAnsi="Times New Roman" w:cs="Times New Roman"/>
          <w:sz w:val="24"/>
          <w:szCs w:val="24"/>
        </w:rPr>
        <w:t xml:space="preserve"> (учащиеся, увлекающиеся фотографией и умеющие работать с цифровым фотоаппаратом)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7C41" w:rsidRPr="00FB4754" w:rsidRDefault="00DA7C41" w:rsidP="00DA7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орректоры (учащиеся, хорошо знающие русский язык, учителя русского языка)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C41" w:rsidRPr="00375A68" w:rsidRDefault="00DA7C41" w:rsidP="00DA7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ерстальщики</w:t>
      </w:r>
      <w:r>
        <w:rPr>
          <w:rFonts w:ascii="Times New Roman" w:eastAsia="Times New Roman" w:hAnsi="Times New Roman" w:cs="Times New Roman"/>
          <w:sz w:val="24"/>
          <w:szCs w:val="24"/>
        </w:rPr>
        <w:t>, монтажёры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7C41" w:rsidRPr="00BB4AF7" w:rsidRDefault="00DA7C41" w:rsidP="00DA7C41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это разработка концепции для создания </w:t>
      </w:r>
      <w:r w:rsidRPr="001D023F">
        <w:rPr>
          <w:rFonts w:ascii="Times New Roman" w:hAnsi="Times New Roman" w:cs="Times New Roman"/>
          <w:sz w:val="24"/>
          <w:szCs w:val="24"/>
        </w:rPr>
        <w:t xml:space="preserve">живой, активно работающей информационной среды через издание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1D023F">
        <w:rPr>
          <w:rFonts w:ascii="Times New Roman" w:hAnsi="Times New Roman" w:cs="Times New Roman"/>
          <w:sz w:val="24"/>
          <w:szCs w:val="24"/>
        </w:rPr>
        <w:t xml:space="preserve"> газеты</w:t>
      </w:r>
      <w:r>
        <w:rPr>
          <w:rFonts w:ascii="Times New Roman" w:hAnsi="Times New Roman" w:cs="Times New Roman"/>
          <w:sz w:val="24"/>
          <w:szCs w:val="24"/>
        </w:rPr>
        <w:t xml:space="preserve"> и телевидения, </w:t>
      </w:r>
      <w:r w:rsidRPr="001D023F">
        <w:rPr>
          <w:rFonts w:ascii="Times New Roman" w:hAnsi="Times New Roman" w:cs="Times New Roman"/>
          <w:sz w:val="24"/>
          <w:szCs w:val="24"/>
        </w:rPr>
        <w:t>оперативно и достоверно освещ</w:t>
      </w:r>
      <w:r>
        <w:rPr>
          <w:rFonts w:ascii="Times New Roman" w:hAnsi="Times New Roman" w:cs="Times New Roman"/>
          <w:sz w:val="24"/>
          <w:szCs w:val="24"/>
        </w:rPr>
        <w:t>ающих</w:t>
      </w:r>
      <w:r w:rsidRPr="001D023F">
        <w:rPr>
          <w:rFonts w:ascii="Times New Roman" w:hAnsi="Times New Roman" w:cs="Times New Roman"/>
          <w:sz w:val="24"/>
          <w:szCs w:val="24"/>
        </w:rPr>
        <w:t xml:space="preserve"> события и факты школьной жизни.</w:t>
      </w:r>
      <w:r>
        <w:rPr>
          <w:rFonts w:ascii="Times New Roman" w:hAnsi="Times New Roman" w:cs="Times New Roman"/>
          <w:sz w:val="24"/>
          <w:szCs w:val="24"/>
        </w:rPr>
        <w:t xml:space="preserve"> Кроме того,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нужно </w:t>
      </w:r>
      <w:r w:rsidRPr="009A4C19">
        <w:rPr>
          <w:rFonts w:ascii="Times New Roman" w:hAnsi="Times New Roman" w:cs="Times New Roman"/>
          <w:b/>
          <w:sz w:val="24"/>
          <w:szCs w:val="24"/>
          <w:u w:val="single"/>
        </w:rPr>
        <w:t>составить примерный план</w:t>
      </w:r>
      <w:r>
        <w:rPr>
          <w:rFonts w:ascii="Times New Roman" w:hAnsi="Times New Roman" w:cs="Times New Roman"/>
          <w:sz w:val="24"/>
          <w:szCs w:val="24"/>
        </w:rPr>
        <w:t xml:space="preserve"> работы органов СМИ в лицее 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>(составление тематики газет</w:t>
      </w:r>
      <w:r>
        <w:rPr>
          <w:rFonts w:ascii="Times New Roman" w:eastAsia="Times New Roman" w:hAnsi="Times New Roman" w:cs="Times New Roman"/>
          <w:sz w:val="24"/>
          <w:szCs w:val="24"/>
        </w:rPr>
        <w:t>, видеороликов</w:t>
      </w:r>
      <w:r w:rsidRPr="00FB4754">
        <w:rPr>
          <w:rFonts w:ascii="Times New Roman" w:eastAsia="Times New Roman" w:hAnsi="Times New Roman" w:cs="Times New Roman"/>
          <w:sz w:val="24"/>
          <w:szCs w:val="24"/>
        </w:rPr>
        <w:t xml:space="preserve"> на год)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7C41" w:rsidRPr="009A4C19" w:rsidRDefault="00DA7C41" w:rsidP="00DA7C41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Форма защиты: презентация</w:t>
      </w:r>
    </w:p>
    <w:p w:rsidR="00DA7C41" w:rsidRPr="009A4C19" w:rsidRDefault="00DA7C41" w:rsidP="00DA7C4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9A4C19">
        <w:rPr>
          <w:rFonts w:ascii="Times New Roman" w:eastAsia="Times New Roman" w:hAnsi="Times New Roman"/>
          <w:b/>
          <w:sz w:val="24"/>
          <w:szCs w:val="24"/>
          <w:lang w:bidi="ru-RU"/>
        </w:rPr>
        <w:t>Лист самооценки участника проектной деятельности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Правильно ли ты выбрал(-а) роль в группе?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Что в проекте удалось лучше всего?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Удачно ли ты распределил(-а) время, участвуя в реализации проекта?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Что для тебя было самым трудным в работе над проектом?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Доволен (-льна) ли ты презентацией проекта группы?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Считаешь ли ты необходимым улучшить (доработать) проект группы?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Согласен(-а) ли ты с оценкой одноклассников проекта группы и его защиты?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За чтобы ты сам (-а) себя похвалил (-а) после завершения проекта и его презентации?</w:t>
      </w:r>
    </w:p>
    <w:p w:rsidR="00DA7C41" w:rsidRPr="009A4C19" w:rsidRDefault="00DA7C41" w:rsidP="00DA7C41">
      <w:pPr>
        <w:pStyle w:val="1"/>
        <w:numPr>
          <w:ilvl w:val="0"/>
          <w:numId w:val="8"/>
        </w:numPr>
        <w:ind w:left="0"/>
        <w:jc w:val="both"/>
      </w:pPr>
      <w:r w:rsidRPr="009A4C19">
        <w:t>Какую пользу ты извлёк (-ла) для себя, работая над этим проектом?</w:t>
      </w:r>
    </w:p>
    <w:p w:rsidR="00DA7C41" w:rsidRDefault="00DA7C41" w:rsidP="00DA7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C836E4" w:rsidRDefault="00C836E4"/>
    <w:sectPr w:rsidR="00C836E4" w:rsidSect="00C8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AD0"/>
    <w:multiLevelType w:val="hybridMultilevel"/>
    <w:tmpl w:val="C270CA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A19053B"/>
    <w:multiLevelType w:val="hybridMultilevel"/>
    <w:tmpl w:val="A19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7C32"/>
    <w:multiLevelType w:val="hybridMultilevel"/>
    <w:tmpl w:val="6F0E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65A09"/>
    <w:multiLevelType w:val="hybridMultilevel"/>
    <w:tmpl w:val="9C3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36F23"/>
    <w:multiLevelType w:val="hybridMultilevel"/>
    <w:tmpl w:val="AF1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87A60"/>
    <w:multiLevelType w:val="hybridMultilevel"/>
    <w:tmpl w:val="EFC0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1367"/>
    <w:multiLevelType w:val="hybridMultilevel"/>
    <w:tmpl w:val="192E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628A8"/>
    <w:multiLevelType w:val="hybridMultilevel"/>
    <w:tmpl w:val="0112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1"/>
    <w:rsid w:val="0038560C"/>
    <w:rsid w:val="003A66CC"/>
    <w:rsid w:val="00C836E4"/>
    <w:rsid w:val="00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BBC1-A1F3-4336-92A3-ABB3907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DA7C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Екатерина</cp:lastModifiedBy>
  <cp:revision>2</cp:revision>
  <dcterms:created xsi:type="dcterms:W3CDTF">2022-03-31T09:40:00Z</dcterms:created>
  <dcterms:modified xsi:type="dcterms:W3CDTF">2022-03-31T09:40:00Z</dcterms:modified>
</cp:coreProperties>
</file>