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7D2" w:rsidRDefault="00C67C48" w:rsidP="003307D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307D2" w:rsidRPr="00C230DA">
        <w:t>Роль фонемати</w:t>
      </w:r>
      <w:r w:rsidR="003307D2">
        <w:t>ческого слуха  и  звукового анализа,  их  ме</w:t>
      </w:r>
      <w:r w:rsidR="003307D2" w:rsidRPr="00C230DA">
        <w:t xml:space="preserve">сто в  обучении  чтению  </w:t>
      </w:r>
      <w:r w:rsidR="003307D2" w:rsidRPr="003307D2">
        <w:t xml:space="preserve">и </w:t>
      </w:r>
      <w:r w:rsidR="003307D2">
        <w:t xml:space="preserve"> </w:t>
      </w:r>
      <w:r w:rsidR="003307D2" w:rsidRPr="003307D2">
        <w:t>пис</w:t>
      </w:r>
      <w:r w:rsidR="003307D2">
        <w:t>ь</w:t>
      </w:r>
      <w:r w:rsidR="003307D2" w:rsidRPr="003307D2">
        <w:t>му</w:t>
      </w:r>
      <w:r w:rsidR="003307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22D" w:rsidRPr="00C67C48" w:rsidRDefault="00C67C48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русском </w:t>
      </w:r>
      <w:r w:rsidR="005060C0" w:rsidRPr="00C67C48">
        <w:rPr>
          <w:rFonts w:ascii="Times New Roman" w:hAnsi="Times New Roman" w:cs="Times New Roman"/>
          <w:sz w:val="24"/>
          <w:szCs w:val="24"/>
        </w:rPr>
        <w:t xml:space="preserve">языке  между  звуками  и  буквами  нет  соответствия.  Обучающийся  </w:t>
      </w:r>
      <w:r>
        <w:rPr>
          <w:rFonts w:ascii="Times New Roman" w:hAnsi="Times New Roman" w:cs="Times New Roman"/>
          <w:sz w:val="24"/>
          <w:szCs w:val="24"/>
        </w:rPr>
        <w:t>грамоте  учится  переводить  зв</w:t>
      </w:r>
      <w:r w:rsidR="005060C0" w:rsidRPr="00C67C4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ки  в  буквы, т.е.  писать  и, наоборот,  перевод</w:t>
      </w:r>
      <w:r w:rsidR="005060C0" w:rsidRPr="00C67C48">
        <w:rPr>
          <w:rFonts w:ascii="Times New Roman" w:hAnsi="Times New Roman" w:cs="Times New Roman"/>
          <w:sz w:val="24"/>
          <w:szCs w:val="24"/>
        </w:rPr>
        <w:t xml:space="preserve">ить сочетания  букв   в  звуковую  форму </w:t>
      </w:r>
      <w:r>
        <w:rPr>
          <w:rFonts w:ascii="Times New Roman" w:hAnsi="Times New Roman" w:cs="Times New Roman"/>
          <w:sz w:val="24"/>
          <w:szCs w:val="24"/>
        </w:rPr>
        <w:t xml:space="preserve"> слов,  т.е.  читать. Поэтому, </w:t>
      </w:r>
      <w:r w:rsidR="00396CF1">
        <w:rPr>
          <w:rFonts w:ascii="Times New Roman" w:hAnsi="Times New Roman" w:cs="Times New Roman"/>
          <w:sz w:val="24"/>
          <w:szCs w:val="24"/>
        </w:rPr>
        <w:t xml:space="preserve">чтобы </w:t>
      </w:r>
      <w:r>
        <w:rPr>
          <w:rFonts w:ascii="Times New Roman" w:hAnsi="Times New Roman" w:cs="Times New Roman"/>
          <w:sz w:val="24"/>
          <w:szCs w:val="24"/>
        </w:rPr>
        <w:t>пра</w:t>
      </w:r>
      <w:r w:rsidR="005060C0" w:rsidRPr="00C67C48">
        <w:rPr>
          <w:rFonts w:ascii="Times New Roman" w:hAnsi="Times New Roman" w:cs="Times New Roman"/>
          <w:sz w:val="24"/>
          <w:szCs w:val="24"/>
        </w:rPr>
        <w:t xml:space="preserve">вильно </w:t>
      </w:r>
      <w:r>
        <w:rPr>
          <w:rFonts w:ascii="Times New Roman" w:hAnsi="Times New Roman" w:cs="Times New Roman"/>
          <w:sz w:val="24"/>
          <w:szCs w:val="24"/>
        </w:rPr>
        <w:t>обучить  читать</w:t>
      </w:r>
      <w:r w:rsidR="00396CF1">
        <w:rPr>
          <w:rFonts w:ascii="Times New Roman" w:hAnsi="Times New Roman" w:cs="Times New Roman"/>
          <w:sz w:val="24"/>
          <w:szCs w:val="24"/>
        </w:rPr>
        <w:t>,  надо</w:t>
      </w:r>
      <w:r>
        <w:rPr>
          <w:rFonts w:ascii="Times New Roman" w:hAnsi="Times New Roman" w:cs="Times New Roman"/>
          <w:sz w:val="24"/>
          <w:szCs w:val="24"/>
        </w:rPr>
        <w:t xml:space="preserve"> четко  п</w:t>
      </w:r>
      <w:r w:rsidR="005060C0" w:rsidRPr="00C67C48">
        <w:rPr>
          <w:rFonts w:ascii="Times New Roman" w:hAnsi="Times New Roman" w:cs="Times New Roman"/>
          <w:sz w:val="24"/>
          <w:szCs w:val="24"/>
        </w:rPr>
        <w:t>редставлять  различие  между  звуками  и  буквами.  Букв  в  алфави</w:t>
      </w:r>
      <w:r w:rsidR="00396CF1">
        <w:rPr>
          <w:rFonts w:ascii="Times New Roman" w:hAnsi="Times New Roman" w:cs="Times New Roman"/>
          <w:sz w:val="24"/>
          <w:szCs w:val="24"/>
        </w:rPr>
        <w:t xml:space="preserve">те  33,  а  основных  звуков – </w:t>
      </w:r>
      <w:r w:rsidR="005060C0" w:rsidRPr="00C67C48">
        <w:rPr>
          <w:rFonts w:ascii="Times New Roman" w:hAnsi="Times New Roman" w:cs="Times New Roman"/>
          <w:sz w:val="24"/>
          <w:szCs w:val="24"/>
        </w:rPr>
        <w:t>42</w:t>
      </w:r>
      <w:r w:rsidR="00396CF1">
        <w:rPr>
          <w:rFonts w:ascii="Times New Roman" w:hAnsi="Times New Roman" w:cs="Times New Roman"/>
          <w:sz w:val="24"/>
          <w:szCs w:val="24"/>
        </w:rPr>
        <w:t xml:space="preserve">. В настоящее </w:t>
      </w:r>
      <w:r w:rsidR="005060C0" w:rsidRPr="00C67C48">
        <w:rPr>
          <w:rFonts w:ascii="Times New Roman" w:hAnsi="Times New Roman" w:cs="Times New Roman"/>
          <w:sz w:val="24"/>
          <w:szCs w:val="24"/>
        </w:rPr>
        <w:t>время обучение  грамоте  осуществляется  звуковым  аналитик</w:t>
      </w:r>
      <w:r w:rsidR="00396CF1">
        <w:rPr>
          <w:rFonts w:ascii="Times New Roman" w:hAnsi="Times New Roman" w:cs="Times New Roman"/>
          <w:sz w:val="24"/>
          <w:szCs w:val="24"/>
        </w:rPr>
        <w:t>о-синтетическим  методом  с  учё</w:t>
      </w:r>
      <w:r w:rsidR="005060C0" w:rsidRPr="00C67C48">
        <w:rPr>
          <w:rFonts w:ascii="Times New Roman" w:hAnsi="Times New Roman" w:cs="Times New Roman"/>
          <w:sz w:val="24"/>
          <w:szCs w:val="24"/>
        </w:rPr>
        <w:t xml:space="preserve">том достижений  современной  </w:t>
      </w:r>
      <w:r w:rsidR="00396CF1">
        <w:rPr>
          <w:rFonts w:ascii="Times New Roman" w:hAnsi="Times New Roman" w:cs="Times New Roman"/>
          <w:sz w:val="24"/>
          <w:szCs w:val="24"/>
        </w:rPr>
        <w:t>лингвистики,  психологии  и  пед</w:t>
      </w:r>
      <w:r w:rsidR="005060C0" w:rsidRPr="00C67C48">
        <w:rPr>
          <w:rFonts w:ascii="Times New Roman" w:hAnsi="Times New Roman" w:cs="Times New Roman"/>
          <w:sz w:val="24"/>
          <w:szCs w:val="24"/>
        </w:rPr>
        <w:t>агогики. Первостепенная  рол</w:t>
      </w:r>
      <w:r w:rsidR="00396CF1">
        <w:rPr>
          <w:rFonts w:ascii="Times New Roman" w:hAnsi="Times New Roman" w:cs="Times New Roman"/>
          <w:sz w:val="24"/>
          <w:szCs w:val="24"/>
        </w:rPr>
        <w:t>ь  отводится  углублённой и  раз</w:t>
      </w:r>
      <w:r w:rsidR="005060C0" w:rsidRPr="00C67C48">
        <w:rPr>
          <w:rFonts w:ascii="Times New Roman" w:hAnsi="Times New Roman" w:cs="Times New Roman"/>
          <w:sz w:val="24"/>
          <w:szCs w:val="24"/>
        </w:rPr>
        <w:t>носторонней работе  над  звуками.  Необходимо  научить  детей воспринимать  их  на  слух,  произносить,  наблюдать  за  артикуляцией,  осознавать  звуки  как</w:t>
      </w:r>
      <w:r w:rsidR="00522173">
        <w:rPr>
          <w:rFonts w:ascii="Times New Roman" w:hAnsi="Times New Roman" w:cs="Times New Roman"/>
          <w:sz w:val="24"/>
          <w:szCs w:val="24"/>
        </w:rPr>
        <w:t xml:space="preserve">  фонемы, </w:t>
      </w:r>
      <w:r w:rsidR="00B652C2" w:rsidRPr="00C67C48">
        <w:rPr>
          <w:rFonts w:ascii="Times New Roman" w:hAnsi="Times New Roman" w:cs="Times New Roman"/>
          <w:sz w:val="24"/>
          <w:szCs w:val="24"/>
        </w:rPr>
        <w:t xml:space="preserve"> научить различать гласные и  согласные звуки  по  их характерным  признакам. Средством,  обеспечивающим  проникновение  в  фонетическую  структуру  слова,  выступает звуковой  анализ.  Это  важнейшая  составная  часть  всей работы  на  уроках  грамоты. В  азбуке  специально отобраны  исходные  слова для  звукового  анализа,  в  которых  звуки,  изучаемые  на  данном  уроке</w:t>
      </w:r>
      <w:r w:rsidR="00522173">
        <w:rPr>
          <w:rFonts w:ascii="Times New Roman" w:hAnsi="Times New Roman" w:cs="Times New Roman"/>
          <w:sz w:val="24"/>
          <w:szCs w:val="24"/>
        </w:rPr>
        <w:t>,</w:t>
      </w:r>
      <w:r w:rsidR="00B652C2" w:rsidRPr="00C67C48">
        <w:rPr>
          <w:rFonts w:ascii="Times New Roman" w:hAnsi="Times New Roman" w:cs="Times New Roman"/>
          <w:sz w:val="24"/>
          <w:szCs w:val="24"/>
        </w:rPr>
        <w:t xml:space="preserve">  находятся  в  удобной  для  наблюдения  выделения  и  изучения  позиции</w:t>
      </w:r>
      <w:r w:rsidR="00522173">
        <w:rPr>
          <w:rFonts w:ascii="Times New Roman" w:hAnsi="Times New Roman" w:cs="Times New Roman"/>
          <w:sz w:val="24"/>
          <w:szCs w:val="24"/>
        </w:rPr>
        <w:t>. Д</w:t>
      </w:r>
      <w:r w:rsidR="00B652C2" w:rsidRPr="00C67C48">
        <w:rPr>
          <w:rFonts w:ascii="Times New Roman" w:hAnsi="Times New Roman" w:cs="Times New Roman"/>
          <w:sz w:val="24"/>
          <w:szCs w:val="24"/>
        </w:rPr>
        <w:t>ля  гласных такой  позицией</w:t>
      </w:r>
      <w:r w:rsidR="008035B0" w:rsidRPr="00C67C48">
        <w:rPr>
          <w:rFonts w:ascii="Times New Roman" w:hAnsi="Times New Roman" w:cs="Times New Roman"/>
          <w:sz w:val="24"/>
          <w:szCs w:val="24"/>
        </w:rPr>
        <w:t xml:space="preserve">  является  начало  слова  или  сл</w:t>
      </w:r>
      <w:r w:rsidR="00AA30DF">
        <w:rPr>
          <w:rFonts w:ascii="Times New Roman" w:hAnsi="Times New Roman" w:cs="Times New Roman"/>
          <w:sz w:val="24"/>
          <w:szCs w:val="24"/>
        </w:rPr>
        <w:t>ога  под  ударением (</w:t>
      </w:r>
      <w:r w:rsidR="00522173" w:rsidRPr="00AA30DF">
        <w:rPr>
          <w:rFonts w:ascii="Times New Roman" w:hAnsi="Times New Roman" w:cs="Times New Roman"/>
          <w:i/>
          <w:sz w:val="24"/>
          <w:szCs w:val="24"/>
        </w:rPr>
        <w:t>ива,  окун</w:t>
      </w:r>
      <w:r w:rsidR="008035B0" w:rsidRPr="00AA30DF">
        <w:rPr>
          <w:rFonts w:ascii="Times New Roman" w:hAnsi="Times New Roman" w:cs="Times New Roman"/>
          <w:i/>
          <w:sz w:val="24"/>
          <w:szCs w:val="24"/>
        </w:rPr>
        <w:t>ь</w:t>
      </w:r>
      <w:r w:rsidR="008035B0" w:rsidRPr="00C67C48">
        <w:rPr>
          <w:rFonts w:ascii="Times New Roman" w:hAnsi="Times New Roman" w:cs="Times New Roman"/>
          <w:sz w:val="24"/>
          <w:szCs w:val="24"/>
        </w:rPr>
        <w:t>)</w:t>
      </w:r>
      <w:r w:rsidR="00AA30DF">
        <w:rPr>
          <w:rFonts w:ascii="Times New Roman" w:hAnsi="Times New Roman" w:cs="Times New Roman"/>
          <w:sz w:val="24"/>
          <w:szCs w:val="24"/>
        </w:rPr>
        <w:t>,</w:t>
      </w:r>
      <w:r w:rsidR="008035B0" w:rsidRPr="00C67C48">
        <w:rPr>
          <w:rFonts w:ascii="Times New Roman" w:hAnsi="Times New Roman" w:cs="Times New Roman"/>
          <w:sz w:val="24"/>
          <w:szCs w:val="24"/>
        </w:rPr>
        <w:t xml:space="preserve">  для  согласных -  начало,  середина  или  конец  слова  вне  слияния  согласного  с  гласным  звуком (</w:t>
      </w:r>
      <w:r w:rsidR="008035B0" w:rsidRPr="00AA30DF">
        <w:rPr>
          <w:rFonts w:ascii="Times New Roman" w:hAnsi="Times New Roman" w:cs="Times New Roman"/>
          <w:i/>
          <w:sz w:val="24"/>
          <w:szCs w:val="24"/>
        </w:rPr>
        <w:t>школа,  ручка,  стол</w:t>
      </w:r>
      <w:r w:rsidR="008035B0" w:rsidRPr="00C67C48">
        <w:rPr>
          <w:rFonts w:ascii="Times New Roman" w:hAnsi="Times New Roman" w:cs="Times New Roman"/>
          <w:sz w:val="24"/>
          <w:szCs w:val="24"/>
        </w:rPr>
        <w:t xml:space="preserve">).  При  знакомстве   с  каждым  новым  звуком  учитель  должен  правильно  произнести  его,  обратить  внимание  детей  на  звучание  и  рассказать  им  об  артикуляции.  Ученикам  предлагается  произнести  звук,  послушать  звучание,  </w:t>
      </w:r>
      <w:r w:rsidR="00980CC9">
        <w:rPr>
          <w:rFonts w:ascii="Times New Roman" w:hAnsi="Times New Roman" w:cs="Times New Roman"/>
          <w:sz w:val="24"/>
          <w:szCs w:val="24"/>
        </w:rPr>
        <w:t xml:space="preserve">если  есть возможность </w:t>
      </w:r>
      <w:r w:rsidR="008035B0" w:rsidRPr="00C67C48">
        <w:rPr>
          <w:rFonts w:ascii="Times New Roman" w:hAnsi="Times New Roman" w:cs="Times New Roman"/>
          <w:sz w:val="24"/>
          <w:szCs w:val="24"/>
        </w:rPr>
        <w:t xml:space="preserve">пронаблюдать,  глядя  в  индивидуальное  зеркальце,  в  каком  положении </w:t>
      </w:r>
      <w:r w:rsidR="00606DE5" w:rsidRPr="00C67C48">
        <w:rPr>
          <w:rFonts w:ascii="Times New Roman" w:hAnsi="Times New Roman" w:cs="Times New Roman"/>
          <w:sz w:val="24"/>
          <w:szCs w:val="24"/>
        </w:rPr>
        <w:t xml:space="preserve">  находятся  губы,  язык,</w:t>
      </w:r>
      <w:r w:rsidR="00980CC9">
        <w:rPr>
          <w:rFonts w:ascii="Times New Roman" w:hAnsi="Times New Roman" w:cs="Times New Roman"/>
          <w:sz w:val="24"/>
          <w:szCs w:val="24"/>
        </w:rPr>
        <w:t xml:space="preserve">  нижняя  челюсть.  Объяснение артикуляции  звуков  и  набл</w:t>
      </w:r>
      <w:r w:rsidR="00606DE5" w:rsidRPr="00C67C48">
        <w:rPr>
          <w:rFonts w:ascii="Times New Roman" w:hAnsi="Times New Roman" w:cs="Times New Roman"/>
          <w:sz w:val="24"/>
          <w:szCs w:val="24"/>
        </w:rPr>
        <w:t>юдение  за ней  занимает  на  уроке  минимум  времени,  а  приносит</w:t>
      </w:r>
      <w:r w:rsidR="00980CC9">
        <w:rPr>
          <w:rFonts w:ascii="Times New Roman" w:hAnsi="Times New Roman" w:cs="Times New Roman"/>
          <w:sz w:val="24"/>
          <w:szCs w:val="24"/>
        </w:rPr>
        <w:t xml:space="preserve">  существенную  пользу,  так  к</w:t>
      </w:r>
      <w:r w:rsidR="00606DE5" w:rsidRPr="00C67C48">
        <w:rPr>
          <w:rFonts w:ascii="Times New Roman" w:hAnsi="Times New Roman" w:cs="Times New Roman"/>
          <w:sz w:val="24"/>
          <w:szCs w:val="24"/>
        </w:rPr>
        <w:t>ак  приучает детей  оценивать  мышечные  ощущения  в  момент  произнесения  звуков  с  опорой  на  зрительные   и</w:t>
      </w:r>
      <w:r w:rsidR="00980CC9">
        <w:rPr>
          <w:rFonts w:ascii="Times New Roman" w:hAnsi="Times New Roman" w:cs="Times New Roman"/>
          <w:sz w:val="24"/>
          <w:szCs w:val="24"/>
        </w:rPr>
        <w:t xml:space="preserve">  слуховые  восприятия,  а  также  способствует </w:t>
      </w:r>
      <w:r w:rsidR="00606DE5" w:rsidRPr="00C67C48">
        <w:rPr>
          <w:rFonts w:ascii="Times New Roman" w:hAnsi="Times New Roman" w:cs="Times New Roman"/>
          <w:sz w:val="24"/>
          <w:szCs w:val="24"/>
        </w:rPr>
        <w:t>совершенствованию  фонематического  слуха,  предупреждая  тем  самым  появление  спе</w:t>
      </w:r>
      <w:r w:rsidR="009C7155" w:rsidRPr="00C67C48">
        <w:rPr>
          <w:rFonts w:ascii="Times New Roman" w:hAnsi="Times New Roman" w:cs="Times New Roman"/>
          <w:sz w:val="24"/>
          <w:szCs w:val="24"/>
        </w:rPr>
        <w:t xml:space="preserve">цифических  ошибок.  Кроме  того  наблюдение  за  артикуляцией  мобилизует  внимание  детей, </w:t>
      </w:r>
      <w:r w:rsidR="00A8422D" w:rsidRPr="00C67C48">
        <w:rPr>
          <w:rFonts w:ascii="Times New Roman" w:hAnsi="Times New Roman" w:cs="Times New Roman"/>
          <w:sz w:val="24"/>
          <w:szCs w:val="24"/>
        </w:rPr>
        <w:t>развивает  у  них  наблюдательность,  вносит  в  уро</w:t>
      </w:r>
      <w:r w:rsidR="00980CC9">
        <w:rPr>
          <w:rFonts w:ascii="Times New Roman" w:hAnsi="Times New Roman" w:cs="Times New Roman"/>
          <w:sz w:val="24"/>
          <w:szCs w:val="24"/>
        </w:rPr>
        <w:t>к  элементы  соревнования.  Учащ</w:t>
      </w:r>
      <w:r w:rsidR="00A8422D" w:rsidRPr="00C67C48">
        <w:rPr>
          <w:rFonts w:ascii="Times New Roman" w:hAnsi="Times New Roman" w:cs="Times New Roman"/>
          <w:sz w:val="24"/>
          <w:szCs w:val="24"/>
        </w:rPr>
        <w:t>иеся  выступают  в  роли  первооткрывателей,  а  кому</w:t>
      </w:r>
      <w:r w:rsidR="00EF74F0">
        <w:rPr>
          <w:rFonts w:ascii="Times New Roman" w:hAnsi="Times New Roman" w:cs="Times New Roman"/>
          <w:sz w:val="24"/>
          <w:szCs w:val="24"/>
        </w:rPr>
        <w:t xml:space="preserve">  не  хочется  быть  первым? И поэтому </w:t>
      </w:r>
      <w:r w:rsidR="00A8422D" w:rsidRPr="00C67C48">
        <w:rPr>
          <w:rFonts w:ascii="Times New Roman" w:hAnsi="Times New Roman" w:cs="Times New Roman"/>
          <w:sz w:val="24"/>
          <w:szCs w:val="24"/>
        </w:rPr>
        <w:t>на  предложение  у</w:t>
      </w:r>
      <w:r w:rsidR="00980CC9">
        <w:rPr>
          <w:rFonts w:ascii="Times New Roman" w:hAnsi="Times New Roman" w:cs="Times New Roman"/>
          <w:sz w:val="24"/>
          <w:szCs w:val="24"/>
        </w:rPr>
        <w:t>чителя рассказать  о  положении</w:t>
      </w:r>
      <w:r w:rsidR="00A8422D" w:rsidRPr="00C67C48">
        <w:rPr>
          <w:rFonts w:ascii="Times New Roman" w:hAnsi="Times New Roman" w:cs="Times New Roman"/>
          <w:sz w:val="24"/>
          <w:szCs w:val="24"/>
        </w:rPr>
        <w:t xml:space="preserve">  губ, языка  и  нижней  челюсти  при  п</w:t>
      </w:r>
      <w:r w:rsidR="00980CC9">
        <w:rPr>
          <w:rFonts w:ascii="Times New Roman" w:hAnsi="Times New Roman" w:cs="Times New Roman"/>
          <w:sz w:val="24"/>
          <w:szCs w:val="24"/>
        </w:rPr>
        <w:t>роизношении  звука  все  дети п</w:t>
      </w:r>
      <w:r w:rsidR="00A8422D" w:rsidRPr="00C67C48">
        <w:rPr>
          <w:rFonts w:ascii="Times New Roman" w:hAnsi="Times New Roman" w:cs="Times New Roman"/>
          <w:sz w:val="24"/>
          <w:szCs w:val="24"/>
        </w:rPr>
        <w:t xml:space="preserve">однимают  руки,  все  </w:t>
      </w:r>
      <w:r w:rsidR="00EF74F0">
        <w:rPr>
          <w:rFonts w:ascii="Times New Roman" w:hAnsi="Times New Roman" w:cs="Times New Roman"/>
          <w:sz w:val="24"/>
          <w:szCs w:val="24"/>
        </w:rPr>
        <w:t xml:space="preserve">они  хотят  отвечать.  С </w:t>
      </w:r>
      <w:r w:rsidR="00980CC9">
        <w:rPr>
          <w:rFonts w:ascii="Times New Roman" w:hAnsi="Times New Roman" w:cs="Times New Roman"/>
          <w:sz w:val="24"/>
          <w:szCs w:val="24"/>
        </w:rPr>
        <w:t>большим желанием дети нахо</w:t>
      </w:r>
      <w:r w:rsidR="00EF74F0">
        <w:rPr>
          <w:rFonts w:ascii="Times New Roman" w:hAnsi="Times New Roman" w:cs="Times New Roman"/>
          <w:sz w:val="24"/>
          <w:szCs w:val="24"/>
        </w:rPr>
        <w:t xml:space="preserve">дят изучаемый </w:t>
      </w:r>
      <w:r w:rsidR="00A8422D" w:rsidRPr="00C67C48">
        <w:rPr>
          <w:rFonts w:ascii="Times New Roman" w:hAnsi="Times New Roman" w:cs="Times New Roman"/>
          <w:sz w:val="24"/>
          <w:szCs w:val="24"/>
        </w:rPr>
        <w:t>звук</w:t>
      </w:r>
      <w:r w:rsidR="00980CC9">
        <w:rPr>
          <w:rFonts w:ascii="Times New Roman" w:hAnsi="Times New Roman" w:cs="Times New Roman"/>
          <w:sz w:val="24"/>
          <w:szCs w:val="24"/>
        </w:rPr>
        <w:t xml:space="preserve">  среди  других  звуков,  в  сл</w:t>
      </w:r>
      <w:r w:rsidR="00A8422D" w:rsidRPr="00C67C48">
        <w:rPr>
          <w:rFonts w:ascii="Times New Roman" w:hAnsi="Times New Roman" w:cs="Times New Roman"/>
          <w:sz w:val="24"/>
          <w:szCs w:val="24"/>
        </w:rPr>
        <w:t>овах,  в  предложениях,  если  эту работу  проводить  в  виде  таких  игр,  к</w:t>
      </w:r>
      <w:r w:rsidR="00980CC9">
        <w:rPr>
          <w:rFonts w:ascii="Times New Roman" w:hAnsi="Times New Roman" w:cs="Times New Roman"/>
          <w:sz w:val="24"/>
          <w:szCs w:val="24"/>
        </w:rPr>
        <w:t>ак  «Звук  спрятался»,  «Не  ошибись»,  «К</w:t>
      </w:r>
      <w:r w:rsidR="00A8422D" w:rsidRPr="00C67C48">
        <w:rPr>
          <w:rFonts w:ascii="Times New Roman" w:hAnsi="Times New Roman" w:cs="Times New Roman"/>
          <w:sz w:val="24"/>
          <w:szCs w:val="24"/>
        </w:rPr>
        <w:t>то  самый  внимательны</w:t>
      </w:r>
      <w:r w:rsidR="00980CC9">
        <w:rPr>
          <w:rFonts w:ascii="Times New Roman" w:hAnsi="Times New Roman" w:cs="Times New Roman"/>
          <w:sz w:val="24"/>
          <w:szCs w:val="24"/>
        </w:rPr>
        <w:t>й</w:t>
      </w:r>
      <w:r w:rsidR="00A8422D" w:rsidRPr="00C67C48">
        <w:rPr>
          <w:rFonts w:ascii="Times New Roman" w:hAnsi="Times New Roman" w:cs="Times New Roman"/>
          <w:sz w:val="24"/>
          <w:szCs w:val="24"/>
        </w:rPr>
        <w:t>».</w:t>
      </w:r>
    </w:p>
    <w:p w:rsidR="00980CC9" w:rsidRDefault="00A8422D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 </w:t>
      </w:r>
      <w:r w:rsidR="00EF74F0">
        <w:rPr>
          <w:rFonts w:ascii="Times New Roman" w:hAnsi="Times New Roman" w:cs="Times New Roman"/>
          <w:sz w:val="24"/>
          <w:szCs w:val="24"/>
        </w:rPr>
        <w:t xml:space="preserve">      Прежде всего </w:t>
      </w:r>
      <w:r w:rsidR="00980CC9">
        <w:rPr>
          <w:rFonts w:ascii="Times New Roman" w:hAnsi="Times New Roman" w:cs="Times New Roman"/>
          <w:sz w:val="24"/>
          <w:szCs w:val="24"/>
        </w:rPr>
        <w:t>необх</w:t>
      </w:r>
      <w:r w:rsidRPr="00C67C48">
        <w:rPr>
          <w:rFonts w:ascii="Times New Roman" w:hAnsi="Times New Roman" w:cs="Times New Roman"/>
          <w:sz w:val="24"/>
          <w:szCs w:val="24"/>
        </w:rPr>
        <w:t xml:space="preserve">одимо  научить  детей  различать  гласные  и  согласные.  Очень </w:t>
      </w:r>
      <w:r w:rsidR="002B103A" w:rsidRPr="00C67C48">
        <w:rPr>
          <w:rFonts w:ascii="Times New Roman" w:hAnsi="Times New Roman" w:cs="Times New Roman"/>
          <w:sz w:val="24"/>
          <w:szCs w:val="24"/>
        </w:rPr>
        <w:t>важно</w:t>
      </w:r>
      <w:r w:rsidR="00EF74F0">
        <w:rPr>
          <w:rFonts w:ascii="Times New Roman" w:hAnsi="Times New Roman" w:cs="Times New Roman"/>
          <w:sz w:val="24"/>
          <w:szCs w:val="24"/>
        </w:rPr>
        <w:t xml:space="preserve"> </w:t>
      </w:r>
      <w:r w:rsidR="00980CC9">
        <w:rPr>
          <w:rFonts w:ascii="Times New Roman" w:hAnsi="Times New Roman" w:cs="Times New Roman"/>
          <w:sz w:val="24"/>
          <w:szCs w:val="24"/>
        </w:rPr>
        <w:t>про</w:t>
      </w:r>
      <w:r w:rsidR="00EF74F0">
        <w:rPr>
          <w:rFonts w:ascii="Times New Roman" w:hAnsi="Times New Roman" w:cs="Times New Roman"/>
          <w:sz w:val="24"/>
          <w:szCs w:val="24"/>
        </w:rPr>
        <w:t xml:space="preserve">чно </w:t>
      </w:r>
      <w:r w:rsidR="00980CC9">
        <w:rPr>
          <w:rFonts w:ascii="Times New Roman" w:hAnsi="Times New Roman" w:cs="Times New Roman"/>
          <w:sz w:val="24"/>
          <w:szCs w:val="24"/>
        </w:rPr>
        <w:t xml:space="preserve">и </w:t>
      </w:r>
      <w:r w:rsidRPr="00C67C48">
        <w:rPr>
          <w:rFonts w:ascii="Times New Roman" w:hAnsi="Times New Roman" w:cs="Times New Roman"/>
          <w:sz w:val="24"/>
          <w:szCs w:val="24"/>
        </w:rPr>
        <w:t>правильно  связать</w:t>
      </w:r>
      <w:r w:rsidR="00980CC9">
        <w:rPr>
          <w:rFonts w:ascii="Times New Roman" w:hAnsi="Times New Roman" w:cs="Times New Roman"/>
          <w:sz w:val="24"/>
          <w:szCs w:val="24"/>
        </w:rPr>
        <w:t xml:space="preserve"> </w:t>
      </w:r>
      <w:r w:rsidRPr="00C67C48">
        <w:rPr>
          <w:rFonts w:ascii="Times New Roman" w:hAnsi="Times New Roman" w:cs="Times New Roman"/>
          <w:sz w:val="24"/>
          <w:szCs w:val="24"/>
        </w:rPr>
        <w:t>слуховые  восприятия  и  артикуляцию  каждо</w:t>
      </w:r>
      <w:r w:rsidR="00980CC9">
        <w:rPr>
          <w:rFonts w:ascii="Times New Roman" w:hAnsi="Times New Roman" w:cs="Times New Roman"/>
          <w:sz w:val="24"/>
          <w:szCs w:val="24"/>
        </w:rPr>
        <w:t>го  изучаемого  звука  с  обозна</w:t>
      </w:r>
      <w:r w:rsidRPr="00C67C48">
        <w:rPr>
          <w:rFonts w:ascii="Times New Roman" w:hAnsi="Times New Roman" w:cs="Times New Roman"/>
          <w:sz w:val="24"/>
          <w:szCs w:val="24"/>
        </w:rPr>
        <w:t>чением соответствующий  буквой  на  письме.</w:t>
      </w:r>
    </w:p>
    <w:p w:rsidR="00980CC9" w:rsidRDefault="00980CC9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CC9">
        <w:rPr>
          <w:rFonts w:ascii="Times New Roman" w:hAnsi="Times New Roman" w:cs="Times New Roman"/>
          <w:sz w:val="24"/>
          <w:szCs w:val="24"/>
        </w:rPr>
        <w:t xml:space="preserve"> </w:t>
      </w:r>
      <w:r w:rsidR="002B103A" w:rsidRPr="00C67C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74F0">
        <w:rPr>
          <w:rFonts w:ascii="Times New Roman" w:hAnsi="Times New Roman" w:cs="Times New Roman"/>
          <w:sz w:val="24"/>
          <w:szCs w:val="24"/>
        </w:rPr>
        <w:t xml:space="preserve">Такой подход </w:t>
      </w:r>
      <w:r w:rsidR="002B103A" w:rsidRPr="00C67C48">
        <w:rPr>
          <w:rFonts w:ascii="Times New Roman" w:hAnsi="Times New Roman" w:cs="Times New Roman"/>
          <w:sz w:val="24"/>
          <w:szCs w:val="24"/>
        </w:rPr>
        <w:t>к  анализу  слов  основывается  на  лингвистическом  учении  о  взаимосвязях  звуков (фонем)  в  речевом  потоке:  в  зави</w:t>
      </w:r>
      <w:r>
        <w:rPr>
          <w:rFonts w:ascii="Times New Roman" w:hAnsi="Times New Roman" w:cs="Times New Roman"/>
          <w:sz w:val="24"/>
          <w:szCs w:val="24"/>
        </w:rPr>
        <w:t xml:space="preserve">симости  от  </w:t>
      </w:r>
      <w:r w:rsidR="002B103A" w:rsidRPr="00C67C48">
        <w:rPr>
          <w:rFonts w:ascii="Times New Roman" w:hAnsi="Times New Roman" w:cs="Times New Roman"/>
          <w:sz w:val="24"/>
          <w:szCs w:val="24"/>
        </w:rPr>
        <w:t>полож</w:t>
      </w:r>
      <w:r>
        <w:rPr>
          <w:rFonts w:ascii="Times New Roman" w:hAnsi="Times New Roman" w:cs="Times New Roman"/>
          <w:sz w:val="24"/>
          <w:szCs w:val="24"/>
        </w:rPr>
        <w:t>ения  звуков  обнаруживаются  их</w:t>
      </w:r>
      <w:r w:rsidR="002B103A" w:rsidRPr="00C67C48">
        <w:rPr>
          <w:rFonts w:ascii="Times New Roman" w:hAnsi="Times New Roman" w:cs="Times New Roman"/>
          <w:sz w:val="24"/>
          <w:szCs w:val="24"/>
        </w:rPr>
        <w:t xml:space="preserve">  сильные и  слабые  связи. </w:t>
      </w:r>
    </w:p>
    <w:p w:rsidR="004B57E0" w:rsidRPr="00C67C48" w:rsidRDefault="00CD26D2" w:rsidP="00EC3A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3B024A" wp14:editId="62D3937E">
                <wp:simplePos x="0" y="0"/>
                <wp:positionH relativeFrom="column">
                  <wp:posOffset>2548890</wp:posOffset>
                </wp:positionH>
                <wp:positionV relativeFrom="paragraph">
                  <wp:posOffset>1449705</wp:posOffset>
                </wp:positionV>
                <wp:extent cx="45720" cy="137160"/>
                <wp:effectExtent l="0" t="0" r="30480" b="3429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E65CD5" id="Прямая соединительная линия 11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7pt,114.15pt" to="204.3pt,1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3B024A" wp14:editId="62D3937E">
                <wp:simplePos x="0" y="0"/>
                <wp:positionH relativeFrom="column">
                  <wp:posOffset>2498090</wp:posOffset>
                </wp:positionH>
                <wp:positionV relativeFrom="paragraph">
                  <wp:posOffset>1429385</wp:posOffset>
                </wp:positionV>
                <wp:extent cx="45720" cy="137160"/>
                <wp:effectExtent l="0" t="0" r="30480" b="3429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03932" id="Прямая соединительная линия 10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7pt,112.55pt" to="200.3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3B024A" wp14:editId="62D3937E">
                <wp:simplePos x="0" y="0"/>
                <wp:positionH relativeFrom="column">
                  <wp:posOffset>2091690</wp:posOffset>
                </wp:positionH>
                <wp:positionV relativeFrom="paragraph">
                  <wp:posOffset>1424305</wp:posOffset>
                </wp:positionV>
                <wp:extent cx="45720" cy="137160"/>
                <wp:effectExtent l="0" t="0" r="30480" b="3429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E16E4" id="Прямая соединительная линия 9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7pt,112.15pt" to="168.3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3B024A" wp14:editId="62D3937E">
                <wp:simplePos x="0" y="0"/>
                <wp:positionH relativeFrom="column">
                  <wp:posOffset>1888490</wp:posOffset>
                </wp:positionH>
                <wp:positionV relativeFrom="paragraph">
                  <wp:posOffset>1439545</wp:posOffset>
                </wp:positionV>
                <wp:extent cx="45720" cy="137160"/>
                <wp:effectExtent l="0" t="0" r="30480" b="3429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D72D7" id="Прямая соединительная линия 8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7pt,113.35pt" to="152.3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3B024A" wp14:editId="62D3937E">
                <wp:simplePos x="0" y="0"/>
                <wp:positionH relativeFrom="column">
                  <wp:posOffset>1593850</wp:posOffset>
                </wp:positionH>
                <wp:positionV relativeFrom="paragraph">
                  <wp:posOffset>1434465</wp:posOffset>
                </wp:positionV>
                <wp:extent cx="45720" cy="137160"/>
                <wp:effectExtent l="0" t="0" r="30480" b="3429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ED1C4" id="Прямая соединительная линия 7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112.95pt" to="129.1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3B024A" wp14:editId="62D3937E">
                <wp:simplePos x="0" y="0"/>
                <wp:positionH relativeFrom="column">
                  <wp:posOffset>1517650</wp:posOffset>
                </wp:positionH>
                <wp:positionV relativeFrom="paragraph">
                  <wp:posOffset>1439545</wp:posOffset>
                </wp:positionV>
                <wp:extent cx="45720" cy="137160"/>
                <wp:effectExtent l="0" t="0" r="30480" b="3429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521A6" id="Прямая соединительная линия 6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pt,113.35pt" to="123.1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" strokecolor="black [3213]" strokeweight=".5pt">
                <v:stroke dashstyle="dash" joinstyle="miter"/>
              </v:line>
            </w:pict>
          </mc:Fallback>
        </mc:AlternateContent>
      </w:r>
      <w:r w:rsidR="00016FF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588711" wp14:editId="484294D5">
                <wp:simplePos x="0" y="0"/>
                <wp:positionH relativeFrom="margin">
                  <wp:posOffset>2914650</wp:posOffset>
                </wp:positionH>
                <wp:positionV relativeFrom="paragraph">
                  <wp:posOffset>1287145</wp:posOffset>
                </wp:positionV>
                <wp:extent cx="45720" cy="137160"/>
                <wp:effectExtent l="0" t="0" r="30480" b="3429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B3ED6" id="Прямая соединительная линия 5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9.5pt,101.35pt" to="233.1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" strokecolor="black [3213]" strokeweight=".5pt">
                <v:stroke dashstyle="dash" joinstyle="miter"/>
                <w10:wrap anchorx="margin"/>
              </v:line>
            </w:pict>
          </mc:Fallback>
        </mc:AlternateContent>
      </w:r>
      <w:r w:rsidR="00016FF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88711" wp14:editId="484294D5">
                <wp:simplePos x="0" y="0"/>
                <wp:positionH relativeFrom="column">
                  <wp:posOffset>2294890</wp:posOffset>
                </wp:positionH>
                <wp:positionV relativeFrom="paragraph">
                  <wp:posOffset>1256665</wp:posOffset>
                </wp:positionV>
                <wp:extent cx="45720" cy="137160"/>
                <wp:effectExtent l="0" t="0" r="30480" b="3429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0AD26" id="Прямая соединительная линия 3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.7pt,98.95pt" to="184.3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" strokecolor="black [3213]" strokeweight=".5pt">
                <v:stroke dashstyle="dash" joinstyle="miter"/>
              </v:line>
            </w:pict>
          </mc:Fallback>
        </mc:AlternateContent>
      </w:r>
      <w:r w:rsidR="00016FF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588711" wp14:editId="484294D5">
                <wp:simplePos x="0" y="0"/>
                <wp:positionH relativeFrom="column">
                  <wp:posOffset>2630170</wp:posOffset>
                </wp:positionH>
                <wp:positionV relativeFrom="paragraph">
                  <wp:posOffset>1276985</wp:posOffset>
                </wp:positionV>
                <wp:extent cx="45720" cy="137160"/>
                <wp:effectExtent l="0" t="0" r="30480" b="3429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B054A" id="Прямая соединительная линия 4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pt,100.55pt" to="210.7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" strokecolor="black [3213]" strokeweight=".5pt">
                <v:stroke dashstyle="dash" joinstyle="miter"/>
              </v:line>
            </w:pict>
          </mc:Fallback>
        </mc:AlternateContent>
      </w:r>
      <w:r w:rsidR="001C051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748665</wp:posOffset>
                </wp:positionV>
                <wp:extent cx="55880" cy="137160"/>
                <wp:effectExtent l="0" t="0" r="20320" b="3429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3E3FC5" id="Прямая соединительная линия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5pt,58.95pt" to="103.9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" strokecolor="black [3213]" strokeweight=".5pt">
                <v:stroke joinstyle="miter"/>
              </v:line>
            </w:pict>
          </mc:Fallback>
        </mc:AlternateContent>
      </w:r>
      <w:r w:rsidR="00EF74F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733425</wp:posOffset>
                </wp:positionV>
                <wp:extent cx="45720" cy="137160"/>
                <wp:effectExtent l="0" t="0" r="30480" b="3429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" cy="137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AC319" id="Прямая соединительная линия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9pt,57.75pt" to="69.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" strokecolor="black [3213]" strokeweight=".5pt">
                <v:stroke joinstyle="miter"/>
              </v:line>
            </w:pict>
          </mc:Fallback>
        </mc:AlternateContent>
      </w:r>
      <w:r w:rsidR="00980CC9">
        <w:rPr>
          <w:rFonts w:ascii="Times New Roman" w:hAnsi="Times New Roman" w:cs="Times New Roman"/>
          <w:sz w:val="24"/>
          <w:szCs w:val="24"/>
        </w:rPr>
        <w:t xml:space="preserve">      </w:t>
      </w:r>
      <w:r w:rsidR="002B103A" w:rsidRPr="00C67C48">
        <w:rPr>
          <w:rFonts w:ascii="Times New Roman" w:hAnsi="Times New Roman" w:cs="Times New Roman"/>
          <w:sz w:val="24"/>
          <w:szCs w:val="24"/>
        </w:rPr>
        <w:t xml:space="preserve"> Наиболее  сильно</w:t>
      </w:r>
      <w:r w:rsidR="00EF74F0">
        <w:rPr>
          <w:rFonts w:ascii="Times New Roman" w:hAnsi="Times New Roman" w:cs="Times New Roman"/>
          <w:sz w:val="24"/>
          <w:szCs w:val="24"/>
        </w:rPr>
        <w:t>й  являе</w:t>
      </w:r>
      <w:r w:rsidR="002B103A" w:rsidRPr="00C67C48">
        <w:rPr>
          <w:rFonts w:ascii="Times New Roman" w:hAnsi="Times New Roman" w:cs="Times New Roman"/>
          <w:sz w:val="24"/>
          <w:szCs w:val="24"/>
        </w:rPr>
        <w:t xml:space="preserve">тся  левая  связь </w:t>
      </w:r>
      <w:r w:rsidR="00EF74F0">
        <w:rPr>
          <w:rFonts w:ascii="Times New Roman" w:hAnsi="Times New Roman" w:cs="Times New Roman"/>
          <w:sz w:val="24"/>
          <w:szCs w:val="24"/>
        </w:rPr>
        <w:t xml:space="preserve">  гласного  с  предшествующим </w:t>
      </w:r>
      <w:r w:rsidR="00EF74F0" w:rsidRPr="00C67C48">
        <w:rPr>
          <w:rFonts w:ascii="Times New Roman" w:hAnsi="Times New Roman" w:cs="Times New Roman"/>
          <w:sz w:val="24"/>
          <w:szCs w:val="24"/>
        </w:rPr>
        <w:t xml:space="preserve"> согласным  в  словах  и  слогах  типа  </w:t>
      </w:r>
      <w:r w:rsidR="00EF74F0" w:rsidRPr="00EF74F0">
        <w:rPr>
          <w:rFonts w:ascii="Times New Roman" w:hAnsi="Times New Roman" w:cs="Times New Roman"/>
          <w:i/>
          <w:sz w:val="24"/>
          <w:szCs w:val="24"/>
        </w:rPr>
        <w:t>ты,  мы,  на  и  др</w:t>
      </w:r>
      <w:r w:rsidR="00EF74F0" w:rsidRPr="00C67C48">
        <w:rPr>
          <w:rFonts w:ascii="Times New Roman" w:hAnsi="Times New Roman" w:cs="Times New Roman"/>
          <w:sz w:val="24"/>
          <w:szCs w:val="24"/>
        </w:rPr>
        <w:t>.,  поэтому  сочетание  согласного  с  гласным (СГ)  выступает  как  единый  произносительный  комплекс (слияние).</w:t>
      </w:r>
      <w:r w:rsidR="00EF74F0">
        <w:rPr>
          <w:rFonts w:ascii="Times New Roman" w:hAnsi="Times New Roman" w:cs="Times New Roman"/>
          <w:sz w:val="24"/>
          <w:szCs w:val="24"/>
        </w:rPr>
        <w:t xml:space="preserve">  П</w:t>
      </w:r>
      <w:r w:rsidR="009C7155" w:rsidRPr="00C67C48">
        <w:rPr>
          <w:rFonts w:ascii="Times New Roman" w:hAnsi="Times New Roman" w:cs="Times New Roman"/>
          <w:sz w:val="24"/>
          <w:szCs w:val="24"/>
        </w:rPr>
        <w:t>р</w:t>
      </w:r>
      <w:r w:rsidR="00EF74F0">
        <w:rPr>
          <w:rFonts w:ascii="Times New Roman" w:hAnsi="Times New Roman" w:cs="Times New Roman"/>
          <w:sz w:val="24"/>
          <w:szCs w:val="24"/>
        </w:rPr>
        <w:t>а</w:t>
      </w:r>
      <w:r w:rsidR="009C7155" w:rsidRPr="00C67C48">
        <w:rPr>
          <w:rFonts w:ascii="Times New Roman" w:hAnsi="Times New Roman" w:cs="Times New Roman"/>
          <w:sz w:val="24"/>
          <w:szCs w:val="24"/>
        </w:rPr>
        <w:t xml:space="preserve">вая связь  гласного  </w:t>
      </w:r>
      <w:r w:rsidR="00EF74F0">
        <w:rPr>
          <w:rFonts w:ascii="Times New Roman" w:hAnsi="Times New Roman" w:cs="Times New Roman"/>
          <w:sz w:val="24"/>
          <w:szCs w:val="24"/>
        </w:rPr>
        <w:t>с   согласным</w:t>
      </w:r>
      <w:r w:rsidR="009C7155" w:rsidRPr="00C67C48">
        <w:rPr>
          <w:rFonts w:ascii="Times New Roman" w:hAnsi="Times New Roman" w:cs="Times New Roman"/>
          <w:sz w:val="24"/>
          <w:szCs w:val="24"/>
        </w:rPr>
        <w:t xml:space="preserve">  более  слабая,  поэтому  здесь  в  слове  </w:t>
      </w:r>
      <w:r w:rsidR="00EF74F0">
        <w:rPr>
          <w:rFonts w:ascii="Times New Roman" w:hAnsi="Times New Roman" w:cs="Times New Roman"/>
          <w:sz w:val="24"/>
          <w:szCs w:val="24"/>
        </w:rPr>
        <w:t>может  проходить  слоговая  гран</w:t>
      </w:r>
      <w:r w:rsidR="009C7155" w:rsidRPr="00C67C48">
        <w:rPr>
          <w:rFonts w:ascii="Times New Roman" w:hAnsi="Times New Roman" w:cs="Times New Roman"/>
          <w:sz w:val="24"/>
          <w:szCs w:val="24"/>
        </w:rPr>
        <w:t xml:space="preserve">ица,  например,  </w:t>
      </w:r>
      <w:r w:rsidR="009C7155" w:rsidRPr="00EF74F0">
        <w:rPr>
          <w:rFonts w:ascii="Times New Roman" w:hAnsi="Times New Roman" w:cs="Times New Roman"/>
          <w:i/>
          <w:sz w:val="24"/>
          <w:szCs w:val="24"/>
        </w:rPr>
        <w:t>и</w:t>
      </w:r>
      <w:r w:rsidR="00EF74F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C7155" w:rsidRPr="00EF74F0">
        <w:rPr>
          <w:rFonts w:ascii="Times New Roman" w:hAnsi="Times New Roman" w:cs="Times New Roman"/>
          <w:i/>
          <w:sz w:val="24"/>
          <w:szCs w:val="24"/>
        </w:rPr>
        <w:t>ва</w:t>
      </w:r>
      <w:proofErr w:type="spellEnd"/>
      <w:r w:rsidR="009C7155" w:rsidRPr="00EF74F0">
        <w:rPr>
          <w:rFonts w:ascii="Times New Roman" w:hAnsi="Times New Roman" w:cs="Times New Roman"/>
          <w:i/>
          <w:sz w:val="24"/>
          <w:szCs w:val="24"/>
        </w:rPr>
        <w:t>,  о</w:t>
      </w:r>
      <w:r w:rsidR="00EF74F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F74F0">
        <w:rPr>
          <w:rFonts w:ascii="Times New Roman" w:hAnsi="Times New Roman" w:cs="Times New Roman"/>
          <w:i/>
          <w:sz w:val="24"/>
          <w:szCs w:val="24"/>
        </w:rPr>
        <w:t>кунь</w:t>
      </w:r>
      <w:proofErr w:type="spellEnd"/>
      <w:r w:rsidR="00EF74F0">
        <w:rPr>
          <w:rFonts w:ascii="Times New Roman" w:hAnsi="Times New Roman" w:cs="Times New Roman"/>
          <w:i/>
          <w:sz w:val="24"/>
          <w:szCs w:val="24"/>
        </w:rPr>
        <w:t xml:space="preserve"> и др.,</w:t>
      </w:r>
      <w:r w:rsidR="009C7155" w:rsidRPr="00C67C48">
        <w:rPr>
          <w:rFonts w:ascii="Times New Roman" w:hAnsi="Times New Roman" w:cs="Times New Roman"/>
          <w:sz w:val="24"/>
          <w:szCs w:val="24"/>
        </w:rPr>
        <w:t xml:space="preserve">  а</w:t>
      </w:r>
      <w:r w:rsidR="00EF74F0">
        <w:rPr>
          <w:rFonts w:ascii="Times New Roman" w:hAnsi="Times New Roman" w:cs="Times New Roman"/>
          <w:sz w:val="24"/>
          <w:szCs w:val="24"/>
        </w:rPr>
        <w:t xml:space="preserve"> </w:t>
      </w:r>
      <w:r w:rsidR="009C7155" w:rsidRPr="00C67C48">
        <w:rPr>
          <w:rFonts w:ascii="Times New Roman" w:hAnsi="Times New Roman" w:cs="Times New Roman"/>
          <w:sz w:val="24"/>
          <w:szCs w:val="24"/>
        </w:rPr>
        <w:t xml:space="preserve">в  словах  типа  </w:t>
      </w:r>
      <w:r w:rsidR="00EF74F0">
        <w:rPr>
          <w:rFonts w:ascii="Times New Roman" w:hAnsi="Times New Roman" w:cs="Times New Roman"/>
          <w:i/>
          <w:sz w:val="24"/>
          <w:szCs w:val="24"/>
        </w:rPr>
        <w:t xml:space="preserve">он, шар, </w:t>
      </w:r>
      <w:r w:rsidR="009C7155" w:rsidRPr="00EF74F0">
        <w:rPr>
          <w:rFonts w:ascii="Times New Roman" w:hAnsi="Times New Roman" w:cs="Times New Roman"/>
          <w:i/>
          <w:sz w:val="24"/>
          <w:szCs w:val="24"/>
        </w:rPr>
        <w:t>дом,</w:t>
      </w:r>
      <w:r w:rsidR="00EF74F0">
        <w:rPr>
          <w:rFonts w:ascii="Times New Roman" w:hAnsi="Times New Roman" w:cs="Times New Roman"/>
          <w:sz w:val="24"/>
          <w:szCs w:val="24"/>
        </w:rPr>
        <w:t xml:space="preserve"> </w:t>
      </w:r>
      <w:r w:rsidR="009C7155" w:rsidRPr="00EF74F0">
        <w:rPr>
          <w:rFonts w:ascii="Times New Roman" w:hAnsi="Times New Roman" w:cs="Times New Roman"/>
          <w:i/>
          <w:sz w:val="24"/>
          <w:szCs w:val="24"/>
        </w:rPr>
        <w:t>лес</w:t>
      </w:r>
      <w:r w:rsidR="009C7155" w:rsidRPr="00C67C48">
        <w:rPr>
          <w:rFonts w:ascii="Times New Roman" w:hAnsi="Times New Roman" w:cs="Times New Roman"/>
          <w:sz w:val="24"/>
          <w:szCs w:val="24"/>
        </w:rPr>
        <w:t xml:space="preserve">  согласный </w:t>
      </w:r>
      <w:r w:rsidR="00EF74F0">
        <w:rPr>
          <w:rFonts w:ascii="Times New Roman" w:hAnsi="Times New Roman" w:cs="Times New Roman"/>
          <w:sz w:val="24"/>
          <w:szCs w:val="24"/>
        </w:rPr>
        <w:t xml:space="preserve"> звук </w:t>
      </w:r>
      <w:r w:rsidR="009C7155" w:rsidRPr="00C67C48">
        <w:rPr>
          <w:rFonts w:ascii="Times New Roman" w:hAnsi="Times New Roman" w:cs="Times New Roman"/>
          <w:sz w:val="24"/>
          <w:szCs w:val="24"/>
        </w:rPr>
        <w:t>после  гласного  обладает  некоторой  относительной  самостоятельность</w:t>
      </w:r>
      <w:r w:rsidR="00EF74F0">
        <w:rPr>
          <w:rFonts w:ascii="Times New Roman" w:hAnsi="Times New Roman" w:cs="Times New Roman"/>
          <w:sz w:val="24"/>
          <w:szCs w:val="24"/>
        </w:rPr>
        <w:t xml:space="preserve">ю, </w:t>
      </w:r>
      <w:r w:rsidR="009C7155" w:rsidRPr="00C67C48">
        <w:rPr>
          <w:rFonts w:ascii="Times New Roman" w:hAnsi="Times New Roman" w:cs="Times New Roman"/>
          <w:sz w:val="24"/>
          <w:szCs w:val="24"/>
        </w:rPr>
        <w:t>благо</w:t>
      </w:r>
      <w:r w:rsidR="00EF74F0">
        <w:rPr>
          <w:rFonts w:ascii="Times New Roman" w:hAnsi="Times New Roman" w:cs="Times New Roman"/>
          <w:sz w:val="24"/>
          <w:szCs w:val="24"/>
        </w:rPr>
        <w:t xml:space="preserve">даря  чему  в  дидактических  целях  и </w:t>
      </w:r>
      <w:r w:rsidR="009C7155" w:rsidRPr="00C67C48">
        <w:rPr>
          <w:rFonts w:ascii="Times New Roman" w:hAnsi="Times New Roman" w:cs="Times New Roman"/>
          <w:sz w:val="24"/>
          <w:szCs w:val="24"/>
        </w:rPr>
        <w:t>мо</w:t>
      </w:r>
      <w:r w:rsidR="00016FFF">
        <w:rPr>
          <w:rFonts w:ascii="Times New Roman" w:hAnsi="Times New Roman" w:cs="Times New Roman"/>
          <w:sz w:val="24"/>
          <w:szCs w:val="24"/>
        </w:rPr>
        <w:t>жет  быть в произношении</w:t>
      </w:r>
      <w:r w:rsidR="00EF74F0">
        <w:rPr>
          <w:rFonts w:ascii="Times New Roman" w:hAnsi="Times New Roman" w:cs="Times New Roman"/>
          <w:sz w:val="24"/>
          <w:szCs w:val="24"/>
        </w:rPr>
        <w:t xml:space="preserve">  отделён  без  нару</w:t>
      </w:r>
      <w:r w:rsidR="009C7155" w:rsidRPr="00C67C48">
        <w:rPr>
          <w:rFonts w:ascii="Times New Roman" w:hAnsi="Times New Roman" w:cs="Times New Roman"/>
          <w:sz w:val="24"/>
          <w:szCs w:val="24"/>
        </w:rPr>
        <w:t>шения  фонетической  и  смысловой</w:t>
      </w:r>
      <w:r w:rsidR="00F6197E" w:rsidRPr="00C67C48">
        <w:rPr>
          <w:rFonts w:ascii="Times New Roman" w:hAnsi="Times New Roman" w:cs="Times New Roman"/>
          <w:sz w:val="24"/>
          <w:szCs w:val="24"/>
        </w:rPr>
        <w:t xml:space="preserve">  целос</w:t>
      </w:r>
      <w:r w:rsidR="00EF74F0">
        <w:rPr>
          <w:rFonts w:ascii="Times New Roman" w:hAnsi="Times New Roman" w:cs="Times New Roman"/>
          <w:sz w:val="24"/>
          <w:szCs w:val="24"/>
        </w:rPr>
        <w:t>т</w:t>
      </w:r>
      <w:r w:rsidR="00F6197E" w:rsidRPr="00C67C48">
        <w:rPr>
          <w:rFonts w:ascii="Times New Roman" w:hAnsi="Times New Roman" w:cs="Times New Roman"/>
          <w:sz w:val="24"/>
          <w:szCs w:val="24"/>
        </w:rPr>
        <w:t xml:space="preserve">ности  слова: </w:t>
      </w:r>
      <w:r w:rsidR="001C0513">
        <w:rPr>
          <w:rFonts w:ascii="Times New Roman" w:hAnsi="Times New Roman" w:cs="Times New Roman"/>
          <w:i/>
          <w:sz w:val="24"/>
          <w:szCs w:val="24"/>
        </w:rPr>
        <w:t xml:space="preserve">он, шар, </w:t>
      </w:r>
      <w:r w:rsidR="00F6197E" w:rsidRPr="001C0513">
        <w:rPr>
          <w:rFonts w:ascii="Times New Roman" w:hAnsi="Times New Roman" w:cs="Times New Roman"/>
          <w:i/>
          <w:sz w:val="24"/>
          <w:szCs w:val="24"/>
        </w:rPr>
        <w:t>л</w:t>
      </w:r>
      <w:r w:rsidR="009C7155" w:rsidRPr="001C0513">
        <w:rPr>
          <w:rFonts w:ascii="Times New Roman" w:hAnsi="Times New Roman" w:cs="Times New Roman"/>
          <w:i/>
          <w:sz w:val="24"/>
          <w:szCs w:val="24"/>
        </w:rPr>
        <w:t>ес</w:t>
      </w:r>
      <w:r w:rsidR="009C7155" w:rsidRPr="00C67C48">
        <w:rPr>
          <w:rFonts w:ascii="Times New Roman" w:hAnsi="Times New Roman" w:cs="Times New Roman"/>
          <w:sz w:val="24"/>
          <w:szCs w:val="24"/>
        </w:rPr>
        <w:t>.</w:t>
      </w:r>
      <w:r w:rsidR="00F6197E" w:rsidRPr="00C67C48">
        <w:rPr>
          <w:rFonts w:ascii="Times New Roman" w:hAnsi="Times New Roman" w:cs="Times New Roman"/>
          <w:sz w:val="24"/>
          <w:szCs w:val="24"/>
        </w:rPr>
        <w:t xml:space="preserve">   Сказанное  относится  и  к  согласным  звукам перед  согласными: </w:t>
      </w:r>
      <w:r w:rsidR="00F6197E" w:rsidRPr="00016FFF">
        <w:rPr>
          <w:rFonts w:ascii="Times New Roman" w:hAnsi="Times New Roman" w:cs="Times New Roman"/>
          <w:i/>
          <w:sz w:val="24"/>
          <w:szCs w:val="24"/>
        </w:rPr>
        <w:t>шарф,  стол,  шапка</w:t>
      </w:r>
      <w:r w:rsidR="00F6197E" w:rsidRPr="00C67C48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F6197E" w:rsidRPr="00C67C48">
        <w:rPr>
          <w:rFonts w:ascii="Times New Roman" w:hAnsi="Times New Roman" w:cs="Times New Roman"/>
          <w:sz w:val="24"/>
          <w:szCs w:val="24"/>
        </w:rPr>
        <w:t>Слого</w:t>
      </w:r>
      <w:proofErr w:type="spellEnd"/>
      <w:r w:rsidR="00F6197E" w:rsidRPr="00C67C48">
        <w:rPr>
          <w:rFonts w:ascii="Times New Roman" w:hAnsi="Times New Roman" w:cs="Times New Roman"/>
          <w:sz w:val="24"/>
          <w:szCs w:val="24"/>
        </w:rPr>
        <w:t>-звуковой  анализ проводится с опорой  на  схемы,  которые представляют  собой  моде</w:t>
      </w:r>
      <w:r w:rsidR="00EC3A8F">
        <w:rPr>
          <w:rFonts w:ascii="Times New Roman" w:hAnsi="Times New Roman" w:cs="Times New Roman"/>
          <w:sz w:val="24"/>
          <w:szCs w:val="24"/>
        </w:rPr>
        <w:t xml:space="preserve">ли анализируемых  слов.  Схемы </w:t>
      </w:r>
      <w:r w:rsidR="00F6197E" w:rsidRPr="00C67C48">
        <w:rPr>
          <w:rFonts w:ascii="Times New Roman" w:hAnsi="Times New Roman" w:cs="Times New Roman"/>
          <w:sz w:val="24"/>
          <w:szCs w:val="24"/>
        </w:rPr>
        <w:t>помогают учени</w:t>
      </w:r>
      <w:r w:rsidR="00EC3A8F">
        <w:rPr>
          <w:rFonts w:ascii="Times New Roman" w:hAnsi="Times New Roman" w:cs="Times New Roman"/>
          <w:sz w:val="24"/>
          <w:szCs w:val="24"/>
        </w:rPr>
        <w:t xml:space="preserve">кам определить в произнесённом </w:t>
      </w:r>
      <w:r w:rsidR="00F6197E" w:rsidRPr="00C67C48">
        <w:rPr>
          <w:rFonts w:ascii="Times New Roman" w:hAnsi="Times New Roman" w:cs="Times New Roman"/>
          <w:sz w:val="24"/>
          <w:szCs w:val="24"/>
        </w:rPr>
        <w:t>слове  количество  слогов,  соотнеся его  с  количеством  гласных  звуков  в  слове;  устан</w:t>
      </w:r>
      <w:r w:rsidR="00EC3A8F">
        <w:rPr>
          <w:rFonts w:ascii="Times New Roman" w:hAnsi="Times New Roman" w:cs="Times New Roman"/>
          <w:sz w:val="24"/>
          <w:szCs w:val="24"/>
        </w:rPr>
        <w:t>овить место  ударения  в  слове;</w:t>
      </w:r>
      <w:r w:rsidR="00F6197E" w:rsidRPr="00C67C48">
        <w:rPr>
          <w:rFonts w:ascii="Times New Roman" w:hAnsi="Times New Roman" w:cs="Times New Roman"/>
          <w:sz w:val="24"/>
          <w:szCs w:val="24"/>
        </w:rPr>
        <w:t xml:space="preserve"> выявить  количество  звуков  в</w:t>
      </w:r>
      <w:r w:rsidR="00EC3A8F">
        <w:rPr>
          <w:rFonts w:ascii="Times New Roman" w:hAnsi="Times New Roman" w:cs="Times New Roman"/>
          <w:sz w:val="24"/>
          <w:szCs w:val="24"/>
        </w:rPr>
        <w:t xml:space="preserve">  слогах  и  в  слове  в  целом;</w:t>
      </w:r>
      <w:r w:rsidR="00F6197E" w:rsidRPr="00C67C48">
        <w:rPr>
          <w:rFonts w:ascii="Times New Roman" w:hAnsi="Times New Roman" w:cs="Times New Roman"/>
          <w:sz w:val="24"/>
          <w:szCs w:val="24"/>
        </w:rPr>
        <w:t xml:space="preserve">  выяснить  хара</w:t>
      </w:r>
      <w:r w:rsidR="00EC3A8F">
        <w:rPr>
          <w:rFonts w:ascii="Times New Roman" w:hAnsi="Times New Roman" w:cs="Times New Roman"/>
          <w:sz w:val="24"/>
          <w:szCs w:val="24"/>
        </w:rPr>
        <w:t>ктер  связей  между  звуками,  р</w:t>
      </w:r>
      <w:r w:rsidR="00F6197E" w:rsidRPr="00C67C48">
        <w:rPr>
          <w:rFonts w:ascii="Times New Roman" w:hAnsi="Times New Roman" w:cs="Times New Roman"/>
          <w:sz w:val="24"/>
          <w:szCs w:val="24"/>
        </w:rPr>
        <w:t xml:space="preserve">азграничить  </w:t>
      </w:r>
      <w:r w:rsidR="00F6197E" w:rsidRPr="00C67C48">
        <w:rPr>
          <w:rFonts w:ascii="Times New Roman" w:hAnsi="Times New Roman" w:cs="Times New Roman"/>
          <w:sz w:val="24"/>
          <w:szCs w:val="24"/>
        </w:rPr>
        <w:lastRenderedPageBreak/>
        <w:t>единые  комплексы СГ (слияния)  и  звуки,  не</w:t>
      </w:r>
      <w:r w:rsidR="00EC3A8F">
        <w:rPr>
          <w:rFonts w:ascii="Times New Roman" w:hAnsi="Times New Roman" w:cs="Times New Roman"/>
          <w:sz w:val="24"/>
          <w:szCs w:val="24"/>
        </w:rPr>
        <w:t xml:space="preserve">  входящие  в  слияние; выделить</w:t>
      </w:r>
      <w:r w:rsidR="00F6197E" w:rsidRPr="00C67C48">
        <w:rPr>
          <w:rFonts w:ascii="Times New Roman" w:hAnsi="Times New Roman" w:cs="Times New Roman"/>
          <w:sz w:val="24"/>
          <w:szCs w:val="24"/>
        </w:rPr>
        <w:t xml:space="preserve">,  назвать и  охарактеризовать  изучаемый на  данном  уроке  звук.  Например,  слово  </w:t>
      </w:r>
      <w:r w:rsidR="00F6197E" w:rsidRPr="00EC3A8F">
        <w:rPr>
          <w:rFonts w:ascii="Times New Roman" w:hAnsi="Times New Roman" w:cs="Times New Roman"/>
          <w:i/>
          <w:sz w:val="24"/>
          <w:szCs w:val="24"/>
        </w:rPr>
        <w:t>барабан</w:t>
      </w:r>
      <w:r w:rsidR="00F6197E" w:rsidRPr="00C67C48">
        <w:rPr>
          <w:rFonts w:ascii="Times New Roman" w:hAnsi="Times New Roman" w:cs="Times New Roman"/>
          <w:sz w:val="24"/>
          <w:szCs w:val="24"/>
        </w:rPr>
        <w:t>,  в  слове  три  слога,  что  на  схеме  обозначено поперечными  чертами,  выступающими  за  границы  рамки</w:t>
      </w:r>
      <w:r w:rsidR="00EC3A8F">
        <w:rPr>
          <w:rFonts w:ascii="Times New Roman" w:hAnsi="Times New Roman" w:cs="Times New Roman"/>
          <w:sz w:val="24"/>
          <w:szCs w:val="24"/>
        </w:rPr>
        <w:t>,  символиз</w:t>
      </w:r>
      <w:r w:rsidR="00A8422D" w:rsidRPr="00C67C48">
        <w:rPr>
          <w:rFonts w:ascii="Times New Roman" w:hAnsi="Times New Roman" w:cs="Times New Roman"/>
          <w:sz w:val="24"/>
          <w:szCs w:val="24"/>
        </w:rPr>
        <w:t>ирующей  слово.  Гласные  обозначены  кра</w:t>
      </w:r>
      <w:r w:rsidR="00EC3A8F">
        <w:rPr>
          <w:rFonts w:ascii="Times New Roman" w:hAnsi="Times New Roman" w:cs="Times New Roman"/>
          <w:sz w:val="24"/>
          <w:szCs w:val="24"/>
        </w:rPr>
        <w:t>сными  точками,  ударны</w:t>
      </w:r>
      <w:r w:rsidR="00A8422D" w:rsidRPr="00C67C48">
        <w:rPr>
          <w:rFonts w:ascii="Times New Roman" w:hAnsi="Times New Roman" w:cs="Times New Roman"/>
          <w:sz w:val="24"/>
          <w:szCs w:val="24"/>
        </w:rPr>
        <w:t>й – третий  слог,  что  показано специальным  значком над  третьим  гласным.</w:t>
      </w:r>
      <w:r w:rsidR="00EC3A8F">
        <w:rPr>
          <w:rFonts w:ascii="Times New Roman" w:hAnsi="Times New Roman" w:cs="Times New Roman"/>
          <w:sz w:val="24"/>
          <w:szCs w:val="24"/>
        </w:rPr>
        <w:t xml:space="preserve">  В  первом слоге</w:t>
      </w:r>
      <w:r w:rsidR="00A7442D" w:rsidRPr="00C67C48">
        <w:rPr>
          <w:rFonts w:ascii="Times New Roman" w:hAnsi="Times New Roman" w:cs="Times New Roman"/>
          <w:sz w:val="24"/>
          <w:szCs w:val="24"/>
        </w:rPr>
        <w:t xml:space="preserve">  два  зв</w:t>
      </w:r>
      <w:r w:rsidR="00EC3A8F">
        <w:rPr>
          <w:rFonts w:ascii="Times New Roman" w:hAnsi="Times New Roman" w:cs="Times New Roman"/>
          <w:sz w:val="24"/>
          <w:szCs w:val="24"/>
        </w:rPr>
        <w:t>ука,  во  втором  -  два  зв</w:t>
      </w:r>
      <w:r w:rsidR="00A7442D" w:rsidRPr="00C67C48">
        <w:rPr>
          <w:rFonts w:ascii="Times New Roman" w:hAnsi="Times New Roman" w:cs="Times New Roman"/>
          <w:sz w:val="24"/>
          <w:szCs w:val="24"/>
        </w:rPr>
        <w:t xml:space="preserve">ука, </w:t>
      </w:r>
      <w:r w:rsidR="00EC3A8F">
        <w:rPr>
          <w:rFonts w:ascii="Times New Roman" w:hAnsi="Times New Roman" w:cs="Times New Roman"/>
          <w:sz w:val="24"/>
          <w:szCs w:val="24"/>
        </w:rPr>
        <w:t xml:space="preserve"> в  третьем -  три.  Первый  и </w:t>
      </w:r>
      <w:r w:rsidR="00A7442D" w:rsidRPr="00C67C48">
        <w:rPr>
          <w:rFonts w:ascii="Times New Roman" w:hAnsi="Times New Roman" w:cs="Times New Roman"/>
          <w:sz w:val="24"/>
          <w:szCs w:val="24"/>
        </w:rPr>
        <w:t>второй  слоги представляют  собой  единые  комплексы  СГ,  что  показано  на  схеме  дугой,  в  третьем  слоге,  кроме  СГ</w:t>
      </w:r>
      <w:r w:rsidR="00EC3A8F">
        <w:rPr>
          <w:rFonts w:ascii="Times New Roman" w:hAnsi="Times New Roman" w:cs="Times New Roman"/>
          <w:sz w:val="24"/>
          <w:szCs w:val="24"/>
        </w:rPr>
        <w:t xml:space="preserve">,  есть звук за его  пределами, это звук </w:t>
      </w:r>
      <w:r w:rsidR="00A7442D" w:rsidRPr="00C67C48">
        <w:rPr>
          <w:rFonts w:ascii="Times New Roman" w:hAnsi="Times New Roman" w:cs="Times New Roman"/>
          <w:sz w:val="24"/>
          <w:szCs w:val="24"/>
        </w:rPr>
        <w:t>[н]</w:t>
      </w:r>
      <w:r w:rsidR="00EC3A8F">
        <w:rPr>
          <w:rFonts w:ascii="Times New Roman" w:hAnsi="Times New Roman" w:cs="Times New Roman"/>
          <w:sz w:val="24"/>
          <w:szCs w:val="24"/>
        </w:rPr>
        <w:t xml:space="preserve">, согласный, твёрдый, </w:t>
      </w:r>
      <w:r w:rsidR="00A7442D" w:rsidRPr="00C67C48">
        <w:rPr>
          <w:rFonts w:ascii="Times New Roman" w:hAnsi="Times New Roman" w:cs="Times New Roman"/>
          <w:sz w:val="24"/>
          <w:szCs w:val="24"/>
        </w:rPr>
        <w:t xml:space="preserve">что </w:t>
      </w:r>
      <w:r w:rsidR="00EC3A8F">
        <w:rPr>
          <w:rFonts w:ascii="Times New Roman" w:hAnsi="Times New Roman" w:cs="Times New Roman"/>
          <w:sz w:val="24"/>
          <w:szCs w:val="24"/>
        </w:rPr>
        <w:t>обозначено синей точкой.</w:t>
      </w:r>
      <w:r w:rsidR="00A7442D" w:rsidRPr="00C67C48">
        <w:rPr>
          <w:rFonts w:ascii="Times New Roman" w:hAnsi="Times New Roman" w:cs="Times New Roman"/>
          <w:sz w:val="24"/>
          <w:szCs w:val="24"/>
        </w:rPr>
        <w:t xml:space="preserve">   </w:t>
      </w:r>
      <w:r w:rsidR="00EC3A8F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7442D" w:rsidRPr="00C67C48" w:rsidRDefault="00EC3A8F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 этот  звук -  объ</w:t>
      </w:r>
      <w:r w:rsidR="00A7442D" w:rsidRPr="00C67C48">
        <w:rPr>
          <w:rFonts w:ascii="Times New Roman" w:hAnsi="Times New Roman" w:cs="Times New Roman"/>
          <w:sz w:val="24"/>
          <w:szCs w:val="24"/>
        </w:rPr>
        <w:t xml:space="preserve">ект  внимания  и  изучения  на  данном  уроке.  Таким  образом,  опора  на  схемы  облегчает  проведение  </w:t>
      </w:r>
      <w:proofErr w:type="spellStart"/>
      <w:r w:rsidR="00A7442D" w:rsidRPr="00C67C48">
        <w:rPr>
          <w:rFonts w:ascii="Times New Roman" w:hAnsi="Times New Roman" w:cs="Times New Roman"/>
          <w:sz w:val="24"/>
          <w:szCs w:val="24"/>
        </w:rPr>
        <w:t>слого</w:t>
      </w:r>
      <w:proofErr w:type="spellEnd"/>
      <w:r>
        <w:rPr>
          <w:rFonts w:ascii="Times New Roman" w:hAnsi="Times New Roman" w:cs="Times New Roman"/>
          <w:sz w:val="24"/>
          <w:szCs w:val="24"/>
        </w:rPr>
        <w:t>-звукового  анализа  звучащего (</w:t>
      </w:r>
      <w:r w:rsidR="00A7442D" w:rsidRPr="00C67C48">
        <w:rPr>
          <w:rFonts w:ascii="Times New Roman" w:hAnsi="Times New Roman" w:cs="Times New Roman"/>
          <w:sz w:val="24"/>
          <w:szCs w:val="24"/>
        </w:rPr>
        <w:t>произносимого)  слова,  придаёт  этой  работе</w:t>
      </w:r>
      <w:r w:rsidR="00B25EEB" w:rsidRPr="00C67C48">
        <w:rPr>
          <w:rFonts w:ascii="Times New Roman" w:hAnsi="Times New Roman" w:cs="Times New Roman"/>
          <w:sz w:val="24"/>
          <w:szCs w:val="24"/>
        </w:rPr>
        <w:t xml:space="preserve">  четкий и  целенаправленный  характер.</w:t>
      </w:r>
    </w:p>
    <w:p w:rsidR="00B25EEB" w:rsidRPr="00C67C48" w:rsidRDefault="00B25EEB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</w:t>
      </w:r>
      <w:r w:rsidR="00EC3A8F">
        <w:rPr>
          <w:rFonts w:ascii="Times New Roman" w:hAnsi="Times New Roman" w:cs="Times New Roman"/>
          <w:sz w:val="24"/>
          <w:szCs w:val="24"/>
        </w:rPr>
        <w:t xml:space="preserve">     В  подборе  исходных  слов  нашла отражение  идея  опережающего  звуков</w:t>
      </w:r>
      <w:r w:rsidR="00022C16">
        <w:rPr>
          <w:rFonts w:ascii="Times New Roman" w:hAnsi="Times New Roman" w:cs="Times New Roman"/>
          <w:sz w:val="24"/>
          <w:szCs w:val="24"/>
        </w:rPr>
        <w:t>ого анализа: дети учатся анализи</w:t>
      </w:r>
      <w:r w:rsidR="00EC3A8F">
        <w:rPr>
          <w:rFonts w:ascii="Times New Roman" w:hAnsi="Times New Roman" w:cs="Times New Roman"/>
          <w:sz w:val="24"/>
          <w:szCs w:val="24"/>
        </w:rPr>
        <w:t>ровать слова  на  всем  диапазоне гласных и согласных  звуков  русского  языка независимо  от  того</w:t>
      </w:r>
      <w:r w:rsidR="00022C16">
        <w:rPr>
          <w:rFonts w:ascii="Times New Roman" w:hAnsi="Times New Roman" w:cs="Times New Roman"/>
          <w:sz w:val="24"/>
          <w:szCs w:val="24"/>
        </w:rPr>
        <w:t>,  сколькими  буквами  они  влад</w:t>
      </w:r>
      <w:r w:rsidR="00EC3A8F">
        <w:rPr>
          <w:rFonts w:ascii="Times New Roman" w:hAnsi="Times New Roman" w:cs="Times New Roman"/>
          <w:sz w:val="24"/>
          <w:szCs w:val="24"/>
        </w:rPr>
        <w:t>еют</w:t>
      </w:r>
      <w:r w:rsidR="00C91947">
        <w:rPr>
          <w:rFonts w:ascii="Times New Roman" w:hAnsi="Times New Roman" w:cs="Times New Roman"/>
          <w:sz w:val="24"/>
          <w:szCs w:val="24"/>
        </w:rPr>
        <w:t xml:space="preserve"> в данный момент.</w:t>
      </w:r>
      <w:r w:rsidR="00022C16">
        <w:rPr>
          <w:rFonts w:ascii="Times New Roman" w:hAnsi="Times New Roman" w:cs="Times New Roman"/>
          <w:sz w:val="24"/>
          <w:szCs w:val="24"/>
        </w:rPr>
        <w:t xml:space="preserve"> Углублённая работа над звуковым составом приводит учащихся</w:t>
      </w:r>
      <w:r w:rsidRPr="00C67C48">
        <w:rPr>
          <w:rFonts w:ascii="Times New Roman" w:hAnsi="Times New Roman" w:cs="Times New Roman"/>
          <w:sz w:val="24"/>
          <w:szCs w:val="24"/>
        </w:rPr>
        <w:t xml:space="preserve"> </w:t>
      </w:r>
      <w:r w:rsidR="00022C16">
        <w:rPr>
          <w:rFonts w:ascii="Times New Roman" w:hAnsi="Times New Roman" w:cs="Times New Roman"/>
          <w:sz w:val="24"/>
          <w:szCs w:val="24"/>
        </w:rPr>
        <w:t>к более  четкому  соотне</w:t>
      </w:r>
      <w:r w:rsidRPr="00C67C48">
        <w:rPr>
          <w:rFonts w:ascii="Times New Roman" w:hAnsi="Times New Roman" w:cs="Times New Roman"/>
          <w:sz w:val="24"/>
          <w:szCs w:val="24"/>
        </w:rPr>
        <w:t>с</w:t>
      </w:r>
      <w:r w:rsidR="00022C16">
        <w:rPr>
          <w:rFonts w:ascii="Times New Roman" w:hAnsi="Times New Roman" w:cs="Times New Roman"/>
          <w:sz w:val="24"/>
          <w:szCs w:val="24"/>
        </w:rPr>
        <w:t>ению  звука  и  буквы, предотвращае</w:t>
      </w:r>
      <w:r w:rsidRPr="00C67C48">
        <w:rPr>
          <w:rFonts w:ascii="Times New Roman" w:hAnsi="Times New Roman" w:cs="Times New Roman"/>
          <w:sz w:val="24"/>
          <w:szCs w:val="24"/>
        </w:rPr>
        <w:t>т  их  смешение.  В  частности  при  работ</w:t>
      </w:r>
      <w:r w:rsidR="00022C16">
        <w:rPr>
          <w:rFonts w:ascii="Times New Roman" w:hAnsi="Times New Roman" w:cs="Times New Roman"/>
          <w:sz w:val="24"/>
          <w:szCs w:val="24"/>
        </w:rPr>
        <w:t>е  над  твёрдыми  и  мягкими  согласными: согласные  звуки,  являющиеся  парными  по  твёрдости</w:t>
      </w:r>
      <w:r w:rsidRPr="00C67C48">
        <w:rPr>
          <w:rFonts w:ascii="Times New Roman" w:hAnsi="Times New Roman" w:cs="Times New Roman"/>
          <w:sz w:val="24"/>
          <w:szCs w:val="24"/>
        </w:rPr>
        <w:t xml:space="preserve">  мягкости,  изучаются  одновр</w:t>
      </w:r>
      <w:r w:rsidR="00022C16">
        <w:rPr>
          <w:rFonts w:ascii="Times New Roman" w:hAnsi="Times New Roman" w:cs="Times New Roman"/>
          <w:sz w:val="24"/>
          <w:szCs w:val="24"/>
        </w:rPr>
        <w:t>еменно</w:t>
      </w:r>
      <w:r w:rsidRPr="00C67C48">
        <w:rPr>
          <w:rFonts w:ascii="Times New Roman" w:hAnsi="Times New Roman" w:cs="Times New Roman"/>
          <w:sz w:val="24"/>
          <w:szCs w:val="24"/>
        </w:rPr>
        <w:t>.</w:t>
      </w:r>
    </w:p>
    <w:p w:rsidR="00B25EEB" w:rsidRPr="00C67C48" w:rsidRDefault="00B25EEB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</w:t>
      </w:r>
      <w:r w:rsidR="00022C16">
        <w:rPr>
          <w:rFonts w:ascii="Times New Roman" w:hAnsi="Times New Roman" w:cs="Times New Roman"/>
          <w:sz w:val="24"/>
          <w:szCs w:val="24"/>
        </w:rPr>
        <w:t xml:space="preserve">   </w:t>
      </w:r>
      <w:r w:rsidRPr="00C67C48">
        <w:rPr>
          <w:rFonts w:ascii="Times New Roman" w:hAnsi="Times New Roman" w:cs="Times New Roman"/>
          <w:sz w:val="24"/>
          <w:szCs w:val="24"/>
        </w:rPr>
        <w:t xml:space="preserve"> В  качестве</w:t>
      </w:r>
      <w:r w:rsidR="00022C16">
        <w:rPr>
          <w:rFonts w:ascii="Times New Roman" w:hAnsi="Times New Roman" w:cs="Times New Roman"/>
          <w:sz w:val="24"/>
          <w:szCs w:val="24"/>
        </w:rPr>
        <w:t xml:space="preserve">  названия  звуков  выступает  их  произношение :</w:t>
      </w:r>
      <w:r w:rsidRPr="00C67C48">
        <w:rPr>
          <w:rFonts w:ascii="Times New Roman" w:hAnsi="Times New Roman" w:cs="Times New Roman"/>
          <w:sz w:val="24"/>
          <w:szCs w:val="24"/>
        </w:rPr>
        <w:t xml:space="preserve"> [л]</w:t>
      </w:r>
      <w:r w:rsidR="00022C16">
        <w:rPr>
          <w:rFonts w:ascii="Times New Roman" w:hAnsi="Times New Roman" w:cs="Times New Roman"/>
          <w:sz w:val="24"/>
          <w:szCs w:val="24"/>
        </w:rPr>
        <w:t xml:space="preserve">  и </w:t>
      </w:r>
      <w:r w:rsidRPr="00C67C48">
        <w:rPr>
          <w:rFonts w:ascii="Times New Roman" w:hAnsi="Times New Roman" w:cs="Times New Roman"/>
          <w:sz w:val="24"/>
          <w:szCs w:val="24"/>
        </w:rPr>
        <w:t>[л</w:t>
      </w:r>
      <w:r w:rsidR="00CE20DF" w:rsidRPr="00C67C48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CE20DF" w:rsidRPr="00C67C48">
        <w:rPr>
          <w:rFonts w:ascii="Times New Roman" w:hAnsi="Times New Roman" w:cs="Times New Roman"/>
          <w:sz w:val="24"/>
          <w:szCs w:val="24"/>
        </w:rPr>
        <w:t>], [н]</w:t>
      </w:r>
      <w:r w:rsidR="00022C16">
        <w:rPr>
          <w:rFonts w:ascii="Times New Roman" w:hAnsi="Times New Roman" w:cs="Times New Roman"/>
          <w:sz w:val="24"/>
          <w:szCs w:val="24"/>
        </w:rPr>
        <w:t xml:space="preserve">  и </w:t>
      </w:r>
      <w:r w:rsidR="00CE20DF" w:rsidRPr="00C67C48">
        <w:rPr>
          <w:rFonts w:ascii="Times New Roman" w:hAnsi="Times New Roman" w:cs="Times New Roman"/>
          <w:sz w:val="24"/>
          <w:szCs w:val="24"/>
        </w:rPr>
        <w:t>[н</w:t>
      </w:r>
      <w:r w:rsidR="00CE20DF" w:rsidRPr="00C67C48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CE20DF" w:rsidRPr="00C67C48">
        <w:rPr>
          <w:rFonts w:ascii="Times New Roman" w:hAnsi="Times New Roman" w:cs="Times New Roman"/>
          <w:sz w:val="24"/>
          <w:szCs w:val="24"/>
        </w:rPr>
        <w:t>], [с]</w:t>
      </w:r>
      <w:r w:rsidR="00022C16">
        <w:rPr>
          <w:rFonts w:ascii="Times New Roman" w:hAnsi="Times New Roman" w:cs="Times New Roman"/>
          <w:sz w:val="24"/>
          <w:szCs w:val="24"/>
        </w:rPr>
        <w:t xml:space="preserve">  и </w:t>
      </w:r>
      <w:r w:rsidR="00CE20DF" w:rsidRPr="00C67C48">
        <w:rPr>
          <w:rFonts w:ascii="Times New Roman" w:hAnsi="Times New Roman" w:cs="Times New Roman"/>
          <w:sz w:val="24"/>
          <w:szCs w:val="24"/>
        </w:rPr>
        <w:t>[с</w:t>
      </w:r>
      <w:r w:rsidR="00CE20DF" w:rsidRPr="00C67C48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CE20DF" w:rsidRPr="00C67C48">
        <w:rPr>
          <w:rFonts w:ascii="Times New Roman" w:hAnsi="Times New Roman" w:cs="Times New Roman"/>
          <w:sz w:val="24"/>
          <w:szCs w:val="24"/>
        </w:rPr>
        <w:t>]</w:t>
      </w:r>
      <w:r w:rsidR="00022C16">
        <w:rPr>
          <w:rFonts w:ascii="Times New Roman" w:hAnsi="Times New Roman" w:cs="Times New Roman"/>
          <w:sz w:val="24"/>
          <w:szCs w:val="24"/>
        </w:rPr>
        <w:t xml:space="preserve">  и  т.д.  Ученикам сообщается, </w:t>
      </w:r>
      <w:r w:rsidR="00CE20DF" w:rsidRPr="00C67C48">
        <w:rPr>
          <w:rFonts w:ascii="Times New Roman" w:hAnsi="Times New Roman" w:cs="Times New Roman"/>
          <w:sz w:val="24"/>
          <w:szCs w:val="24"/>
        </w:rPr>
        <w:t xml:space="preserve">что для  двух  разных  звуков  используется  одна  и  та  же  буква,  например,  буква  </w:t>
      </w:r>
      <w:r w:rsidR="00022C16">
        <w:rPr>
          <w:rFonts w:ascii="Times New Roman" w:hAnsi="Times New Roman" w:cs="Times New Roman"/>
          <w:sz w:val="24"/>
          <w:szCs w:val="24"/>
        </w:rPr>
        <w:t>«</w:t>
      </w:r>
      <w:r w:rsidR="00CE20DF" w:rsidRPr="00C67C48">
        <w:rPr>
          <w:rFonts w:ascii="Times New Roman" w:hAnsi="Times New Roman" w:cs="Times New Roman"/>
          <w:sz w:val="24"/>
          <w:szCs w:val="24"/>
        </w:rPr>
        <w:t>л</w:t>
      </w:r>
      <w:r w:rsidR="00022C16">
        <w:rPr>
          <w:rFonts w:ascii="Times New Roman" w:hAnsi="Times New Roman" w:cs="Times New Roman"/>
          <w:sz w:val="24"/>
          <w:szCs w:val="24"/>
        </w:rPr>
        <w:t>»</w:t>
      </w:r>
      <w:r w:rsidR="00CE20DF" w:rsidRPr="00C67C48">
        <w:rPr>
          <w:rFonts w:ascii="Times New Roman" w:hAnsi="Times New Roman" w:cs="Times New Roman"/>
          <w:sz w:val="24"/>
          <w:szCs w:val="24"/>
        </w:rPr>
        <w:t xml:space="preserve">  для  звуков [л]</w:t>
      </w:r>
      <w:r w:rsidR="00022C16">
        <w:rPr>
          <w:rFonts w:ascii="Times New Roman" w:hAnsi="Times New Roman" w:cs="Times New Roman"/>
          <w:sz w:val="24"/>
          <w:szCs w:val="24"/>
        </w:rPr>
        <w:t xml:space="preserve">  </w:t>
      </w:r>
      <w:r w:rsidR="00CE20DF" w:rsidRPr="00C67C48">
        <w:rPr>
          <w:rFonts w:ascii="Times New Roman" w:hAnsi="Times New Roman" w:cs="Times New Roman"/>
          <w:sz w:val="24"/>
          <w:szCs w:val="24"/>
        </w:rPr>
        <w:t>и  [л</w:t>
      </w:r>
      <w:r w:rsidR="00CE20DF" w:rsidRPr="00C67C48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CE20DF" w:rsidRPr="00C67C48">
        <w:rPr>
          <w:rFonts w:ascii="Times New Roman" w:hAnsi="Times New Roman" w:cs="Times New Roman"/>
          <w:sz w:val="24"/>
          <w:szCs w:val="24"/>
        </w:rPr>
        <w:t>]</w:t>
      </w:r>
      <w:r w:rsidR="00022C16">
        <w:rPr>
          <w:rFonts w:ascii="Times New Roman" w:hAnsi="Times New Roman" w:cs="Times New Roman"/>
          <w:sz w:val="24"/>
          <w:szCs w:val="24"/>
        </w:rPr>
        <w:t>.  Букве  сра</w:t>
      </w:r>
      <w:r w:rsidR="00CE20DF" w:rsidRPr="00C67C48">
        <w:rPr>
          <w:rFonts w:ascii="Times New Roman" w:hAnsi="Times New Roman" w:cs="Times New Roman"/>
          <w:sz w:val="24"/>
          <w:szCs w:val="24"/>
        </w:rPr>
        <w:t>зу  ж</w:t>
      </w:r>
      <w:r w:rsidR="00022C16">
        <w:rPr>
          <w:rFonts w:ascii="Times New Roman" w:hAnsi="Times New Roman" w:cs="Times New Roman"/>
          <w:sz w:val="24"/>
          <w:szCs w:val="24"/>
        </w:rPr>
        <w:t>е</w:t>
      </w:r>
      <w:r w:rsidR="001E6F20">
        <w:rPr>
          <w:rFonts w:ascii="Times New Roman" w:hAnsi="Times New Roman" w:cs="Times New Roman"/>
          <w:sz w:val="24"/>
          <w:szCs w:val="24"/>
        </w:rPr>
        <w:t xml:space="preserve">  даётся  её  алфавитное  название.  Тем  самым  ребёнок  подгота</w:t>
      </w:r>
      <w:r w:rsidR="00CE20DF" w:rsidRPr="00C67C48">
        <w:rPr>
          <w:rFonts w:ascii="Times New Roman" w:hAnsi="Times New Roman" w:cs="Times New Roman"/>
          <w:sz w:val="24"/>
          <w:szCs w:val="24"/>
        </w:rPr>
        <w:t>вливается  к  пониманию,  что  чтение  н</w:t>
      </w:r>
      <w:r w:rsidR="001E6F20">
        <w:rPr>
          <w:rFonts w:ascii="Times New Roman" w:hAnsi="Times New Roman" w:cs="Times New Roman"/>
          <w:sz w:val="24"/>
          <w:szCs w:val="24"/>
        </w:rPr>
        <w:t>е  сводится  к  названию  букв   (это  справедливо  лишь по  отношени</w:t>
      </w:r>
      <w:r w:rsidR="00CE20DF" w:rsidRPr="00C67C48">
        <w:rPr>
          <w:rFonts w:ascii="Times New Roman" w:hAnsi="Times New Roman" w:cs="Times New Roman"/>
          <w:sz w:val="24"/>
          <w:szCs w:val="24"/>
        </w:rPr>
        <w:t>ю  к  г</w:t>
      </w:r>
      <w:r w:rsidR="001E6F20">
        <w:rPr>
          <w:rFonts w:ascii="Times New Roman" w:hAnsi="Times New Roman" w:cs="Times New Roman"/>
          <w:sz w:val="24"/>
          <w:szCs w:val="24"/>
        </w:rPr>
        <w:t>ласным  буквам</w:t>
      </w:r>
      <w:r w:rsidR="00CE20DF" w:rsidRPr="00C67C48">
        <w:rPr>
          <w:rFonts w:ascii="Times New Roman" w:hAnsi="Times New Roman" w:cs="Times New Roman"/>
          <w:sz w:val="24"/>
          <w:szCs w:val="24"/>
        </w:rPr>
        <w:t>).</w:t>
      </w:r>
    </w:p>
    <w:p w:rsidR="00CE20DF" w:rsidRPr="00C67C48" w:rsidRDefault="00CE20DF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 Поочерёдно  из  букв  дети  составляют  названные  слияния,  напр</w:t>
      </w:r>
      <w:r w:rsidR="001E6F20">
        <w:rPr>
          <w:rFonts w:ascii="Times New Roman" w:hAnsi="Times New Roman" w:cs="Times New Roman"/>
          <w:sz w:val="24"/>
          <w:szCs w:val="24"/>
        </w:rPr>
        <w:t>и</w:t>
      </w:r>
      <w:r w:rsidRPr="00C67C48">
        <w:rPr>
          <w:rFonts w:ascii="Times New Roman" w:hAnsi="Times New Roman" w:cs="Times New Roman"/>
          <w:sz w:val="24"/>
          <w:szCs w:val="24"/>
        </w:rPr>
        <w:t xml:space="preserve">мер,  </w:t>
      </w:r>
      <w:r w:rsidRPr="001E6F20">
        <w:rPr>
          <w:rFonts w:ascii="Times New Roman" w:hAnsi="Times New Roman" w:cs="Times New Roman"/>
          <w:i/>
          <w:sz w:val="24"/>
          <w:szCs w:val="24"/>
        </w:rPr>
        <w:t>на,  но,  ни</w:t>
      </w:r>
      <w:r w:rsidR="001E6F20">
        <w:rPr>
          <w:rFonts w:ascii="Times New Roman" w:hAnsi="Times New Roman" w:cs="Times New Roman"/>
          <w:sz w:val="24"/>
          <w:szCs w:val="24"/>
        </w:rPr>
        <w:t>.  При  этом  учитель  обращает  вн</w:t>
      </w:r>
      <w:r w:rsidRPr="00C67C48">
        <w:rPr>
          <w:rFonts w:ascii="Times New Roman" w:hAnsi="Times New Roman" w:cs="Times New Roman"/>
          <w:sz w:val="24"/>
          <w:szCs w:val="24"/>
        </w:rPr>
        <w:t>имани</w:t>
      </w:r>
      <w:r w:rsidR="001E6F20">
        <w:rPr>
          <w:rFonts w:ascii="Times New Roman" w:hAnsi="Times New Roman" w:cs="Times New Roman"/>
          <w:sz w:val="24"/>
          <w:szCs w:val="24"/>
        </w:rPr>
        <w:t>е  на  то,  что  два  звука (твёрдый  с</w:t>
      </w:r>
      <w:r w:rsidRPr="00C67C48">
        <w:rPr>
          <w:rFonts w:ascii="Times New Roman" w:hAnsi="Times New Roman" w:cs="Times New Roman"/>
          <w:sz w:val="24"/>
          <w:szCs w:val="24"/>
        </w:rPr>
        <w:t>о</w:t>
      </w:r>
      <w:r w:rsidR="001E6F20">
        <w:rPr>
          <w:rFonts w:ascii="Times New Roman" w:hAnsi="Times New Roman" w:cs="Times New Roman"/>
          <w:sz w:val="24"/>
          <w:szCs w:val="24"/>
        </w:rPr>
        <w:t>гласный  и  гласный)  обозначаются  двумя  буквами (согласной  и  соответствующей  гласно</w:t>
      </w:r>
      <w:r w:rsidRPr="00C67C48">
        <w:rPr>
          <w:rFonts w:ascii="Times New Roman" w:hAnsi="Times New Roman" w:cs="Times New Roman"/>
          <w:sz w:val="24"/>
          <w:szCs w:val="24"/>
        </w:rPr>
        <w:t xml:space="preserve">й).  Учитель  подводит  детей  </w:t>
      </w:r>
      <w:r w:rsidR="001E6F20">
        <w:rPr>
          <w:rFonts w:ascii="Times New Roman" w:hAnsi="Times New Roman" w:cs="Times New Roman"/>
          <w:sz w:val="24"/>
          <w:szCs w:val="24"/>
        </w:rPr>
        <w:t>к  выводу,  что  для  обозначения  твёрдости  согласного,  например</w:t>
      </w:r>
      <w:r w:rsidRPr="00C67C48">
        <w:rPr>
          <w:rFonts w:ascii="Times New Roman" w:hAnsi="Times New Roman" w:cs="Times New Roman"/>
          <w:sz w:val="24"/>
          <w:szCs w:val="24"/>
        </w:rPr>
        <w:t>, [н]</w:t>
      </w:r>
      <w:r w:rsidR="001E6F20">
        <w:rPr>
          <w:rFonts w:ascii="Times New Roman" w:hAnsi="Times New Roman" w:cs="Times New Roman"/>
          <w:sz w:val="24"/>
          <w:szCs w:val="24"/>
        </w:rPr>
        <w:t xml:space="preserve"> </w:t>
      </w:r>
      <w:r w:rsidRPr="00C67C48">
        <w:rPr>
          <w:rFonts w:ascii="Times New Roman" w:hAnsi="Times New Roman" w:cs="Times New Roman"/>
          <w:sz w:val="24"/>
          <w:szCs w:val="24"/>
        </w:rPr>
        <w:t>в  слиянии  употребля</w:t>
      </w:r>
      <w:r w:rsidR="001E6F20">
        <w:rPr>
          <w:rFonts w:ascii="Times New Roman" w:hAnsi="Times New Roman" w:cs="Times New Roman"/>
          <w:sz w:val="24"/>
          <w:szCs w:val="24"/>
        </w:rPr>
        <w:t>ются  гласные  а,  о,  у,  ы.  Обучение  чтению  слияний  уч</w:t>
      </w:r>
      <w:r w:rsidRPr="00C67C48">
        <w:rPr>
          <w:rFonts w:ascii="Times New Roman" w:hAnsi="Times New Roman" w:cs="Times New Roman"/>
          <w:sz w:val="24"/>
          <w:szCs w:val="24"/>
        </w:rPr>
        <w:t>итель  проводит  непосредственно  после  сост</w:t>
      </w:r>
      <w:r w:rsidR="001E6F20">
        <w:rPr>
          <w:rFonts w:ascii="Times New Roman" w:hAnsi="Times New Roman" w:cs="Times New Roman"/>
          <w:sz w:val="24"/>
          <w:szCs w:val="24"/>
        </w:rPr>
        <w:t>авления  их  из  букв,  обращает вниман</w:t>
      </w:r>
      <w:r w:rsidR="00972350" w:rsidRPr="00C67C48">
        <w:rPr>
          <w:rFonts w:ascii="Times New Roman" w:hAnsi="Times New Roman" w:cs="Times New Roman"/>
          <w:sz w:val="24"/>
          <w:szCs w:val="24"/>
        </w:rPr>
        <w:t xml:space="preserve">ие </w:t>
      </w:r>
      <w:r w:rsidR="001E6F20">
        <w:rPr>
          <w:rFonts w:ascii="Times New Roman" w:hAnsi="Times New Roman" w:cs="Times New Roman"/>
          <w:sz w:val="24"/>
          <w:szCs w:val="24"/>
        </w:rPr>
        <w:t xml:space="preserve"> на  то,  что  в  слиянии  характер  пр</w:t>
      </w:r>
      <w:r w:rsidR="00972350" w:rsidRPr="00C67C48">
        <w:rPr>
          <w:rFonts w:ascii="Times New Roman" w:hAnsi="Times New Roman" w:cs="Times New Roman"/>
          <w:sz w:val="24"/>
          <w:szCs w:val="24"/>
        </w:rPr>
        <w:t>о</w:t>
      </w:r>
      <w:r w:rsidR="001E6F20">
        <w:rPr>
          <w:rFonts w:ascii="Times New Roman" w:hAnsi="Times New Roman" w:cs="Times New Roman"/>
          <w:sz w:val="24"/>
          <w:szCs w:val="24"/>
        </w:rPr>
        <w:t xml:space="preserve">изношения  звука </w:t>
      </w:r>
      <w:r w:rsidR="00972350" w:rsidRPr="00C67C48">
        <w:rPr>
          <w:rFonts w:ascii="Times New Roman" w:hAnsi="Times New Roman" w:cs="Times New Roman"/>
          <w:sz w:val="24"/>
          <w:szCs w:val="24"/>
        </w:rPr>
        <w:t>[н]</w:t>
      </w:r>
      <w:r w:rsidR="001E6F20">
        <w:rPr>
          <w:rFonts w:ascii="Times New Roman" w:hAnsi="Times New Roman" w:cs="Times New Roman"/>
          <w:sz w:val="24"/>
          <w:szCs w:val="24"/>
        </w:rPr>
        <w:t xml:space="preserve"> зависит</w:t>
      </w:r>
      <w:r w:rsidR="00972350" w:rsidRPr="00C67C48">
        <w:rPr>
          <w:rFonts w:ascii="Times New Roman" w:hAnsi="Times New Roman" w:cs="Times New Roman"/>
          <w:sz w:val="24"/>
          <w:szCs w:val="24"/>
        </w:rPr>
        <w:t xml:space="preserve"> от  последующего  гласного.</w:t>
      </w:r>
      <w:r w:rsidR="000C0B82" w:rsidRPr="00C67C48">
        <w:rPr>
          <w:rFonts w:ascii="Times New Roman" w:hAnsi="Times New Roman" w:cs="Times New Roman"/>
          <w:sz w:val="24"/>
          <w:szCs w:val="24"/>
        </w:rPr>
        <w:t xml:space="preserve"> Если  после согласного  видим  гласный  </w:t>
      </w:r>
      <w:r w:rsidR="000C0B82" w:rsidRPr="00825D57">
        <w:rPr>
          <w:rFonts w:ascii="Times New Roman" w:hAnsi="Times New Roman" w:cs="Times New Roman"/>
          <w:i/>
          <w:sz w:val="24"/>
          <w:szCs w:val="24"/>
        </w:rPr>
        <w:t>а,</w:t>
      </w:r>
      <w:r w:rsidR="00825D57" w:rsidRPr="00825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C0B82" w:rsidRPr="00825D57">
        <w:rPr>
          <w:rFonts w:ascii="Times New Roman" w:hAnsi="Times New Roman" w:cs="Times New Roman"/>
          <w:i/>
          <w:sz w:val="24"/>
          <w:szCs w:val="24"/>
        </w:rPr>
        <w:t>о, у, ы</w:t>
      </w:r>
      <w:r w:rsidR="000C0B82" w:rsidRPr="00C67C48">
        <w:rPr>
          <w:rFonts w:ascii="Times New Roman" w:hAnsi="Times New Roman" w:cs="Times New Roman"/>
          <w:sz w:val="24"/>
          <w:szCs w:val="24"/>
        </w:rPr>
        <w:t xml:space="preserve">,  то согласный  звук,  обозначаемый  согласной  буквой, произносим  твёрдо.  Из  слова </w:t>
      </w:r>
      <w:r w:rsidR="000C0B82" w:rsidRPr="00825D57">
        <w:rPr>
          <w:rFonts w:ascii="Times New Roman" w:hAnsi="Times New Roman" w:cs="Times New Roman"/>
          <w:i/>
          <w:sz w:val="24"/>
          <w:szCs w:val="24"/>
        </w:rPr>
        <w:t>конь</w:t>
      </w:r>
      <w:r w:rsidR="000C0B82" w:rsidRPr="00C67C48">
        <w:rPr>
          <w:rFonts w:ascii="Times New Roman" w:hAnsi="Times New Roman" w:cs="Times New Roman"/>
          <w:sz w:val="24"/>
          <w:szCs w:val="24"/>
        </w:rPr>
        <w:t xml:space="preserve"> выделяем звук </w:t>
      </w:r>
      <w:r w:rsidR="00C10CA7" w:rsidRPr="00C67C48">
        <w:rPr>
          <w:rFonts w:ascii="Times New Roman" w:hAnsi="Times New Roman" w:cs="Times New Roman"/>
          <w:sz w:val="24"/>
          <w:szCs w:val="24"/>
        </w:rPr>
        <w:t>[н</w:t>
      </w:r>
      <w:r w:rsidR="00C10CA7" w:rsidRPr="00C67C48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C10CA7" w:rsidRPr="00C67C48">
        <w:rPr>
          <w:rFonts w:ascii="Times New Roman" w:hAnsi="Times New Roman" w:cs="Times New Roman"/>
          <w:sz w:val="24"/>
          <w:szCs w:val="24"/>
        </w:rPr>
        <w:t xml:space="preserve">]. Из букв дети составляют слияние </w:t>
      </w:r>
      <w:r w:rsidR="00C10CA7" w:rsidRPr="00825D57">
        <w:rPr>
          <w:rFonts w:ascii="Times New Roman" w:hAnsi="Times New Roman" w:cs="Times New Roman"/>
          <w:i/>
          <w:sz w:val="24"/>
          <w:szCs w:val="24"/>
        </w:rPr>
        <w:t>ни</w:t>
      </w:r>
      <w:r w:rsidR="00C10CA7" w:rsidRPr="00C67C48">
        <w:rPr>
          <w:rFonts w:ascii="Times New Roman" w:hAnsi="Times New Roman" w:cs="Times New Roman"/>
          <w:sz w:val="24"/>
          <w:szCs w:val="24"/>
        </w:rPr>
        <w:t xml:space="preserve">.  При этом учитель  подводит детей  к  выводу,  что в  слиянии  </w:t>
      </w:r>
      <w:r w:rsidR="00C10CA7" w:rsidRPr="00825D57">
        <w:rPr>
          <w:rFonts w:ascii="Times New Roman" w:hAnsi="Times New Roman" w:cs="Times New Roman"/>
          <w:i/>
          <w:sz w:val="24"/>
          <w:szCs w:val="24"/>
        </w:rPr>
        <w:t>ни</w:t>
      </w:r>
      <w:r w:rsidR="00C10CA7" w:rsidRPr="00C67C48">
        <w:rPr>
          <w:rFonts w:ascii="Times New Roman" w:hAnsi="Times New Roman" w:cs="Times New Roman"/>
          <w:sz w:val="24"/>
          <w:szCs w:val="24"/>
        </w:rPr>
        <w:t xml:space="preserve">  мягкость  согласного [н</w:t>
      </w:r>
      <w:r w:rsidR="00C10CA7" w:rsidRPr="00C67C48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C10CA7" w:rsidRPr="00C67C48">
        <w:rPr>
          <w:rFonts w:ascii="Times New Roman" w:hAnsi="Times New Roman" w:cs="Times New Roman"/>
          <w:sz w:val="24"/>
          <w:szCs w:val="24"/>
        </w:rPr>
        <w:t>]</w:t>
      </w:r>
      <w:r w:rsidR="00825D57">
        <w:rPr>
          <w:rFonts w:ascii="Times New Roman" w:hAnsi="Times New Roman" w:cs="Times New Roman"/>
          <w:sz w:val="24"/>
          <w:szCs w:val="24"/>
        </w:rPr>
        <w:t xml:space="preserve"> об</w:t>
      </w:r>
      <w:r w:rsidR="00C10CA7" w:rsidRPr="00C67C48">
        <w:rPr>
          <w:rFonts w:ascii="Times New Roman" w:hAnsi="Times New Roman" w:cs="Times New Roman"/>
          <w:sz w:val="24"/>
          <w:szCs w:val="24"/>
        </w:rPr>
        <w:t>озн</w:t>
      </w:r>
      <w:r w:rsidR="006967BF" w:rsidRPr="00C67C48">
        <w:rPr>
          <w:rFonts w:ascii="Times New Roman" w:hAnsi="Times New Roman" w:cs="Times New Roman"/>
          <w:sz w:val="24"/>
          <w:szCs w:val="24"/>
        </w:rPr>
        <w:t xml:space="preserve">ачается  буквой </w:t>
      </w:r>
      <w:r w:rsidR="006967BF" w:rsidRPr="00825D57">
        <w:rPr>
          <w:rFonts w:ascii="Times New Roman" w:hAnsi="Times New Roman" w:cs="Times New Roman"/>
          <w:i/>
          <w:sz w:val="24"/>
          <w:szCs w:val="24"/>
        </w:rPr>
        <w:t>и</w:t>
      </w:r>
      <w:r w:rsidR="006967BF" w:rsidRPr="00C67C48">
        <w:rPr>
          <w:rFonts w:ascii="Times New Roman" w:hAnsi="Times New Roman" w:cs="Times New Roman"/>
          <w:sz w:val="24"/>
          <w:szCs w:val="24"/>
        </w:rPr>
        <w:t xml:space="preserve">.  При обучении чтению  слияния </w:t>
      </w:r>
      <w:r w:rsidR="006967BF" w:rsidRPr="00825D57">
        <w:rPr>
          <w:rFonts w:ascii="Times New Roman" w:hAnsi="Times New Roman" w:cs="Times New Roman"/>
          <w:i/>
          <w:sz w:val="24"/>
          <w:szCs w:val="24"/>
        </w:rPr>
        <w:t>ни</w:t>
      </w:r>
      <w:r w:rsidR="006967BF" w:rsidRPr="00C67C48">
        <w:rPr>
          <w:rFonts w:ascii="Times New Roman" w:hAnsi="Times New Roman" w:cs="Times New Roman"/>
          <w:sz w:val="24"/>
          <w:szCs w:val="24"/>
        </w:rPr>
        <w:t xml:space="preserve"> учитель  обращает внимание детей  на  то,  что присутствие  буквы  </w:t>
      </w:r>
      <w:r w:rsidR="006967BF" w:rsidRPr="00825D57">
        <w:rPr>
          <w:rFonts w:ascii="Times New Roman" w:hAnsi="Times New Roman" w:cs="Times New Roman"/>
          <w:i/>
          <w:sz w:val="24"/>
          <w:szCs w:val="24"/>
        </w:rPr>
        <w:t>и</w:t>
      </w:r>
      <w:r w:rsidR="006967BF" w:rsidRPr="00C67C48">
        <w:rPr>
          <w:rFonts w:ascii="Times New Roman" w:hAnsi="Times New Roman" w:cs="Times New Roman"/>
          <w:sz w:val="24"/>
          <w:szCs w:val="24"/>
        </w:rPr>
        <w:t xml:space="preserve">  после  согласной  требует  мягкого  произношения  согласного  звука. Затем  учащиеся  постепенно  знакомятся  с  обозначением  мягкости  согласных в слиянии  буквами  </w:t>
      </w:r>
      <w:r w:rsidR="006967BF" w:rsidRPr="00825D57">
        <w:rPr>
          <w:rFonts w:ascii="Times New Roman" w:hAnsi="Times New Roman" w:cs="Times New Roman"/>
          <w:i/>
          <w:sz w:val="24"/>
          <w:szCs w:val="24"/>
        </w:rPr>
        <w:t>е, я, ё,</w:t>
      </w:r>
      <w:r w:rsidR="00825D57" w:rsidRPr="00825D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67BF" w:rsidRPr="00825D57">
        <w:rPr>
          <w:rFonts w:ascii="Times New Roman" w:hAnsi="Times New Roman" w:cs="Times New Roman"/>
          <w:i/>
          <w:sz w:val="24"/>
          <w:szCs w:val="24"/>
        </w:rPr>
        <w:t>ю</w:t>
      </w:r>
      <w:r w:rsidR="006967BF" w:rsidRPr="00C67C48">
        <w:rPr>
          <w:rFonts w:ascii="Times New Roman" w:hAnsi="Times New Roman" w:cs="Times New Roman"/>
          <w:sz w:val="24"/>
          <w:szCs w:val="24"/>
        </w:rPr>
        <w:t>. при  обучении</w:t>
      </w:r>
      <w:r w:rsidR="00825D57">
        <w:rPr>
          <w:rFonts w:ascii="Times New Roman" w:hAnsi="Times New Roman" w:cs="Times New Roman"/>
          <w:sz w:val="24"/>
          <w:szCs w:val="24"/>
        </w:rPr>
        <w:t xml:space="preserve"> </w:t>
      </w:r>
      <w:r w:rsidR="006967BF" w:rsidRPr="00C67C48">
        <w:rPr>
          <w:rFonts w:ascii="Times New Roman" w:hAnsi="Times New Roman" w:cs="Times New Roman"/>
          <w:sz w:val="24"/>
          <w:szCs w:val="24"/>
        </w:rPr>
        <w:t xml:space="preserve">чтению  слов с </w:t>
      </w:r>
      <w:r w:rsidR="006967BF" w:rsidRPr="00825D57">
        <w:rPr>
          <w:rFonts w:ascii="Times New Roman" w:hAnsi="Times New Roman" w:cs="Times New Roman"/>
          <w:b/>
          <w:sz w:val="24"/>
          <w:szCs w:val="24"/>
        </w:rPr>
        <w:t>ь</w:t>
      </w:r>
      <w:r w:rsidR="006967BF" w:rsidRPr="00C67C48">
        <w:rPr>
          <w:rFonts w:ascii="Times New Roman" w:hAnsi="Times New Roman" w:cs="Times New Roman"/>
          <w:sz w:val="24"/>
          <w:szCs w:val="24"/>
        </w:rPr>
        <w:t xml:space="preserve">  внимание  детей сосредотачивается  на  том,  что  если  после согласной  буквы  есть </w:t>
      </w:r>
      <w:r w:rsidR="006967BF" w:rsidRPr="00825D57">
        <w:rPr>
          <w:rFonts w:ascii="Times New Roman" w:hAnsi="Times New Roman" w:cs="Times New Roman"/>
          <w:i/>
          <w:sz w:val="24"/>
          <w:szCs w:val="24"/>
        </w:rPr>
        <w:t>ь</w:t>
      </w:r>
      <w:r w:rsidR="006967BF" w:rsidRPr="00C67C48">
        <w:rPr>
          <w:rFonts w:ascii="Times New Roman" w:hAnsi="Times New Roman" w:cs="Times New Roman"/>
          <w:sz w:val="24"/>
          <w:szCs w:val="24"/>
        </w:rPr>
        <w:t>,  то  с</w:t>
      </w:r>
      <w:r w:rsidR="00825D57">
        <w:rPr>
          <w:rFonts w:ascii="Times New Roman" w:hAnsi="Times New Roman" w:cs="Times New Roman"/>
          <w:sz w:val="24"/>
          <w:szCs w:val="24"/>
        </w:rPr>
        <w:t>огласный звук произносится  мягк</w:t>
      </w:r>
      <w:r w:rsidR="006967BF" w:rsidRPr="00C67C48">
        <w:rPr>
          <w:rFonts w:ascii="Times New Roman" w:hAnsi="Times New Roman" w:cs="Times New Roman"/>
          <w:sz w:val="24"/>
          <w:szCs w:val="24"/>
        </w:rPr>
        <w:t>о.</w:t>
      </w:r>
    </w:p>
    <w:p w:rsidR="006967BF" w:rsidRPr="00C67C48" w:rsidRDefault="00825D57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6967BF" w:rsidRPr="00C67C48">
        <w:rPr>
          <w:rFonts w:ascii="Times New Roman" w:hAnsi="Times New Roman" w:cs="Times New Roman"/>
          <w:sz w:val="24"/>
          <w:szCs w:val="24"/>
        </w:rPr>
        <w:t xml:space="preserve"> Помогает  звуковой  анализ  и  при изучении  йотированных  гласных  букв. В  первую  очередь  они  </w:t>
      </w:r>
      <w:r>
        <w:rPr>
          <w:rFonts w:ascii="Times New Roman" w:hAnsi="Times New Roman" w:cs="Times New Roman"/>
          <w:sz w:val="24"/>
          <w:szCs w:val="24"/>
        </w:rPr>
        <w:t>рассматриваются  в  начале</w:t>
      </w:r>
      <w:r w:rsidR="006967BF" w:rsidRPr="00C67C48">
        <w:rPr>
          <w:rFonts w:ascii="Times New Roman" w:hAnsi="Times New Roman" w:cs="Times New Roman"/>
          <w:sz w:val="24"/>
          <w:szCs w:val="24"/>
        </w:rPr>
        <w:t xml:space="preserve">  слова  или  с</w:t>
      </w:r>
      <w:r>
        <w:rPr>
          <w:rFonts w:ascii="Times New Roman" w:hAnsi="Times New Roman" w:cs="Times New Roman"/>
          <w:sz w:val="24"/>
          <w:szCs w:val="24"/>
        </w:rPr>
        <w:t>лога,  когда  выступают  в  каче</w:t>
      </w:r>
      <w:r w:rsidR="006967BF" w:rsidRPr="00C67C48">
        <w:rPr>
          <w:rFonts w:ascii="Times New Roman" w:hAnsi="Times New Roman" w:cs="Times New Roman"/>
          <w:sz w:val="24"/>
          <w:szCs w:val="24"/>
        </w:rPr>
        <w:t>стве  обозначения  комплекса  СГ,  что  даёт  возможность  детям  осознавать</w:t>
      </w:r>
      <w:r>
        <w:rPr>
          <w:rFonts w:ascii="Times New Roman" w:hAnsi="Times New Roman" w:cs="Times New Roman"/>
          <w:sz w:val="24"/>
          <w:szCs w:val="24"/>
        </w:rPr>
        <w:t xml:space="preserve">  особый  характер  б</w:t>
      </w:r>
      <w:r w:rsidR="00F20581" w:rsidRPr="00C67C48">
        <w:rPr>
          <w:rFonts w:ascii="Times New Roman" w:hAnsi="Times New Roman" w:cs="Times New Roman"/>
          <w:sz w:val="24"/>
          <w:szCs w:val="24"/>
        </w:rPr>
        <w:t xml:space="preserve">укв  </w:t>
      </w:r>
      <w:r w:rsidR="00F20581" w:rsidRPr="00825D57">
        <w:rPr>
          <w:rFonts w:ascii="Times New Roman" w:hAnsi="Times New Roman" w:cs="Times New Roman"/>
          <w:i/>
          <w:sz w:val="24"/>
          <w:szCs w:val="24"/>
        </w:rPr>
        <w:t>е,</w:t>
      </w:r>
      <w:r w:rsidR="00AB35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0581" w:rsidRPr="00825D57">
        <w:rPr>
          <w:rFonts w:ascii="Times New Roman" w:hAnsi="Times New Roman" w:cs="Times New Roman"/>
          <w:i/>
          <w:sz w:val="24"/>
          <w:szCs w:val="24"/>
        </w:rPr>
        <w:t>ё,</w:t>
      </w:r>
      <w:r w:rsidR="00AB35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0581" w:rsidRPr="00825D57">
        <w:rPr>
          <w:rFonts w:ascii="Times New Roman" w:hAnsi="Times New Roman" w:cs="Times New Roman"/>
          <w:i/>
          <w:sz w:val="24"/>
          <w:szCs w:val="24"/>
        </w:rPr>
        <w:t>ю,</w:t>
      </w:r>
      <w:r w:rsidR="00AB35B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0581" w:rsidRPr="00825D57">
        <w:rPr>
          <w:rFonts w:ascii="Times New Roman" w:hAnsi="Times New Roman" w:cs="Times New Roman"/>
          <w:i/>
          <w:sz w:val="24"/>
          <w:szCs w:val="24"/>
        </w:rPr>
        <w:t>я</w:t>
      </w:r>
      <w:r w:rsidR="00F20581" w:rsidRPr="00C67C48">
        <w:rPr>
          <w:rFonts w:ascii="Times New Roman" w:hAnsi="Times New Roman" w:cs="Times New Roman"/>
          <w:sz w:val="24"/>
          <w:szCs w:val="24"/>
        </w:rPr>
        <w:t>: буква  одна,  а  звуков  два.</w:t>
      </w:r>
    </w:p>
    <w:p w:rsidR="00F20581" w:rsidRDefault="00825D57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20581" w:rsidRPr="00C67C48">
        <w:rPr>
          <w:rFonts w:ascii="Times New Roman" w:hAnsi="Times New Roman" w:cs="Times New Roman"/>
          <w:sz w:val="24"/>
          <w:szCs w:val="24"/>
        </w:rPr>
        <w:t xml:space="preserve"> Принципиально  важно с  первых  шагов   формирования  начального  навыка  чтения  вооружать  учеников  правильным  набором  зрительно  воспринимаемых  ориентиров, по которым</w:t>
      </w:r>
      <w:r w:rsidR="00380FF0" w:rsidRPr="00C67C48">
        <w:rPr>
          <w:rFonts w:ascii="Times New Roman" w:hAnsi="Times New Roman" w:cs="Times New Roman"/>
          <w:sz w:val="24"/>
          <w:szCs w:val="24"/>
        </w:rPr>
        <w:t xml:space="preserve">  могут  быть  воссозданы элементы  фонетической структуры  слова,  либо совпадающие с  Г (т.е. с  гласным)  или  СГ (т.е.  </w:t>
      </w:r>
      <w:r w:rsidR="00043A35">
        <w:rPr>
          <w:rFonts w:ascii="Times New Roman" w:hAnsi="Times New Roman" w:cs="Times New Roman"/>
          <w:sz w:val="24"/>
          <w:szCs w:val="24"/>
        </w:rPr>
        <w:t xml:space="preserve">с согласным  и  гласным: </w:t>
      </w:r>
      <w:proofErr w:type="spellStart"/>
      <w:r w:rsidR="00043A35" w:rsidRPr="00043A35">
        <w:rPr>
          <w:rFonts w:ascii="Times New Roman" w:hAnsi="Times New Roman" w:cs="Times New Roman"/>
          <w:i/>
          <w:sz w:val="24"/>
          <w:szCs w:val="24"/>
        </w:rPr>
        <w:t>ма</w:t>
      </w:r>
      <w:proofErr w:type="spellEnd"/>
      <w:r w:rsidR="00043A35" w:rsidRPr="00043A3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80FF0" w:rsidRPr="00043A35">
        <w:rPr>
          <w:rFonts w:ascii="Times New Roman" w:hAnsi="Times New Roman" w:cs="Times New Roman"/>
          <w:i/>
          <w:sz w:val="24"/>
          <w:szCs w:val="24"/>
        </w:rPr>
        <w:t xml:space="preserve">ла, </w:t>
      </w:r>
      <w:proofErr w:type="spellStart"/>
      <w:r w:rsidR="00380FF0" w:rsidRPr="00043A35">
        <w:rPr>
          <w:rFonts w:ascii="Times New Roman" w:hAnsi="Times New Roman" w:cs="Times New Roman"/>
          <w:i/>
          <w:sz w:val="24"/>
          <w:szCs w:val="24"/>
        </w:rPr>
        <w:t>ри</w:t>
      </w:r>
      <w:proofErr w:type="spellEnd"/>
      <w:r w:rsidR="00380FF0" w:rsidRPr="00043A35">
        <w:rPr>
          <w:rFonts w:ascii="Times New Roman" w:hAnsi="Times New Roman" w:cs="Times New Roman"/>
          <w:i/>
          <w:sz w:val="24"/>
          <w:szCs w:val="24"/>
        </w:rPr>
        <w:t xml:space="preserve">  и  т.п</w:t>
      </w:r>
      <w:r w:rsidR="00043A35">
        <w:rPr>
          <w:rFonts w:ascii="Times New Roman" w:hAnsi="Times New Roman" w:cs="Times New Roman"/>
          <w:sz w:val="24"/>
          <w:szCs w:val="24"/>
        </w:rPr>
        <w:t>.,  либо   в</w:t>
      </w:r>
      <w:r w:rsidR="00380FF0" w:rsidRPr="00C67C48">
        <w:rPr>
          <w:rFonts w:ascii="Times New Roman" w:hAnsi="Times New Roman" w:cs="Times New Roman"/>
          <w:sz w:val="24"/>
          <w:szCs w:val="24"/>
        </w:rPr>
        <w:t>ключа</w:t>
      </w:r>
      <w:r w:rsidR="00043A35">
        <w:rPr>
          <w:rFonts w:ascii="Times New Roman" w:hAnsi="Times New Roman" w:cs="Times New Roman"/>
          <w:sz w:val="24"/>
          <w:szCs w:val="24"/>
        </w:rPr>
        <w:t>ющие,  кроме  Г и СГ, примыкающи</w:t>
      </w:r>
      <w:r w:rsidR="00380FF0" w:rsidRPr="00C67C48">
        <w:rPr>
          <w:rFonts w:ascii="Times New Roman" w:hAnsi="Times New Roman" w:cs="Times New Roman"/>
          <w:sz w:val="24"/>
          <w:szCs w:val="24"/>
        </w:rPr>
        <w:t>е  к  ним  С (т.е.  согласные,  нап</w:t>
      </w:r>
      <w:r w:rsidR="00043A35">
        <w:rPr>
          <w:rFonts w:ascii="Times New Roman" w:hAnsi="Times New Roman" w:cs="Times New Roman"/>
          <w:sz w:val="24"/>
          <w:szCs w:val="24"/>
        </w:rPr>
        <w:t>р</w:t>
      </w:r>
      <w:r w:rsidR="00380FF0" w:rsidRPr="00C67C48">
        <w:rPr>
          <w:rFonts w:ascii="Times New Roman" w:hAnsi="Times New Roman" w:cs="Times New Roman"/>
          <w:sz w:val="24"/>
          <w:szCs w:val="24"/>
        </w:rPr>
        <w:t xml:space="preserve">имер,  ГС: </w:t>
      </w:r>
      <w:r w:rsidR="00380FF0" w:rsidRPr="00043A35">
        <w:rPr>
          <w:rFonts w:ascii="Times New Roman" w:hAnsi="Times New Roman" w:cs="Times New Roman"/>
          <w:i/>
          <w:sz w:val="24"/>
          <w:szCs w:val="24"/>
        </w:rPr>
        <w:t>ум,</w:t>
      </w:r>
      <w:r w:rsidR="00043A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0FF0" w:rsidRPr="00043A35">
        <w:rPr>
          <w:rFonts w:ascii="Times New Roman" w:hAnsi="Times New Roman" w:cs="Times New Roman"/>
          <w:i/>
          <w:sz w:val="24"/>
          <w:szCs w:val="24"/>
        </w:rPr>
        <w:t>он</w:t>
      </w:r>
      <w:r w:rsidR="00380FF0" w:rsidRPr="00C67C48">
        <w:rPr>
          <w:rFonts w:ascii="Times New Roman" w:hAnsi="Times New Roman" w:cs="Times New Roman"/>
          <w:sz w:val="24"/>
          <w:szCs w:val="24"/>
        </w:rPr>
        <w:t xml:space="preserve">;  СГС-  </w:t>
      </w:r>
      <w:r w:rsidR="00380FF0" w:rsidRPr="00043A35">
        <w:rPr>
          <w:rFonts w:ascii="Times New Roman" w:hAnsi="Times New Roman" w:cs="Times New Roman"/>
          <w:i/>
          <w:sz w:val="24"/>
          <w:szCs w:val="24"/>
        </w:rPr>
        <w:t>шар,  мел</w:t>
      </w:r>
      <w:r w:rsidR="00380FF0" w:rsidRPr="00C67C48">
        <w:rPr>
          <w:rFonts w:ascii="Times New Roman" w:hAnsi="Times New Roman" w:cs="Times New Roman"/>
          <w:sz w:val="24"/>
          <w:szCs w:val="24"/>
        </w:rPr>
        <w:t>; ССГ-</w:t>
      </w:r>
      <w:r w:rsidR="00380FF0" w:rsidRPr="00043A35">
        <w:rPr>
          <w:rFonts w:ascii="Times New Roman" w:hAnsi="Times New Roman" w:cs="Times New Roman"/>
          <w:i/>
          <w:sz w:val="24"/>
          <w:szCs w:val="24"/>
        </w:rPr>
        <w:t xml:space="preserve"> кто</w:t>
      </w:r>
      <w:r w:rsidR="00380FF0" w:rsidRPr="00C67C48">
        <w:rPr>
          <w:rFonts w:ascii="Times New Roman" w:hAnsi="Times New Roman" w:cs="Times New Roman"/>
          <w:sz w:val="24"/>
          <w:szCs w:val="24"/>
        </w:rPr>
        <w:t xml:space="preserve">;  СГСС- </w:t>
      </w:r>
      <w:r w:rsidR="00380FF0" w:rsidRPr="00043A35">
        <w:rPr>
          <w:rFonts w:ascii="Times New Roman" w:hAnsi="Times New Roman" w:cs="Times New Roman"/>
          <w:i/>
          <w:sz w:val="24"/>
          <w:szCs w:val="24"/>
        </w:rPr>
        <w:t>куст,  верх</w:t>
      </w:r>
      <w:r w:rsidR="00380FF0" w:rsidRPr="00C67C48">
        <w:rPr>
          <w:rFonts w:ascii="Times New Roman" w:hAnsi="Times New Roman" w:cs="Times New Roman"/>
          <w:sz w:val="24"/>
          <w:szCs w:val="24"/>
        </w:rPr>
        <w:t xml:space="preserve">  и т.д.</w:t>
      </w:r>
    </w:p>
    <w:p w:rsidR="00AB35BC" w:rsidRPr="00C67C48" w:rsidRDefault="00AB35BC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Следовательно, прочтение  с</w:t>
      </w:r>
      <w:r w:rsidR="00106107">
        <w:rPr>
          <w:rFonts w:ascii="Times New Roman" w:hAnsi="Times New Roman" w:cs="Times New Roman"/>
          <w:sz w:val="24"/>
          <w:szCs w:val="24"/>
        </w:rPr>
        <w:t>лова  начинается  с  его графиче</w:t>
      </w:r>
      <w:r>
        <w:rPr>
          <w:rFonts w:ascii="Times New Roman" w:hAnsi="Times New Roman" w:cs="Times New Roman"/>
          <w:sz w:val="24"/>
          <w:szCs w:val="24"/>
        </w:rPr>
        <w:t>ского анализа, который не сводится лишь к опознаванию букв.</w:t>
      </w:r>
    </w:p>
    <w:p w:rsidR="00380FF0" w:rsidRPr="00C67C48" w:rsidRDefault="00AB35BC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380FF0" w:rsidRPr="00C67C48">
        <w:rPr>
          <w:rFonts w:ascii="Times New Roman" w:hAnsi="Times New Roman" w:cs="Times New Roman"/>
          <w:sz w:val="24"/>
          <w:szCs w:val="24"/>
        </w:rPr>
        <w:t>Графический</w:t>
      </w:r>
      <w:r>
        <w:rPr>
          <w:rFonts w:ascii="Times New Roman" w:hAnsi="Times New Roman" w:cs="Times New Roman"/>
          <w:sz w:val="24"/>
          <w:szCs w:val="24"/>
        </w:rPr>
        <w:t xml:space="preserve">  анализ  -  это  выявление  состава  начертаний, употребля</w:t>
      </w:r>
      <w:r w:rsidR="00380FF0" w:rsidRPr="00C67C4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80FF0" w:rsidRPr="00C67C48">
        <w:rPr>
          <w:rFonts w:ascii="Times New Roman" w:hAnsi="Times New Roman" w:cs="Times New Roman"/>
          <w:sz w:val="24"/>
          <w:szCs w:val="24"/>
        </w:rPr>
        <w:t>ых  в  письме,  и  звукового  значения  букв,  т.е.  соотношения  между  буквами</w:t>
      </w:r>
      <w:r w:rsidR="00672D45" w:rsidRPr="00C67C48">
        <w:rPr>
          <w:rFonts w:ascii="Times New Roman" w:hAnsi="Times New Roman" w:cs="Times New Roman"/>
          <w:sz w:val="24"/>
          <w:szCs w:val="24"/>
        </w:rPr>
        <w:t xml:space="preserve"> алфавита  и  звуками  речи.</w:t>
      </w:r>
    </w:p>
    <w:p w:rsidR="00672D45" w:rsidRPr="00C67C48" w:rsidRDefault="00672D45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AB35BC">
        <w:rPr>
          <w:rFonts w:ascii="Times New Roman" w:hAnsi="Times New Roman" w:cs="Times New Roman"/>
          <w:sz w:val="24"/>
          <w:szCs w:val="24"/>
        </w:rPr>
        <w:t xml:space="preserve">      </w:t>
      </w:r>
      <w:r w:rsidRPr="00C67C48">
        <w:rPr>
          <w:rFonts w:ascii="Times New Roman" w:hAnsi="Times New Roman" w:cs="Times New Roman"/>
          <w:sz w:val="24"/>
          <w:szCs w:val="24"/>
        </w:rPr>
        <w:t xml:space="preserve">Чтобы  прочитать слово </w:t>
      </w:r>
      <w:r w:rsidRPr="00AB35BC">
        <w:rPr>
          <w:rFonts w:ascii="Times New Roman" w:hAnsi="Times New Roman" w:cs="Times New Roman"/>
          <w:i/>
          <w:sz w:val="24"/>
          <w:szCs w:val="24"/>
        </w:rPr>
        <w:t xml:space="preserve"> ау</w:t>
      </w:r>
      <w:r w:rsidRPr="00C67C48">
        <w:rPr>
          <w:rFonts w:ascii="Times New Roman" w:hAnsi="Times New Roman" w:cs="Times New Roman"/>
          <w:sz w:val="24"/>
          <w:szCs w:val="24"/>
        </w:rPr>
        <w:t xml:space="preserve"> по  слогам,  ребёнок должен увидеть  в  нём  два  ориентира:  две  гласных  буквы,  которые надо  опознать  и  назвать. Аналогично читается  первое  слово  в  пред</w:t>
      </w:r>
      <w:r w:rsidR="00AB35BC">
        <w:rPr>
          <w:rFonts w:ascii="Times New Roman" w:hAnsi="Times New Roman" w:cs="Times New Roman"/>
          <w:sz w:val="24"/>
          <w:szCs w:val="24"/>
        </w:rPr>
        <w:t xml:space="preserve">ложении  </w:t>
      </w:r>
      <w:r w:rsidR="00AB35BC" w:rsidRPr="00AB35BC">
        <w:rPr>
          <w:rFonts w:ascii="Times New Roman" w:hAnsi="Times New Roman" w:cs="Times New Roman"/>
          <w:i/>
          <w:sz w:val="24"/>
          <w:szCs w:val="24"/>
        </w:rPr>
        <w:t>У  Н</w:t>
      </w:r>
      <w:r w:rsidRPr="00AB35BC">
        <w:rPr>
          <w:rFonts w:ascii="Times New Roman" w:hAnsi="Times New Roman" w:cs="Times New Roman"/>
          <w:i/>
          <w:sz w:val="24"/>
          <w:szCs w:val="24"/>
        </w:rPr>
        <w:t>ины  ноты</w:t>
      </w:r>
      <w:r w:rsidR="00AB35BC">
        <w:rPr>
          <w:rFonts w:ascii="Times New Roman" w:hAnsi="Times New Roman" w:cs="Times New Roman"/>
          <w:sz w:val="24"/>
          <w:szCs w:val="24"/>
        </w:rPr>
        <w:t>.</w:t>
      </w:r>
      <w:r w:rsidRPr="00C67C48">
        <w:rPr>
          <w:rFonts w:ascii="Times New Roman" w:hAnsi="Times New Roman" w:cs="Times New Roman"/>
          <w:sz w:val="24"/>
          <w:szCs w:val="24"/>
        </w:rPr>
        <w:t xml:space="preserve"> (буква </w:t>
      </w:r>
      <w:r w:rsidRPr="00545951">
        <w:rPr>
          <w:rFonts w:ascii="Times New Roman" w:hAnsi="Times New Roman" w:cs="Times New Roman"/>
          <w:i/>
          <w:sz w:val="24"/>
          <w:szCs w:val="24"/>
        </w:rPr>
        <w:t xml:space="preserve"> у</w:t>
      </w:r>
      <w:r w:rsidRPr="00C67C48">
        <w:rPr>
          <w:rFonts w:ascii="Times New Roman" w:hAnsi="Times New Roman" w:cs="Times New Roman"/>
          <w:sz w:val="24"/>
          <w:szCs w:val="24"/>
        </w:rPr>
        <w:t xml:space="preserve">  ориентир)  и  первая  часть  слов  типа  </w:t>
      </w:r>
      <w:r w:rsidRPr="00AB35BC">
        <w:rPr>
          <w:rFonts w:ascii="Times New Roman" w:hAnsi="Times New Roman" w:cs="Times New Roman"/>
          <w:i/>
          <w:sz w:val="24"/>
          <w:szCs w:val="24"/>
        </w:rPr>
        <w:t>осы,  оси</w:t>
      </w:r>
      <w:r w:rsidRPr="00C67C48">
        <w:rPr>
          <w:rFonts w:ascii="Times New Roman" w:hAnsi="Times New Roman" w:cs="Times New Roman"/>
          <w:sz w:val="24"/>
          <w:szCs w:val="24"/>
        </w:rPr>
        <w:t xml:space="preserve">,  </w:t>
      </w:r>
      <w:r w:rsidRPr="00545951">
        <w:rPr>
          <w:rFonts w:ascii="Times New Roman" w:hAnsi="Times New Roman" w:cs="Times New Roman"/>
          <w:i/>
          <w:sz w:val="24"/>
          <w:szCs w:val="24"/>
        </w:rPr>
        <w:t>усы  и  т.п</w:t>
      </w:r>
      <w:r w:rsidRPr="00AB35BC">
        <w:rPr>
          <w:rFonts w:ascii="Times New Roman" w:hAnsi="Times New Roman" w:cs="Times New Roman"/>
          <w:sz w:val="24"/>
          <w:szCs w:val="24"/>
        </w:rPr>
        <w:t>.</w:t>
      </w:r>
      <w:r w:rsidR="00545951">
        <w:rPr>
          <w:rFonts w:ascii="Times New Roman" w:hAnsi="Times New Roman" w:cs="Times New Roman"/>
          <w:sz w:val="24"/>
          <w:szCs w:val="24"/>
        </w:rPr>
        <w:t xml:space="preserve">  Ч</w:t>
      </w:r>
      <w:r w:rsidR="00342106" w:rsidRPr="00C67C48">
        <w:rPr>
          <w:rFonts w:ascii="Times New Roman" w:hAnsi="Times New Roman" w:cs="Times New Roman"/>
          <w:sz w:val="24"/>
          <w:szCs w:val="24"/>
        </w:rPr>
        <w:t>тение  йотированных  гласных  в  перечисленных  позициях  также  сводится  к  их опознанию  и  названию (</w:t>
      </w:r>
      <w:r w:rsidR="00342106" w:rsidRPr="00545951">
        <w:rPr>
          <w:rFonts w:ascii="Times New Roman" w:hAnsi="Times New Roman" w:cs="Times New Roman"/>
          <w:i/>
          <w:sz w:val="24"/>
          <w:szCs w:val="24"/>
        </w:rPr>
        <w:t xml:space="preserve">я,  ели,  пою  и  </w:t>
      </w:r>
      <w:proofErr w:type="spellStart"/>
      <w:r w:rsidR="00342106" w:rsidRPr="00545951">
        <w:rPr>
          <w:rFonts w:ascii="Times New Roman" w:hAnsi="Times New Roman" w:cs="Times New Roman"/>
          <w:i/>
          <w:sz w:val="24"/>
          <w:szCs w:val="24"/>
        </w:rPr>
        <w:t>т.д</w:t>
      </w:r>
      <w:proofErr w:type="spellEnd"/>
      <w:r w:rsidR="00342106" w:rsidRPr="00C67C48">
        <w:rPr>
          <w:rFonts w:ascii="Times New Roman" w:hAnsi="Times New Roman" w:cs="Times New Roman"/>
          <w:sz w:val="24"/>
          <w:szCs w:val="24"/>
        </w:rPr>
        <w:t>)</w:t>
      </w:r>
    </w:p>
    <w:p w:rsidR="00545951" w:rsidRDefault="00545951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 слог</w:t>
      </w:r>
      <w:r w:rsidR="00342106" w:rsidRPr="00C67C48">
        <w:rPr>
          <w:rFonts w:ascii="Times New Roman" w:hAnsi="Times New Roman" w:cs="Times New Roman"/>
          <w:sz w:val="24"/>
          <w:szCs w:val="24"/>
        </w:rPr>
        <w:t xml:space="preserve">ах  </w:t>
      </w:r>
      <w:r w:rsidR="00342106" w:rsidRPr="00545951">
        <w:rPr>
          <w:rFonts w:ascii="Times New Roman" w:hAnsi="Times New Roman" w:cs="Times New Roman"/>
          <w:i/>
          <w:sz w:val="24"/>
          <w:szCs w:val="24"/>
        </w:rPr>
        <w:t>на,</w:t>
      </w:r>
      <w:r w:rsidRPr="00545951">
        <w:rPr>
          <w:rFonts w:ascii="Times New Roman" w:hAnsi="Times New Roman" w:cs="Times New Roman"/>
          <w:i/>
          <w:sz w:val="24"/>
          <w:szCs w:val="24"/>
        </w:rPr>
        <w:t xml:space="preserve"> но, </w:t>
      </w:r>
      <w:r w:rsidR="00342106" w:rsidRPr="00545951">
        <w:rPr>
          <w:rFonts w:ascii="Times New Roman" w:hAnsi="Times New Roman" w:cs="Times New Roman"/>
          <w:i/>
          <w:sz w:val="24"/>
          <w:szCs w:val="24"/>
        </w:rPr>
        <w:t>ты</w:t>
      </w:r>
      <w:r w:rsidR="00342106" w:rsidRPr="00C67C48">
        <w:rPr>
          <w:rFonts w:ascii="Times New Roman" w:hAnsi="Times New Roman" w:cs="Times New Roman"/>
          <w:sz w:val="24"/>
          <w:szCs w:val="24"/>
        </w:rPr>
        <w:t xml:space="preserve">  </w:t>
      </w:r>
      <w:r w:rsidR="00342106" w:rsidRPr="00545951">
        <w:rPr>
          <w:rFonts w:ascii="Times New Roman" w:hAnsi="Times New Roman" w:cs="Times New Roman"/>
          <w:i/>
          <w:sz w:val="24"/>
          <w:szCs w:val="24"/>
        </w:rPr>
        <w:t>и  т.п.</w:t>
      </w:r>
      <w:r w:rsidR="00342106" w:rsidRPr="00C67C48">
        <w:rPr>
          <w:rFonts w:ascii="Times New Roman" w:hAnsi="Times New Roman" w:cs="Times New Roman"/>
          <w:sz w:val="24"/>
          <w:szCs w:val="24"/>
        </w:rPr>
        <w:t xml:space="preserve">  в  качестве  ориентира  также  выс</w:t>
      </w:r>
      <w:r>
        <w:rPr>
          <w:rFonts w:ascii="Times New Roman" w:hAnsi="Times New Roman" w:cs="Times New Roman"/>
          <w:sz w:val="24"/>
          <w:szCs w:val="24"/>
        </w:rPr>
        <w:t>тупают  гласные  буквы,  которые</w:t>
      </w:r>
      <w:r w:rsidR="00342106" w:rsidRPr="00C67C48">
        <w:rPr>
          <w:rFonts w:ascii="Times New Roman" w:hAnsi="Times New Roman" w:cs="Times New Roman"/>
          <w:sz w:val="24"/>
          <w:szCs w:val="24"/>
        </w:rPr>
        <w:t xml:space="preserve">  являются  показателями</w:t>
      </w:r>
      <w:r w:rsidR="0049357C" w:rsidRPr="00C67C48">
        <w:rPr>
          <w:rFonts w:ascii="Times New Roman" w:hAnsi="Times New Roman" w:cs="Times New Roman"/>
          <w:sz w:val="24"/>
          <w:szCs w:val="24"/>
        </w:rPr>
        <w:t xml:space="preserve"> твердости  или  мягкости  предшествующих  согласных  звуков; поэтому  если  после  согласной  буквы  находится  гласная,  то  по  гласной  букве  следует  опреде</w:t>
      </w:r>
      <w:r>
        <w:rPr>
          <w:rFonts w:ascii="Times New Roman" w:hAnsi="Times New Roman" w:cs="Times New Roman"/>
          <w:sz w:val="24"/>
          <w:szCs w:val="24"/>
        </w:rPr>
        <w:t>лить  твёрдый  или  мягкий  пред</w:t>
      </w:r>
      <w:r w:rsidR="0049357C" w:rsidRPr="00C67C48">
        <w:rPr>
          <w:rFonts w:ascii="Times New Roman" w:hAnsi="Times New Roman" w:cs="Times New Roman"/>
          <w:sz w:val="24"/>
          <w:szCs w:val="24"/>
        </w:rPr>
        <w:t xml:space="preserve">шествующий  согласный  звук,  и  произнести  оба  звука  слитно,  как  бы  сразу.  Соответственно  слова   </w:t>
      </w:r>
      <w:r w:rsidR="0049357C" w:rsidRPr="00545951">
        <w:rPr>
          <w:rFonts w:ascii="Times New Roman" w:hAnsi="Times New Roman" w:cs="Times New Roman"/>
          <w:i/>
          <w:sz w:val="24"/>
          <w:szCs w:val="24"/>
        </w:rPr>
        <w:t>ноты,  нити  и  т.п.</w:t>
      </w:r>
      <w:r w:rsidR="0049357C" w:rsidRPr="00C67C48">
        <w:rPr>
          <w:rFonts w:ascii="Times New Roman" w:hAnsi="Times New Roman" w:cs="Times New Roman"/>
          <w:sz w:val="24"/>
          <w:szCs w:val="24"/>
        </w:rPr>
        <w:t xml:space="preserve"> прочитываются  по  двум  ориентирам.  </w:t>
      </w:r>
    </w:p>
    <w:p w:rsidR="00342106" w:rsidRPr="00C67C48" w:rsidRDefault="00545951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Чтение разноструктурных слов осуществляется </w:t>
      </w:r>
      <w:r w:rsidR="0049357C" w:rsidRPr="00C67C48">
        <w:rPr>
          <w:rFonts w:ascii="Times New Roman" w:hAnsi="Times New Roman" w:cs="Times New Roman"/>
          <w:sz w:val="24"/>
          <w:szCs w:val="24"/>
        </w:rPr>
        <w:t>преиму</w:t>
      </w:r>
      <w:r>
        <w:rPr>
          <w:rFonts w:ascii="Times New Roman" w:hAnsi="Times New Roman" w:cs="Times New Roman"/>
          <w:sz w:val="24"/>
          <w:szCs w:val="24"/>
        </w:rPr>
        <w:t xml:space="preserve">щественно  на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многоориентирн</w:t>
      </w:r>
      <w:r w:rsidR="0049357C" w:rsidRPr="00C67C48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49357C" w:rsidRPr="00C67C48">
        <w:rPr>
          <w:rFonts w:ascii="Times New Roman" w:hAnsi="Times New Roman" w:cs="Times New Roman"/>
          <w:sz w:val="24"/>
          <w:szCs w:val="24"/>
        </w:rPr>
        <w:t xml:space="preserve">  основе.  Так</w:t>
      </w:r>
      <w:r>
        <w:rPr>
          <w:rFonts w:ascii="Times New Roman" w:hAnsi="Times New Roman" w:cs="Times New Roman"/>
          <w:sz w:val="24"/>
          <w:szCs w:val="24"/>
        </w:rPr>
        <w:t>,</w:t>
      </w:r>
      <w:r w:rsidR="0049357C" w:rsidRPr="00C67C48">
        <w:rPr>
          <w:rFonts w:ascii="Times New Roman" w:hAnsi="Times New Roman" w:cs="Times New Roman"/>
          <w:sz w:val="24"/>
          <w:szCs w:val="24"/>
        </w:rPr>
        <w:t xml:space="preserve">  при  прочтении  слов  </w:t>
      </w:r>
      <w:r w:rsidR="0049357C" w:rsidRPr="00545951">
        <w:rPr>
          <w:rFonts w:ascii="Times New Roman" w:hAnsi="Times New Roman" w:cs="Times New Roman"/>
          <w:i/>
          <w:sz w:val="24"/>
          <w:szCs w:val="24"/>
        </w:rPr>
        <w:t xml:space="preserve">он,  ел,  кит  и  т.п.  </w:t>
      </w:r>
      <w:r w:rsidR="0049357C" w:rsidRPr="00C67C48">
        <w:rPr>
          <w:rFonts w:ascii="Times New Roman" w:hAnsi="Times New Roman" w:cs="Times New Roman"/>
          <w:sz w:val="24"/>
          <w:szCs w:val="24"/>
        </w:rPr>
        <w:t>кроме  гласных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49357C" w:rsidRPr="00C67C48">
        <w:rPr>
          <w:rFonts w:ascii="Times New Roman" w:hAnsi="Times New Roman" w:cs="Times New Roman"/>
          <w:sz w:val="24"/>
          <w:szCs w:val="24"/>
        </w:rPr>
        <w:t xml:space="preserve">   в  качестве</w:t>
      </w:r>
      <w:r w:rsidR="004C3303" w:rsidRPr="00C67C48">
        <w:rPr>
          <w:rFonts w:ascii="Times New Roman" w:hAnsi="Times New Roman" w:cs="Times New Roman"/>
          <w:sz w:val="24"/>
          <w:szCs w:val="24"/>
        </w:rPr>
        <w:t xml:space="preserve">  ориентира  выступает  пробел,  отсутствие  за  буквой  какой-либо  другой  буквы,  что  служит  сигналом  произнесения  в  конце  слова  твёрдого  согласного  звука.  Показателем  мягкости  конечных  согласных,  как  известно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4C3303" w:rsidRPr="00C67C48">
        <w:rPr>
          <w:rFonts w:ascii="Times New Roman" w:hAnsi="Times New Roman" w:cs="Times New Roman"/>
          <w:sz w:val="24"/>
          <w:szCs w:val="24"/>
        </w:rPr>
        <w:t xml:space="preserve"> является  буква мягкий  знак. Следовательно,  в  словах  типа  </w:t>
      </w:r>
      <w:r w:rsidR="004C3303" w:rsidRPr="00545951">
        <w:rPr>
          <w:rFonts w:ascii="Times New Roman" w:hAnsi="Times New Roman" w:cs="Times New Roman"/>
          <w:i/>
          <w:sz w:val="24"/>
          <w:szCs w:val="24"/>
        </w:rPr>
        <w:t>ось,  ель,  конь</w:t>
      </w:r>
      <w:r w:rsidR="004C3303" w:rsidRPr="00C67C48">
        <w:rPr>
          <w:rFonts w:ascii="Times New Roman" w:hAnsi="Times New Roman" w:cs="Times New Roman"/>
          <w:sz w:val="24"/>
          <w:szCs w:val="24"/>
        </w:rPr>
        <w:t xml:space="preserve">,  кроме  гласной буквы,  именно  буква  </w:t>
      </w:r>
      <w:r w:rsidR="004C3303" w:rsidRPr="00545951">
        <w:rPr>
          <w:rFonts w:ascii="Times New Roman" w:hAnsi="Times New Roman" w:cs="Times New Roman"/>
          <w:i/>
          <w:sz w:val="24"/>
          <w:szCs w:val="24"/>
        </w:rPr>
        <w:t>ь</w:t>
      </w:r>
      <w:r w:rsidR="004C3303" w:rsidRPr="00C67C48">
        <w:rPr>
          <w:rFonts w:ascii="Times New Roman" w:hAnsi="Times New Roman" w:cs="Times New Roman"/>
          <w:sz w:val="24"/>
          <w:szCs w:val="24"/>
        </w:rPr>
        <w:t xml:space="preserve">  является  вторым  ориентиром.</w:t>
      </w:r>
    </w:p>
    <w:p w:rsidR="004C3303" w:rsidRPr="00C67C48" w:rsidRDefault="004C3303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</w:t>
      </w:r>
      <w:r w:rsidR="00545951">
        <w:rPr>
          <w:rFonts w:ascii="Times New Roman" w:hAnsi="Times New Roman" w:cs="Times New Roman"/>
          <w:sz w:val="24"/>
          <w:szCs w:val="24"/>
        </w:rPr>
        <w:t xml:space="preserve">       </w:t>
      </w:r>
      <w:r w:rsidRPr="00C67C48">
        <w:rPr>
          <w:rFonts w:ascii="Times New Roman" w:hAnsi="Times New Roman" w:cs="Times New Roman"/>
          <w:sz w:val="24"/>
          <w:szCs w:val="24"/>
        </w:rPr>
        <w:t>Таким  образом,  к  слоговому  прочтению  этих  слов</w:t>
      </w:r>
      <w:r w:rsidR="00A31A86" w:rsidRPr="00C67C48">
        <w:rPr>
          <w:rFonts w:ascii="Times New Roman" w:hAnsi="Times New Roman" w:cs="Times New Roman"/>
          <w:sz w:val="24"/>
          <w:szCs w:val="24"/>
        </w:rPr>
        <w:t xml:space="preserve">  ученик  подводи</w:t>
      </w:r>
      <w:r w:rsidR="00545951">
        <w:rPr>
          <w:rFonts w:ascii="Times New Roman" w:hAnsi="Times New Roman" w:cs="Times New Roman"/>
          <w:sz w:val="24"/>
          <w:szCs w:val="24"/>
        </w:rPr>
        <w:t>тся  через  обнаружение ,  выч</w:t>
      </w:r>
      <w:r w:rsidR="00A31A86" w:rsidRPr="00C67C48">
        <w:rPr>
          <w:rFonts w:ascii="Times New Roman" w:hAnsi="Times New Roman" w:cs="Times New Roman"/>
          <w:sz w:val="24"/>
          <w:szCs w:val="24"/>
        </w:rPr>
        <w:t>ле</w:t>
      </w:r>
      <w:r w:rsidR="00545951">
        <w:rPr>
          <w:rFonts w:ascii="Times New Roman" w:hAnsi="Times New Roman" w:cs="Times New Roman"/>
          <w:sz w:val="24"/>
          <w:szCs w:val="24"/>
        </w:rPr>
        <w:t>не</w:t>
      </w:r>
      <w:r w:rsidR="00A31A86" w:rsidRPr="00C67C48">
        <w:rPr>
          <w:rFonts w:ascii="Times New Roman" w:hAnsi="Times New Roman" w:cs="Times New Roman"/>
          <w:sz w:val="24"/>
          <w:szCs w:val="24"/>
        </w:rPr>
        <w:t>ние  в  рамках слога  вспомогательных   единиц  и  их  последователь</w:t>
      </w:r>
      <w:r w:rsidR="00545951">
        <w:rPr>
          <w:rFonts w:ascii="Times New Roman" w:hAnsi="Times New Roman" w:cs="Times New Roman"/>
          <w:sz w:val="24"/>
          <w:szCs w:val="24"/>
        </w:rPr>
        <w:t>н</w:t>
      </w:r>
      <w:r w:rsidR="00A31A86" w:rsidRPr="00C67C48">
        <w:rPr>
          <w:rFonts w:ascii="Times New Roman" w:hAnsi="Times New Roman" w:cs="Times New Roman"/>
          <w:sz w:val="24"/>
          <w:szCs w:val="24"/>
        </w:rPr>
        <w:t>ое прочтение.</w:t>
      </w:r>
    </w:p>
    <w:p w:rsidR="004F5442" w:rsidRDefault="00545951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26684" w:rsidRPr="00C67C48">
        <w:rPr>
          <w:rFonts w:ascii="Times New Roman" w:hAnsi="Times New Roman" w:cs="Times New Roman"/>
          <w:sz w:val="24"/>
          <w:szCs w:val="24"/>
        </w:rPr>
        <w:t xml:space="preserve"> Аналогично  происходит  чтение  слов  с несколькими</w:t>
      </w:r>
      <w:r w:rsidR="001124DD" w:rsidRPr="00C67C48">
        <w:rPr>
          <w:rFonts w:ascii="Times New Roman" w:hAnsi="Times New Roman" w:cs="Times New Roman"/>
          <w:sz w:val="24"/>
          <w:szCs w:val="24"/>
        </w:rPr>
        <w:t xml:space="preserve"> согласными  после  СГ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24DD" w:rsidRPr="00C67C48">
        <w:rPr>
          <w:rFonts w:ascii="Times New Roman" w:hAnsi="Times New Roman" w:cs="Times New Roman"/>
          <w:sz w:val="24"/>
          <w:szCs w:val="24"/>
        </w:rPr>
        <w:t xml:space="preserve">Г: </w:t>
      </w:r>
      <w:r w:rsidR="001124DD" w:rsidRPr="00545951">
        <w:rPr>
          <w:rFonts w:ascii="Times New Roman" w:hAnsi="Times New Roman" w:cs="Times New Roman"/>
          <w:i/>
          <w:sz w:val="24"/>
          <w:szCs w:val="24"/>
        </w:rPr>
        <w:t>мост,</w:t>
      </w:r>
      <w:r w:rsidR="001124DD" w:rsidRPr="00C67C48">
        <w:rPr>
          <w:rFonts w:ascii="Times New Roman" w:hAnsi="Times New Roman" w:cs="Times New Roman"/>
          <w:sz w:val="24"/>
          <w:szCs w:val="24"/>
        </w:rPr>
        <w:t xml:space="preserve">  </w:t>
      </w:r>
      <w:r w:rsidR="001124DD" w:rsidRPr="00545951">
        <w:rPr>
          <w:rFonts w:ascii="Times New Roman" w:hAnsi="Times New Roman" w:cs="Times New Roman"/>
          <w:i/>
          <w:sz w:val="24"/>
          <w:szCs w:val="24"/>
        </w:rPr>
        <w:t>кисть, аист  и  т.д.</w:t>
      </w:r>
      <w:r w:rsidR="001124DD" w:rsidRPr="00C67C48">
        <w:rPr>
          <w:rFonts w:ascii="Times New Roman" w:hAnsi="Times New Roman" w:cs="Times New Roman"/>
          <w:sz w:val="24"/>
          <w:szCs w:val="24"/>
        </w:rPr>
        <w:t xml:space="preserve"> </w:t>
      </w:r>
      <w:r w:rsidR="004F5442">
        <w:rPr>
          <w:rFonts w:ascii="Times New Roman" w:hAnsi="Times New Roman" w:cs="Times New Roman"/>
          <w:sz w:val="24"/>
          <w:szCs w:val="24"/>
        </w:rPr>
        <w:t>П</w:t>
      </w:r>
      <w:r w:rsidR="001124DD" w:rsidRPr="00C67C48">
        <w:rPr>
          <w:rFonts w:ascii="Times New Roman" w:hAnsi="Times New Roman" w:cs="Times New Roman"/>
          <w:sz w:val="24"/>
          <w:szCs w:val="24"/>
        </w:rPr>
        <w:t>ри  всём  многообразии  графических  ориентиров  особое  место  среди  них занимае</w:t>
      </w:r>
      <w:r w:rsidR="004F5442">
        <w:rPr>
          <w:rFonts w:ascii="Times New Roman" w:hAnsi="Times New Roman" w:cs="Times New Roman"/>
          <w:sz w:val="24"/>
          <w:szCs w:val="24"/>
        </w:rPr>
        <w:t>т СГ.  При  его  прочтении  в  н</w:t>
      </w:r>
      <w:r w:rsidR="001124DD" w:rsidRPr="00C67C48">
        <w:rPr>
          <w:rFonts w:ascii="Times New Roman" w:hAnsi="Times New Roman" w:cs="Times New Roman"/>
          <w:sz w:val="24"/>
          <w:szCs w:val="24"/>
        </w:rPr>
        <w:t xml:space="preserve">аибольшей  мере  </w:t>
      </w:r>
      <w:r w:rsidR="00716C77" w:rsidRPr="00C67C48">
        <w:rPr>
          <w:rFonts w:ascii="Times New Roman" w:hAnsi="Times New Roman" w:cs="Times New Roman"/>
          <w:sz w:val="24"/>
          <w:szCs w:val="24"/>
        </w:rPr>
        <w:t>вырабатывается  у  детей  умение отличать  одну  букву  от  другой,  быстро  соотносить  звук  и  букву и</w:t>
      </w:r>
      <w:r w:rsidR="004F5442">
        <w:rPr>
          <w:rFonts w:ascii="Times New Roman" w:hAnsi="Times New Roman" w:cs="Times New Roman"/>
          <w:sz w:val="24"/>
          <w:szCs w:val="24"/>
        </w:rPr>
        <w:t>, наоборот,  букву  и  звук,  чё</w:t>
      </w:r>
      <w:r w:rsidR="00716C77" w:rsidRPr="00C67C48">
        <w:rPr>
          <w:rFonts w:ascii="Times New Roman" w:hAnsi="Times New Roman" w:cs="Times New Roman"/>
          <w:sz w:val="24"/>
          <w:szCs w:val="24"/>
        </w:rPr>
        <w:t>тко р</w:t>
      </w:r>
      <w:r w:rsidR="004F5442">
        <w:rPr>
          <w:rFonts w:ascii="Times New Roman" w:hAnsi="Times New Roman" w:cs="Times New Roman"/>
          <w:sz w:val="24"/>
          <w:szCs w:val="24"/>
        </w:rPr>
        <w:t>азграничивать  буквы, обозначающ</w:t>
      </w:r>
      <w:r w:rsidR="00716C77" w:rsidRPr="00C67C48">
        <w:rPr>
          <w:rFonts w:ascii="Times New Roman" w:hAnsi="Times New Roman" w:cs="Times New Roman"/>
          <w:sz w:val="24"/>
          <w:szCs w:val="24"/>
        </w:rPr>
        <w:t>ие  согласные  и  гласные   звуки.  Поэтому  после  ознакомления  детей  с  новой  буквой  важным  элементом,  предшествующем  чтение  слов  с  разной  слоговой  структурой,  я</w:t>
      </w:r>
      <w:r w:rsidR="004F5442">
        <w:rPr>
          <w:rFonts w:ascii="Times New Roman" w:hAnsi="Times New Roman" w:cs="Times New Roman"/>
          <w:sz w:val="24"/>
          <w:szCs w:val="24"/>
        </w:rPr>
        <w:t>вляется  обучение  чтени</w:t>
      </w:r>
      <w:r w:rsidR="00716C77" w:rsidRPr="00C67C48">
        <w:rPr>
          <w:rFonts w:ascii="Times New Roman" w:hAnsi="Times New Roman" w:cs="Times New Roman"/>
          <w:sz w:val="24"/>
          <w:szCs w:val="24"/>
        </w:rPr>
        <w:t>ю  СГ  на  всем  диапазоне  изучения  к  этом</w:t>
      </w:r>
      <w:r w:rsidR="004F5442">
        <w:rPr>
          <w:rFonts w:ascii="Times New Roman" w:hAnsi="Times New Roman" w:cs="Times New Roman"/>
          <w:sz w:val="24"/>
          <w:szCs w:val="24"/>
        </w:rPr>
        <w:t>у  времени гласных  букв.  Обуча</w:t>
      </w:r>
      <w:r w:rsidR="00716C77" w:rsidRPr="00C67C48">
        <w:rPr>
          <w:rFonts w:ascii="Times New Roman" w:hAnsi="Times New Roman" w:cs="Times New Roman"/>
          <w:sz w:val="24"/>
          <w:szCs w:val="24"/>
        </w:rPr>
        <w:t>ясь  читать  по  ориентирам  де</w:t>
      </w:r>
      <w:r w:rsidR="004F5442">
        <w:rPr>
          <w:rFonts w:ascii="Times New Roman" w:hAnsi="Times New Roman" w:cs="Times New Roman"/>
          <w:sz w:val="24"/>
          <w:szCs w:val="24"/>
        </w:rPr>
        <w:t>ти  усваивают  позиционный  прин</w:t>
      </w:r>
      <w:r w:rsidR="00716C77" w:rsidRPr="00C67C48">
        <w:rPr>
          <w:rFonts w:ascii="Times New Roman" w:hAnsi="Times New Roman" w:cs="Times New Roman"/>
          <w:sz w:val="24"/>
          <w:szCs w:val="24"/>
        </w:rPr>
        <w:t xml:space="preserve">цип  </w:t>
      </w:r>
      <w:r w:rsidR="004F5442">
        <w:rPr>
          <w:rFonts w:ascii="Times New Roman" w:hAnsi="Times New Roman" w:cs="Times New Roman"/>
          <w:sz w:val="24"/>
          <w:szCs w:val="24"/>
        </w:rPr>
        <w:t>ч</w:t>
      </w:r>
      <w:r w:rsidR="00716C77" w:rsidRPr="00C67C48">
        <w:rPr>
          <w:rFonts w:ascii="Times New Roman" w:hAnsi="Times New Roman" w:cs="Times New Roman"/>
          <w:sz w:val="24"/>
          <w:szCs w:val="24"/>
        </w:rPr>
        <w:t>тения.</w:t>
      </w:r>
    </w:p>
    <w:p w:rsidR="00726684" w:rsidRPr="00C67C48" w:rsidRDefault="004F5442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640C2" w:rsidRPr="00C67C48">
        <w:rPr>
          <w:rFonts w:ascii="Times New Roman" w:hAnsi="Times New Roman" w:cs="Times New Roman"/>
          <w:sz w:val="24"/>
          <w:szCs w:val="24"/>
        </w:rPr>
        <w:t xml:space="preserve"> Чтение  становится  в</w:t>
      </w:r>
      <w:r>
        <w:rPr>
          <w:rFonts w:ascii="Times New Roman" w:hAnsi="Times New Roman" w:cs="Times New Roman"/>
          <w:sz w:val="24"/>
          <w:szCs w:val="24"/>
        </w:rPr>
        <w:t xml:space="preserve">  подменном  смысле  чтением лиш</w:t>
      </w:r>
      <w:r w:rsidR="005640C2" w:rsidRPr="00C67C48">
        <w:rPr>
          <w:rFonts w:ascii="Times New Roman" w:hAnsi="Times New Roman" w:cs="Times New Roman"/>
          <w:sz w:val="24"/>
          <w:szCs w:val="24"/>
        </w:rPr>
        <w:t>ь  тогда,  когда  ученики начинают  справляться  с  задан</w:t>
      </w:r>
      <w:r>
        <w:rPr>
          <w:rFonts w:ascii="Times New Roman" w:hAnsi="Times New Roman" w:cs="Times New Roman"/>
          <w:sz w:val="24"/>
          <w:szCs w:val="24"/>
        </w:rPr>
        <w:t>ием  прочитать  слова  без  пред</w:t>
      </w:r>
      <w:r w:rsidR="005640C2" w:rsidRPr="00C67C48">
        <w:rPr>
          <w:rFonts w:ascii="Times New Roman" w:hAnsi="Times New Roman" w:cs="Times New Roman"/>
          <w:sz w:val="24"/>
          <w:szCs w:val="24"/>
        </w:rPr>
        <w:t xml:space="preserve">варительного  </w:t>
      </w:r>
      <w:proofErr w:type="spellStart"/>
      <w:r w:rsidR="005640C2" w:rsidRPr="00C67C48">
        <w:rPr>
          <w:rFonts w:ascii="Times New Roman" w:hAnsi="Times New Roman" w:cs="Times New Roman"/>
          <w:sz w:val="24"/>
          <w:szCs w:val="24"/>
        </w:rPr>
        <w:t>слого</w:t>
      </w:r>
      <w:proofErr w:type="spellEnd"/>
      <w:r w:rsidR="005640C2" w:rsidRPr="00C67C48">
        <w:rPr>
          <w:rFonts w:ascii="Times New Roman" w:hAnsi="Times New Roman" w:cs="Times New Roman"/>
          <w:sz w:val="24"/>
          <w:szCs w:val="24"/>
        </w:rPr>
        <w:t>-звукового  анализа  этих  слов.  Важнейший  составной  частью  процесса  обучения  грамоте  является  обучение  письму.  То,  что  обучение  пра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640C2" w:rsidRPr="00C67C48">
        <w:rPr>
          <w:rFonts w:ascii="Times New Roman" w:hAnsi="Times New Roman" w:cs="Times New Roman"/>
          <w:sz w:val="24"/>
          <w:szCs w:val="24"/>
        </w:rPr>
        <w:t>описанию опирается  на  знания  по  фонет</w:t>
      </w:r>
      <w:r>
        <w:rPr>
          <w:rFonts w:ascii="Times New Roman" w:hAnsi="Times New Roman" w:cs="Times New Roman"/>
          <w:sz w:val="24"/>
          <w:szCs w:val="24"/>
        </w:rPr>
        <w:t>ике,  исчерпывающе обосновали  л</w:t>
      </w:r>
      <w:r w:rsidR="005640C2" w:rsidRPr="00C67C48">
        <w:rPr>
          <w:rFonts w:ascii="Times New Roman" w:hAnsi="Times New Roman" w:cs="Times New Roman"/>
          <w:sz w:val="24"/>
          <w:szCs w:val="24"/>
        </w:rPr>
        <w:t>ингвисты  и  методисты.</w:t>
      </w:r>
    </w:p>
    <w:p w:rsidR="005640C2" w:rsidRPr="00C67C48" w:rsidRDefault="005640C2" w:rsidP="00C67C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</w:t>
      </w:r>
      <w:r w:rsidR="004F5442">
        <w:rPr>
          <w:rFonts w:ascii="Times New Roman" w:hAnsi="Times New Roman" w:cs="Times New Roman"/>
          <w:sz w:val="24"/>
          <w:szCs w:val="24"/>
        </w:rPr>
        <w:t xml:space="preserve">       Развитие  фонетических  способностей  д</w:t>
      </w:r>
      <w:r w:rsidRPr="00C67C48">
        <w:rPr>
          <w:rFonts w:ascii="Times New Roman" w:hAnsi="Times New Roman" w:cs="Times New Roman"/>
          <w:sz w:val="24"/>
          <w:szCs w:val="24"/>
        </w:rPr>
        <w:t>етей</w:t>
      </w:r>
      <w:r w:rsidR="00D95BA8" w:rsidRPr="00C67C48">
        <w:rPr>
          <w:rFonts w:ascii="Times New Roman" w:hAnsi="Times New Roman" w:cs="Times New Roman"/>
          <w:sz w:val="24"/>
          <w:szCs w:val="24"/>
        </w:rPr>
        <w:t xml:space="preserve">,  умение  последовательно вычленять  в  слове  звуки  и  произносить </w:t>
      </w:r>
      <w:r w:rsidR="004F5442">
        <w:rPr>
          <w:rFonts w:ascii="Times New Roman" w:hAnsi="Times New Roman" w:cs="Times New Roman"/>
          <w:sz w:val="24"/>
          <w:szCs w:val="24"/>
        </w:rPr>
        <w:t xml:space="preserve"> каждый  из  них  изолированно,</w:t>
      </w:r>
      <w:r w:rsidR="00D95BA8" w:rsidRPr="00C67C48">
        <w:rPr>
          <w:rFonts w:ascii="Times New Roman" w:hAnsi="Times New Roman" w:cs="Times New Roman"/>
          <w:sz w:val="24"/>
          <w:szCs w:val="24"/>
        </w:rPr>
        <w:t xml:space="preserve">  в  соответствии  с  тем,  как  этот  звук  произноси</w:t>
      </w:r>
      <w:r w:rsidR="004F5442">
        <w:rPr>
          <w:rFonts w:ascii="Times New Roman" w:hAnsi="Times New Roman" w:cs="Times New Roman"/>
          <w:sz w:val="24"/>
          <w:szCs w:val="24"/>
        </w:rPr>
        <w:t>тся  в  целом  слове,  происходя</w:t>
      </w:r>
      <w:r w:rsidR="00D95BA8" w:rsidRPr="00C67C48">
        <w:rPr>
          <w:rFonts w:ascii="Times New Roman" w:hAnsi="Times New Roman" w:cs="Times New Roman"/>
          <w:sz w:val="24"/>
          <w:szCs w:val="24"/>
        </w:rPr>
        <w:t xml:space="preserve">т </w:t>
      </w:r>
      <w:r w:rsidR="004F5442">
        <w:rPr>
          <w:rFonts w:ascii="Times New Roman" w:hAnsi="Times New Roman" w:cs="Times New Roman"/>
          <w:sz w:val="24"/>
          <w:szCs w:val="24"/>
        </w:rPr>
        <w:t xml:space="preserve">в  звуковом  разборе,  специфика </w:t>
      </w:r>
      <w:r w:rsidR="0051087F" w:rsidRPr="00C67C48">
        <w:rPr>
          <w:rFonts w:ascii="Times New Roman" w:hAnsi="Times New Roman" w:cs="Times New Roman"/>
          <w:sz w:val="24"/>
          <w:szCs w:val="24"/>
        </w:rPr>
        <w:t>которого заключается  в  том</w:t>
      </w:r>
      <w:r w:rsidR="004F5442">
        <w:rPr>
          <w:rFonts w:ascii="Times New Roman" w:hAnsi="Times New Roman" w:cs="Times New Roman"/>
          <w:sz w:val="24"/>
          <w:szCs w:val="24"/>
        </w:rPr>
        <w:t>,  что  он  выполняется  без  обращения  к  б</w:t>
      </w:r>
      <w:r w:rsidR="0051087F" w:rsidRPr="00C67C48">
        <w:rPr>
          <w:rFonts w:ascii="Times New Roman" w:hAnsi="Times New Roman" w:cs="Times New Roman"/>
          <w:sz w:val="24"/>
          <w:szCs w:val="24"/>
        </w:rPr>
        <w:t xml:space="preserve">уквам.  Этот  разбор  целесообразно  проводить  по  такому  плану: </w:t>
      </w:r>
    </w:p>
    <w:p w:rsidR="0051087F" w:rsidRPr="00C67C48" w:rsidRDefault="00106107" w:rsidP="001061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</w:t>
      </w:r>
      <w:r w:rsidR="0051087F" w:rsidRPr="00C67C48">
        <w:rPr>
          <w:rFonts w:ascii="Times New Roman" w:hAnsi="Times New Roman" w:cs="Times New Roman"/>
          <w:sz w:val="24"/>
          <w:szCs w:val="24"/>
        </w:rPr>
        <w:t xml:space="preserve"> Произнеси  и  послушай  слово</w:t>
      </w:r>
    </w:p>
    <w:p w:rsidR="0051087F" w:rsidRPr="00C67C48" w:rsidRDefault="00106107" w:rsidP="0010610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</w:t>
      </w:r>
      <w:r w:rsidR="0051087F" w:rsidRPr="00C67C48">
        <w:rPr>
          <w:rFonts w:ascii="Times New Roman" w:hAnsi="Times New Roman" w:cs="Times New Roman"/>
          <w:sz w:val="24"/>
          <w:szCs w:val="24"/>
        </w:rPr>
        <w:t>Раздели  слово  части,  удобные  для  разбора,  обозначь  звуки  по  порядку; обозначь  гласные,  соглас</w:t>
      </w:r>
      <w:r w:rsidR="004F5442">
        <w:rPr>
          <w:rFonts w:ascii="Times New Roman" w:hAnsi="Times New Roman" w:cs="Times New Roman"/>
          <w:sz w:val="24"/>
          <w:szCs w:val="24"/>
        </w:rPr>
        <w:t>ные  по  твёрдости  и  мягкости,  звонкости и глухости.</w:t>
      </w:r>
    </w:p>
    <w:p w:rsidR="0051087F" w:rsidRPr="00C67C48" w:rsidRDefault="00106107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A7DCB" w:rsidRPr="00C67C48">
        <w:rPr>
          <w:rFonts w:ascii="Times New Roman" w:hAnsi="Times New Roman" w:cs="Times New Roman"/>
          <w:sz w:val="24"/>
          <w:szCs w:val="24"/>
        </w:rPr>
        <w:t>3.</w:t>
      </w:r>
      <w:r w:rsidR="0051087F" w:rsidRPr="00C67C48">
        <w:rPr>
          <w:rFonts w:ascii="Times New Roman" w:hAnsi="Times New Roman" w:cs="Times New Roman"/>
          <w:sz w:val="24"/>
          <w:szCs w:val="24"/>
        </w:rPr>
        <w:t xml:space="preserve">Раздели </w:t>
      </w:r>
      <w:r w:rsidR="004F5442">
        <w:rPr>
          <w:rFonts w:ascii="Times New Roman" w:hAnsi="Times New Roman" w:cs="Times New Roman"/>
          <w:sz w:val="24"/>
          <w:szCs w:val="24"/>
        </w:rPr>
        <w:t xml:space="preserve"> слово  по  слогам.  </w:t>
      </w:r>
      <w:proofErr w:type="spellStart"/>
      <w:r w:rsidR="004F5442">
        <w:rPr>
          <w:rFonts w:ascii="Times New Roman" w:hAnsi="Times New Roman" w:cs="Times New Roman"/>
          <w:sz w:val="24"/>
          <w:szCs w:val="24"/>
        </w:rPr>
        <w:t>Поставъ</w:t>
      </w:r>
      <w:proofErr w:type="spellEnd"/>
      <w:r w:rsidR="004F5442">
        <w:rPr>
          <w:rFonts w:ascii="Times New Roman" w:hAnsi="Times New Roman" w:cs="Times New Roman"/>
          <w:sz w:val="24"/>
          <w:szCs w:val="24"/>
        </w:rPr>
        <w:t xml:space="preserve">  </w:t>
      </w:r>
      <w:r w:rsidR="006A7DCB" w:rsidRPr="00C67C48">
        <w:rPr>
          <w:rFonts w:ascii="Times New Roman" w:hAnsi="Times New Roman" w:cs="Times New Roman"/>
          <w:sz w:val="24"/>
          <w:szCs w:val="24"/>
        </w:rPr>
        <w:t>ударение.</w:t>
      </w:r>
    </w:p>
    <w:p w:rsidR="006A7DCB" w:rsidRPr="00C67C48" w:rsidRDefault="00106107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F5442">
        <w:rPr>
          <w:rFonts w:ascii="Times New Roman" w:hAnsi="Times New Roman" w:cs="Times New Roman"/>
          <w:sz w:val="24"/>
          <w:szCs w:val="24"/>
        </w:rPr>
        <w:t>4. О</w:t>
      </w:r>
      <w:r w:rsidR="006A7DCB" w:rsidRPr="00C67C48">
        <w:rPr>
          <w:rFonts w:ascii="Times New Roman" w:hAnsi="Times New Roman" w:cs="Times New Roman"/>
          <w:sz w:val="24"/>
          <w:szCs w:val="24"/>
        </w:rPr>
        <w:t>бозначь  звуки  буквами.</w:t>
      </w:r>
    </w:p>
    <w:p w:rsidR="00EA55D2" w:rsidRDefault="006A7DCB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  Первоначально  обучаем  записи  слов с  опо</w:t>
      </w:r>
      <w:r w:rsidR="004F5442">
        <w:rPr>
          <w:rFonts w:ascii="Times New Roman" w:hAnsi="Times New Roman" w:cs="Times New Roman"/>
          <w:sz w:val="24"/>
          <w:szCs w:val="24"/>
        </w:rPr>
        <w:t>рой  на схему</w:t>
      </w:r>
      <w:r w:rsidRPr="00C67C48">
        <w:rPr>
          <w:rFonts w:ascii="Times New Roman" w:hAnsi="Times New Roman" w:cs="Times New Roman"/>
          <w:sz w:val="24"/>
          <w:szCs w:val="24"/>
        </w:rPr>
        <w:t>,  постепенно  переходя  на  представление  ее  мысленно.  Исключительно  важно  для  развития  фонетических  способностей произносить  и  слушать  слово.  Ведь  звучащее  сл</w:t>
      </w:r>
      <w:r w:rsidR="004F5442">
        <w:rPr>
          <w:rFonts w:ascii="Times New Roman" w:hAnsi="Times New Roman" w:cs="Times New Roman"/>
          <w:sz w:val="24"/>
          <w:szCs w:val="24"/>
        </w:rPr>
        <w:t>ово  существует  только  в  мом</w:t>
      </w:r>
      <w:r w:rsidRPr="00C67C48">
        <w:rPr>
          <w:rFonts w:ascii="Times New Roman" w:hAnsi="Times New Roman" w:cs="Times New Roman"/>
          <w:sz w:val="24"/>
          <w:szCs w:val="24"/>
        </w:rPr>
        <w:t>е</w:t>
      </w:r>
      <w:r w:rsidR="004F5442">
        <w:rPr>
          <w:rFonts w:ascii="Times New Roman" w:hAnsi="Times New Roman" w:cs="Times New Roman"/>
          <w:sz w:val="24"/>
          <w:szCs w:val="24"/>
        </w:rPr>
        <w:t>н</w:t>
      </w:r>
      <w:r w:rsidRPr="00C67C48">
        <w:rPr>
          <w:rFonts w:ascii="Times New Roman" w:hAnsi="Times New Roman" w:cs="Times New Roman"/>
          <w:sz w:val="24"/>
          <w:szCs w:val="24"/>
        </w:rPr>
        <w:t>т  его  произнесения</w:t>
      </w:r>
      <w:r w:rsidR="00981955" w:rsidRPr="00C67C48">
        <w:rPr>
          <w:rFonts w:ascii="Times New Roman" w:hAnsi="Times New Roman" w:cs="Times New Roman"/>
          <w:sz w:val="24"/>
          <w:szCs w:val="24"/>
        </w:rPr>
        <w:t>,  оставаясь  невидимым  неосязаемым  и  летучим.  Нельзя  не  учитывать  и  то,  что  в  речи ученика  могут  быть  ошибки,  связанные  с  наруш</w:t>
      </w:r>
      <w:r w:rsidR="00EA55D2">
        <w:rPr>
          <w:rFonts w:ascii="Times New Roman" w:hAnsi="Times New Roman" w:cs="Times New Roman"/>
          <w:sz w:val="24"/>
          <w:szCs w:val="24"/>
        </w:rPr>
        <w:t>ением   норм  литературного  про</w:t>
      </w:r>
      <w:r w:rsidR="00981955" w:rsidRPr="00C67C48">
        <w:rPr>
          <w:rFonts w:ascii="Times New Roman" w:hAnsi="Times New Roman" w:cs="Times New Roman"/>
          <w:sz w:val="24"/>
          <w:szCs w:val="24"/>
        </w:rPr>
        <w:t xml:space="preserve">изношения.  И  тогда объекты  разбора  у  учителя  и  ученика  будут  разными.  Следовательно,  до  того,  как  начнётся  вычленение  звуков  из  слова,  учитель  должен  убедиться  в  том,  что  школьник  произносит слово правильно.  Таким  образом,  </w:t>
      </w:r>
      <w:r w:rsidR="00981955" w:rsidRPr="00C67C48">
        <w:rPr>
          <w:rFonts w:ascii="Times New Roman" w:hAnsi="Times New Roman" w:cs="Times New Roman"/>
          <w:sz w:val="24"/>
          <w:szCs w:val="24"/>
        </w:rPr>
        <w:lastRenderedPageBreak/>
        <w:t>начальный  этап  звукового  разбора  становится</w:t>
      </w:r>
      <w:r w:rsidR="00EA55D2">
        <w:rPr>
          <w:rFonts w:ascii="Times New Roman" w:hAnsi="Times New Roman" w:cs="Times New Roman"/>
          <w:sz w:val="24"/>
          <w:szCs w:val="24"/>
        </w:rPr>
        <w:t xml:space="preserve">  средством  воспитания  у  учащихся  ку</w:t>
      </w:r>
      <w:r w:rsidR="00981955" w:rsidRPr="00C67C48">
        <w:rPr>
          <w:rFonts w:ascii="Times New Roman" w:hAnsi="Times New Roman" w:cs="Times New Roman"/>
          <w:sz w:val="24"/>
          <w:szCs w:val="24"/>
        </w:rPr>
        <w:t xml:space="preserve">льтуры  устной  речи.  Затем следует  проговорить  слово  по  частям,  вычленяя  каждый  звук  и  обозначая  его  соответствующей  буквой.  Свое  действие  ученик  </w:t>
      </w:r>
      <w:r w:rsidR="00EA55D2">
        <w:rPr>
          <w:rFonts w:ascii="Times New Roman" w:hAnsi="Times New Roman" w:cs="Times New Roman"/>
          <w:sz w:val="24"/>
          <w:szCs w:val="24"/>
        </w:rPr>
        <w:t>подкрепляет  проговариванием, таким  образом,  в  работу  включается  целый  к</w:t>
      </w:r>
      <w:r w:rsidR="00981955" w:rsidRPr="00C67C48">
        <w:rPr>
          <w:rFonts w:ascii="Times New Roman" w:hAnsi="Times New Roman" w:cs="Times New Roman"/>
          <w:sz w:val="24"/>
          <w:szCs w:val="24"/>
        </w:rPr>
        <w:t xml:space="preserve">ласс.  Каждый  ученик </w:t>
      </w:r>
      <w:r w:rsidR="00EA55D2">
        <w:rPr>
          <w:rFonts w:ascii="Times New Roman" w:hAnsi="Times New Roman" w:cs="Times New Roman"/>
          <w:sz w:val="24"/>
          <w:szCs w:val="24"/>
        </w:rPr>
        <w:t xml:space="preserve"> слышит  образец   р</w:t>
      </w:r>
      <w:r w:rsidR="00981955" w:rsidRPr="00C67C48">
        <w:rPr>
          <w:rFonts w:ascii="Times New Roman" w:hAnsi="Times New Roman" w:cs="Times New Roman"/>
          <w:sz w:val="24"/>
          <w:szCs w:val="24"/>
        </w:rPr>
        <w:t>ассуждения.</w:t>
      </w:r>
    </w:p>
    <w:p w:rsidR="00DF36C5" w:rsidRDefault="00EA55D2" w:rsidP="00EA55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Н</w:t>
      </w:r>
      <w:r w:rsidR="00B1690F" w:rsidRPr="00C67C48">
        <w:rPr>
          <w:rFonts w:ascii="Times New Roman" w:hAnsi="Times New Roman" w:cs="Times New Roman"/>
          <w:sz w:val="24"/>
          <w:szCs w:val="24"/>
        </w:rPr>
        <w:t xml:space="preserve">апример,  надо записать  слово  </w:t>
      </w:r>
      <w:r w:rsidR="00B1690F" w:rsidRPr="00EA55D2">
        <w:rPr>
          <w:rFonts w:ascii="Times New Roman" w:hAnsi="Times New Roman" w:cs="Times New Roman"/>
          <w:i/>
          <w:sz w:val="24"/>
          <w:szCs w:val="24"/>
        </w:rPr>
        <w:t>куст</w:t>
      </w:r>
      <w:r w:rsidR="00B1690F" w:rsidRPr="00C67C48">
        <w:rPr>
          <w:rFonts w:ascii="Times New Roman" w:hAnsi="Times New Roman" w:cs="Times New Roman"/>
          <w:sz w:val="24"/>
          <w:szCs w:val="24"/>
        </w:rPr>
        <w:t xml:space="preserve">.  Разделю  слово  на  части  </w:t>
      </w:r>
      <w:r w:rsidR="00B1690F" w:rsidRPr="00EA55D2">
        <w:rPr>
          <w:rFonts w:ascii="Times New Roman" w:hAnsi="Times New Roman" w:cs="Times New Roman"/>
          <w:i/>
          <w:sz w:val="24"/>
          <w:szCs w:val="24"/>
        </w:rPr>
        <w:t>ку с т</w:t>
      </w:r>
      <w:r w:rsidR="00B1690F" w:rsidRPr="00C67C48">
        <w:rPr>
          <w:rFonts w:ascii="Times New Roman" w:hAnsi="Times New Roman" w:cs="Times New Roman"/>
          <w:sz w:val="24"/>
          <w:szCs w:val="24"/>
        </w:rPr>
        <w:t xml:space="preserve">,  пишу  </w:t>
      </w:r>
      <w:r w:rsidR="00B1690F" w:rsidRPr="00EA55D2">
        <w:rPr>
          <w:rFonts w:ascii="Times New Roman" w:hAnsi="Times New Roman" w:cs="Times New Roman"/>
          <w:i/>
          <w:sz w:val="24"/>
          <w:szCs w:val="24"/>
        </w:rPr>
        <w:t xml:space="preserve">ку </w:t>
      </w:r>
      <w:r w:rsidR="00B1690F" w:rsidRPr="00C67C48">
        <w:rPr>
          <w:rFonts w:ascii="Times New Roman" w:hAnsi="Times New Roman" w:cs="Times New Roman"/>
          <w:sz w:val="24"/>
          <w:szCs w:val="24"/>
        </w:rPr>
        <w:t xml:space="preserve"> с  гласной  </w:t>
      </w:r>
      <w:r w:rsidR="00B1690F" w:rsidRPr="00EA55D2">
        <w:rPr>
          <w:rFonts w:ascii="Times New Roman" w:hAnsi="Times New Roman" w:cs="Times New Roman"/>
          <w:i/>
          <w:sz w:val="24"/>
          <w:szCs w:val="24"/>
        </w:rPr>
        <w:t>у</w:t>
      </w:r>
      <w:r w:rsidR="00B1690F" w:rsidRPr="00C67C48">
        <w:rPr>
          <w:rFonts w:ascii="Times New Roman" w:hAnsi="Times New Roman" w:cs="Times New Roman"/>
          <w:sz w:val="24"/>
          <w:szCs w:val="24"/>
        </w:rPr>
        <w:t xml:space="preserve">,  потому  что [к]   твёрдый,  присоединяю  </w:t>
      </w:r>
      <w:r w:rsidR="00B1690F" w:rsidRPr="00EA55D2">
        <w:rPr>
          <w:rFonts w:ascii="Times New Roman" w:hAnsi="Times New Roman" w:cs="Times New Roman"/>
          <w:i/>
          <w:sz w:val="24"/>
          <w:szCs w:val="24"/>
        </w:rPr>
        <w:t>с,</w:t>
      </w:r>
      <w:r w:rsidR="00B1690F" w:rsidRPr="00C67C48">
        <w:rPr>
          <w:rFonts w:ascii="Times New Roman" w:hAnsi="Times New Roman" w:cs="Times New Roman"/>
          <w:sz w:val="24"/>
          <w:szCs w:val="24"/>
        </w:rPr>
        <w:t xml:space="preserve">  присоединяю  </w:t>
      </w:r>
      <w:r w:rsidR="00B1690F" w:rsidRPr="00EA55D2">
        <w:rPr>
          <w:rFonts w:ascii="Times New Roman" w:hAnsi="Times New Roman" w:cs="Times New Roman"/>
          <w:i/>
          <w:sz w:val="24"/>
          <w:szCs w:val="24"/>
        </w:rPr>
        <w:t>т</w:t>
      </w:r>
      <w:r w:rsidR="00B1690F" w:rsidRPr="00C67C48">
        <w:rPr>
          <w:rFonts w:ascii="Times New Roman" w:hAnsi="Times New Roman" w:cs="Times New Roman"/>
          <w:sz w:val="24"/>
          <w:szCs w:val="24"/>
        </w:rPr>
        <w:t xml:space="preserve">.  Анализ соотношения  звуков  и  букв  в  словах  типа  </w:t>
      </w:r>
      <w:r w:rsidR="00B1690F" w:rsidRPr="00EA55D2">
        <w:rPr>
          <w:rFonts w:ascii="Times New Roman" w:hAnsi="Times New Roman" w:cs="Times New Roman"/>
          <w:i/>
          <w:sz w:val="24"/>
          <w:szCs w:val="24"/>
        </w:rPr>
        <w:t>куст</w:t>
      </w:r>
      <w:r w:rsidR="00B1690F" w:rsidRPr="00C67C48">
        <w:rPr>
          <w:rFonts w:ascii="Times New Roman" w:hAnsi="Times New Roman" w:cs="Times New Roman"/>
          <w:sz w:val="24"/>
          <w:szCs w:val="24"/>
        </w:rPr>
        <w:t xml:space="preserve">  называют фонетико-графическим  разбо</w:t>
      </w:r>
      <w:r>
        <w:rPr>
          <w:rFonts w:ascii="Times New Roman" w:hAnsi="Times New Roman" w:cs="Times New Roman"/>
          <w:sz w:val="24"/>
          <w:szCs w:val="24"/>
        </w:rPr>
        <w:t>ром.  Главная  задача  фонетико-</w:t>
      </w:r>
      <w:r w:rsidR="00B1690F" w:rsidRPr="00C67C48">
        <w:rPr>
          <w:rFonts w:ascii="Times New Roman" w:hAnsi="Times New Roman" w:cs="Times New Roman"/>
          <w:sz w:val="24"/>
          <w:szCs w:val="24"/>
        </w:rPr>
        <w:t>графического  разбора – проследить  действия  сло</w:t>
      </w:r>
      <w:r w:rsidR="00EC6C19">
        <w:rPr>
          <w:rFonts w:ascii="Times New Roman" w:hAnsi="Times New Roman" w:cs="Times New Roman"/>
          <w:sz w:val="24"/>
          <w:szCs w:val="24"/>
        </w:rPr>
        <w:t>го</w:t>
      </w:r>
      <w:r w:rsidR="00B1690F" w:rsidRPr="00C67C48">
        <w:rPr>
          <w:rFonts w:ascii="Times New Roman" w:hAnsi="Times New Roman" w:cs="Times New Roman"/>
          <w:sz w:val="24"/>
          <w:szCs w:val="24"/>
        </w:rPr>
        <w:t>вого  принципа  русской  графики  на  более  высоком  уровне</w:t>
      </w:r>
      <w:r w:rsidR="00BD76F4" w:rsidRPr="00C67C48">
        <w:rPr>
          <w:rFonts w:ascii="Times New Roman" w:hAnsi="Times New Roman" w:cs="Times New Roman"/>
          <w:sz w:val="24"/>
          <w:szCs w:val="24"/>
        </w:rPr>
        <w:t xml:space="preserve">  обобщения.  Слоговой  принцип  графики  отражает  своеобразие  отношений  алфавита  и</w:t>
      </w:r>
      <w:r w:rsidR="00EC6C19">
        <w:rPr>
          <w:rFonts w:ascii="Times New Roman" w:hAnsi="Times New Roman" w:cs="Times New Roman"/>
          <w:sz w:val="24"/>
          <w:szCs w:val="24"/>
        </w:rPr>
        <w:t xml:space="preserve">  состава  фонем  русского  языка  и  наход</w:t>
      </w:r>
      <w:r w:rsidR="00BD76F4" w:rsidRPr="00C67C48">
        <w:rPr>
          <w:rFonts w:ascii="Times New Roman" w:hAnsi="Times New Roman" w:cs="Times New Roman"/>
          <w:sz w:val="24"/>
          <w:szCs w:val="24"/>
        </w:rPr>
        <w:t>ит своё закрепление  в  правилах  пере</w:t>
      </w:r>
      <w:r w:rsidR="00EC6C19">
        <w:rPr>
          <w:rFonts w:ascii="Times New Roman" w:hAnsi="Times New Roman" w:cs="Times New Roman"/>
          <w:sz w:val="24"/>
          <w:szCs w:val="24"/>
        </w:rPr>
        <w:t>дачи  на  письме  твёрдости-мягк</w:t>
      </w:r>
      <w:r w:rsidR="00BD76F4" w:rsidRPr="00C67C48">
        <w:rPr>
          <w:rFonts w:ascii="Times New Roman" w:hAnsi="Times New Roman" w:cs="Times New Roman"/>
          <w:sz w:val="24"/>
          <w:szCs w:val="24"/>
        </w:rPr>
        <w:t>ости  согласных  и  фонемы  [й</w:t>
      </w:r>
      <w:r w:rsidR="00EC6C19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BD76F4" w:rsidRPr="00C67C48">
        <w:rPr>
          <w:rFonts w:ascii="Times New Roman" w:hAnsi="Times New Roman" w:cs="Times New Roman"/>
          <w:sz w:val="24"/>
          <w:szCs w:val="24"/>
        </w:rPr>
        <w:t>], чтобы при  выполнении  фонетико-графи</w:t>
      </w:r>
      <w:r w:rsidR="00EC6C19">
        <w:rPr>
          <w:rFonts w:ascii="Times New Roman" w:hAnsi="Times New Roman" w:cs="Times New Roman"/>
          <w:sz w:val="24"/>
          <w:szCs w:val="24"/>
        </w:rPr>
        <w:t>ческого  разбора  ученики  не</w:t>
      </w:r>
      <w:r w:rsidR="00BD76F4" w:rsidRPr="00C67C48">
        <w:rPr>
          <w:rFonts w:ascii="Times New Roman" w:hAnsi="Times New Roman" w:cs="Times New Roman"/>
          <w:sz w:val="24"/>
          <w:szCs w:val="24"/>
        </w:rPr>
        <w:t xml:space="preserve">  отвлекались  на  орографически</w:t>
      </w:r>
      <w:r w:rsidR="00DF36C5">
        <w:rPr>
          <w:rFonts w:ascii="Times New Roman" w:hAnsi="Times New Roman" w:cs="Times New Roman"/>
          <w:sz w:val="24"/>
          <w:szCs w:val="24"/>
        </w:rPr>
        <w:t>е  проблемы,  для  разбора  испо</w:t>
      </w:r>
      <w:r w:rsidR="00BD76F4" w:rsidRPr="00C67C48">
        <w:rPr>
          <w:rFonts w:ascii="Times New Roman" w:hAnsi="Times New Roman" w:cs="Times New Roman"/>
          <w:sz w:val="24"/>
          <w:szCs w:val="24"/>
        </w:rPr>
        <w:t>л</w:t>
      </w:r>
      <w:r w:rsidR="00DF36C5">
        <w:rPr>
          <w:rFonts w:ascii="Times New Roman" w:hAnsi="Times New Roman" w:cs="Times New Roman"/>
          <w:sz w:val="24"/>
          <w:szCs w:val="24"/>
        </w:rPr>
        <w:t>ь</w:t>
      </w:r>
      <w:r w:rsidR="00BD76F4" w:rsidRPr="00C67C48">
        <w:rPr>
          <w:rFonts w:ascii="Times New Roman" w:hAnsi="Times New Roman" w:cs="Times New Roman"/>
          <w:sz w:val="24"/>
          <w:szCs w:val="24"/>
        </w:rPr>
        <w:t xml:space="preserve">зуются  слова,  запись  которых  не  требует  </w:t>
      </w:r>
      <w:r w:rsidR="00DF36C5">
        <w:rPr>
          <w:rFonts w:ascii="Times New Roman" w:hAnsi="Times New Roman" w:cs="Times New Roman"/>
          <w:sz w:val="24"/>
          <w:szCs w:val="24"/>
        </w:rPr>
        <w:t>применения  правил  правописания</w:t>
      </w:r>
      <w:r w:rsidR="00BD76F4" w:rsidRPr="00C67C48">
        <w:rPr>
          <w:rFonts w:ascii="Times New Roman" w:hAnsi="Times New Roman" w:cs="Times New Roman"/>
          <w:sz w:val="24"/>
          <w:szCs w:val="24"/>
        </w:rPr>
        <w:t xml:space="preserve">.  Например,  слово </w:t>
      </w:r>
      <w:r w:rsidR="00BD76F4" w:rsidRPr="00DF36C5">
        <w:rPr>
          <w:rFonts w:ascii="Times New Roman" w:hAnsi="Times New Roman" w:cs="Times New Roman"/>
          <w:i/>
          <w:sz w:val="24"/>
          <w:szCs w:val="24"/>
        </w:rPr>
        <w:t>пень</w:t>
      </w:r>
      <w:r w:rsidR="00BD76F4" w:rsidRPr="00C67C48">
        <w:rPr>
          <w:rFonts w:ascii="Times New Roman" w:hAnsi="Times New Roman" w:cs="Times New Roman"/>
          <w:sz w:val="24"/>
          <w:szCs w:val="24"/>
        </w:rPr>
        <w:t xml:space="preserve">  позволяет  обсудить  способы  обозначения мягкости  согласных  перед гласными  и  на  конце  слова. </w:t>
      </w:r>
    </w:p>
    <w:p w:rsidR="006A7DCB" w:rsidRPr="00C67C48" w:rsidRDefault="00DF36C5" w:rsidP="00EA55D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«</w:t>
      </w:r>
      <w:r w:rsidR="00BD76F4" w:rsidRPr="00C67C48">
        <w:rPr>
          <w:rFonts w:ascii="Times New Roman" w:hAnsi="Times New Roman" w:cs="Times New Roman"/>
          <w:sz w:val="24"/>
          <w:szCs w:val="24"/>
        </w:rPr>
        <w:t>Делю  слово  на  части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BD76F4" w:rsidRPr="00C67C4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033E08" w:rsidRPr="00C67C48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033E08" w:rsidRPr="00C67C48">
        <w:rPr>
          <w:rFonts w:ascii="Times New Roman" w:hAnsi="Times New Roman" w:cs="Times New Roman"/>
          <w:sz w:val="24"/>
          <w:szCs w:val="24"/>
        </w:rPr>
        <w:t>»-  это  слияние,  слышу  два  звука,  значит  напишу  две  буквы.  Первый  звук  [</w:t>
      </w:r>
      <w:r w:rsidR="00033E08" w:rsidRPr="00DF36C5">
        <w:rPr>
          <w:rFonts w:ascii="Times New Roman" w:hAnsi="Times New Roman" w:cs="Times New Roman"/>
          <w:i/>
          <w:sz w:val="24"/>
          <w:szCs w:val="24"/>
        </w:rPr>
        <w:t>п</w:t>
      </w:r>
      <w:r w:rsidR="00033E08" w:rsidRPr="00DF36C5"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 w:rsidR="00033E08" w:rsidRPr="00DF36C5">
        <w:rPr>
          <w:rFonts w:ascii="Times New Roman" w:hAnsi="Times New Roman" w:cs="Times New Roman"/>
          <w:i/>
          <w:sz w:val="24"/>
          <w:szCs w:val="24"/>
        </w:rPr>
        <w:t>]</w:t>
      </w:r>
      <w:r w:rsidRPr="00DF36C5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согласный,  м</w:t>
      </w:r>
      <w:r w:rsidR="00033E08" w:rsidRPr="00C67C48">
        <w:rPr>
          <w:rFonts w:ascii="Times New Roman" w:hAnsi="Times New Roman" w:cs="Times New Roman"/>
          <w:sz w:val="24"/>
          <w:szCs w:val="24"/>
        </w:rPr>
        <w:t xml:space="preserve">ягкий,  обозначаю  буквой  </w:t>
      </w:r>
      <w:r w:rsidR="00033E08" w:rsidRPr="00DF36C5">
        <w:rPr>
          <w:rFonts w:ascii="Times New Roman" w:hAnsi="Times New Roman" w:cs="Times New Roman"/>
          <w:i/>
          <w:sz w:val="24"/>
          <w:szCs w:val="24"/>
        </w:rPr>
        <w:t>п</w:t>
      </w:r>
      <w:r w:rsidR="00033E08" w:rsidRPr="00C67C48">
        <w:rPr>
          <w:rFonts w:ascii="Times New Roman" w:hAnsi="Times New Roman" w:cs="Times New Roman"/>
          <w:sz w:val="24"/>
          <w:szCs w:val="24"/>
        </w:rPr>
        <w:t>.  второй  звук  [э] – гласный,  обозначается  буквой  е,  так  как  гласный  находится после  мягкого  согласного .  третий  звук  [</w:t>
      </w:r>
      <w:r w:rsidR="00033E08" w:rsidRPr="00DF36C5">
        <w:rPr>
          <w:rFonts w:ascii="Times New Roman" w:hAnsi="Times New Roman" w:cs="Times New Roman"/>
          <w:i/>
          <w:sz w:val="24"/>
          <w:szCs w:val="24"/>
        </w:rPr>
        <w:t>н</w:t>
      </w:r>
      <w:r w:rsidR="00033E08" w:rsidRPr="00DF36C5"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 w:rsidR="00033E08" w:rsidRPr="00DF36C5">
        <w:rPr>
          <w:rFonts w:ascii="Times New Roman" w:hAnsi="Times New Roman" w:cs="Times New Roman"/>
          <w:i/>
          <w:sz w:val="24"/>
          <w:szCs w:val="24"/>
        </w:rPr>
        <w:t>]-</w:t>
      </w:r>
      <w:r w:rsidR="00033E08" w:rsidRPr="00C67C48">
        <w:rPr>
          <w:rFonts w:ascii="Times New Roman" w:hAnsi="Times New Roman" w:cs="Times New Roman"/>
          <w:sz w:val="24"/>
          <w:szCs w:val="24"/>
        </w:rPr>
        <w:t xml:space="preserve"> согласный,  мягкий  обозначается  двумя  буквами  </w:t>
      </w:r>
      <w:r w:rsidR="00033E08" w:rsidRPr="00DF36C5">
        <w:rPr>
          <w:rFonts w:ascii="Times New Roman" w:hAnsi="Times New Roman" w:cs="Times New Roman"/>
          <w:i/>
          <w:sz w:val="24"/>
          <w:szCs w:val="24"/>
        </w:rPr>
        <w:t>н</w:t>
      </w:r>
      <w:r w:rsidR="00033E08" w:rsidRPr="00C67C48">
        <w:rPr>
          <w:rFonts w:ascii="Times New Roman" w:hAnsi="Times New Roman" w:cs="Times New Roman"/>
          <w:sz w:val="24"/>
          <w:szCs w:val="24"/>
        </w:rPr>
        <w:t xml:space="preserve">  и </w:t>
      </w:r>
      <w:r w:rsidR="00033E08" w:rsidRPr="00DF36C5">
        <w:rPr>
          <w:rFonts w:ascii="Times New Roman" w:hAnsi="Times New Roman" w:cs="Times New Roman"/>
          <w:i/>
          <w:sz w:val="24"/>
          <w:szCs w:val="24"/>
        </w:rPr>
        <w:t xml:space="preserve"> ъ</w:t>
      </w:r>
      <w:r w:rsidR="00033E08" w:rsidRPr="00C67C48">
        <w:rPr>
          <w:rFonts w:ascii="Times New Roman" w:hAnsi="Times New Roman" w:cs="Times New Roman"/>
          <w:sz w:val="24"/>
          <w:szCs w:val="24"/>
        </w:rPr>
        <w:t>,  т</w:t>
      </w:r>
      <w:r w:rsidR="00F10B82">
        <w:rPr>
          <w:rFonts w:ascii="Times New Roman" w:hAnsi="Times New Roman" w:cs="Times New Roman"/>
          <w:sz w:val="24"/>
          <w:szCs w:val="24"/>
        </w:rPr>
        <w:t>.к.  мягкость  согласного  на  к</w:t>
      </w:r>
      <w:r w:rsidR="00033E08" w:rsidRPr="00C67C48">
        <w:rPr>
          <w:rFonts w:ascii="Times New Roman" w:hAnsi="Times New Roman" w:cs="Times New Roman"/>
          <w:sz w:val="24"/>
          <w:szCs w:val="24"/>
        </w:rPr>
        <w:t>онце  слова  передаётся  с  помощью мягкого  знака.</w:t>
      </w:r>
    </w:p>
    <w:p w:rsidR="008D7FBA" w:rsidRDefault="00033E08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 </w:t>
      </w:r>
      <w:r w:rsidR="00F10B82">
        <w:rPr>
          <w:rFonts w:ascii="Times New Roman" w:hAnsi="Times New Roman" w:cs="Times New Roman"/>
          <w:sz w:val="24"/>
          <w:szCs w:val="24"/>
        </w:rPr>
        <w:t xml:space="preserve">   </w:t>
      </w:r>
      <w:r w:rsidRPr="00C67C48">
        <w:rPr>
          <w:rFonts w:ascii="Times New Roman" w:hAnsi="Times New Roman" w:cs="Times New Roman"/>
          <w:sz w:val="24"/>
          <w:szCs w:val="24"/>
        </w:rPr>
        <w:t>Такой комментарий  соблюдает  естественный  ход  анализа  от  звук</w:t>
      </w:r>
      <w:r w:rsidR="00F10B82">
        <w:rPr>
          <w:rFonts w:ascii="Times New Roman" w:hAnsi="Times New Roman" w:cs="Times New Roman"/>
          <w:sz w:val="24"/>
          <w:szCs w:val="24"/>
        </w:rPr>
        <w:t>а  к  букве,  что  помогает  учес</w:t>
      </w:r>
      <w:r w:rsidRPr="00C67C48">
        <w:rPr>
          <w:rFonts w:ascii="Times New Roman" w:hAnsi="Times New Roman" w:cs="Times New Roman"/>
          <w:sz w:val="24"/>
          <w:szCs w:val="24"/>
        </w:rPr>
        <w:t>ть  устройство  русского  письма,  конкретнее -  его  графики</w:t>
      </w:r>
      <w:r w:rsidR="00A22F78" w:rsidRPr="00C67C48">
        <w:rPr>
          <w:rFonts w:ascii="Times New Roman" w:hAnsi="Times New Roman" w:cs="Times New Roman"/>
          <w:sz w:val="24"/>
          <w:szCs w:val="24"/>
        </w:rPr>
        <w:t>.  В  том  случае,  когда  произношение  расходится  с  написанием  применяет  фонетико- орфографический  разбор.</w:t>
      </w:r>
      <w:r w:rsidR="00F10B82">
        <w:rPr>
          <w:rFonts w:ascii="Times New Roman" w:hAnsi="Times New Roman" w:cs="Times New Roman"/>
          <w:sz w:val="24"/>
          <w:szCs w:val="24"/>
        </w:rPr>
        <w:t xml:space="preserve">  З</w:t>
      </w:r>
      <w:r w:rsidR="00997207" w:rsidRPr="00C67C48">
        <w:rPr>
          <w:rFonts w:ascii="Times New Roman" w:hAnsi="Times New Roman" w:cs="Times New Roman"/>
          <w:sz w:val="24"/>
          <w:szCs w:val="24"/>
        </w:rPr>
        <w:t>адачи  фонетико-орфографического  разбора  отличаются  от  задач  фоне</w:t>
      </w:r>
      <w:r w:rsidR="00F10B82">
        <w:rPr>
          <w:rFonts w:ascii="Times New Roman" w:hAnsi="Times New Roman" w:cs="Times New Roman"/>
          <w:sz w:val="24"/>
          <w:szCs w:val="24"/>
        </w:rPr>
        <w:t xml:space="preserve">тико-графического  анализа. Он </w:t>
      </w:r>
      <w:r w:rsidR="00997207" w:rsidRPr="00C67C48">
        <w:rPr>
          <w:rFonts w:ascii="Times New Roman" w:hAnsi="Times New Roman" w:cs="Times New Roman"/>
          <w:sz w:val="24"/>
          <w:szCs w:val="24"/>
        </w:rPr>
        <w:t>нацелен,  с  одной  стороны,  на  развитие  орфографической  зоркости  учащихся</w:t>
      </w:r>
      <w:r w:rsidR="008734B4" w:rsidRPr="00C67C48">
        <w:rPr>
          <w:rFonts w:ascii="Times New Roman" w:hAnsi="Times New Roman" w:cs="Times New Roman"/>
          <w:sz w:val="24"/>
          <w:szCs w:val="24"/>
        </w:rPr>
        <w:t xml:space="preserve">,  с  другой – на  освоение  правил  правописания.  При  этом  порядок  его  проведения отражает  реальный  ход  нахождения  письменной  формы  слова,  в  котором  имеются  элементы,  не  заданные   однозначно  </w:t>
      </w:r>
      <w:r w:rsidR="00F10B82">
        <w:rPr>
          <w:rFonts w:ascii="Times New Roman" w:hAnsi="Times New Roman" w:cs="Times New Roman"/>
          <w:sz w:val="24"/>
          <w:szCs w:val="24"/>
        </w:rPr>
        <w:t>п</w:t>
      </w:r>
      <w:r w:rsidR="008734B4" w:rsidRPr="00C67C48">
        <w:rPr>
          <w:rFonts w:ascii="Times New Roman" w:hAnsi="Times New Roman" w:cs="Times New Roman"/>
          <w:sz w:val="24"/>
          <w:szCs w:val="24"/>
        </w:rPr>
        <w:t>роизношением (орфограммы).  Уже  в  букварный  период  можно  начинать  работу  над  орфографической  грамотн</w:t>
      </w:r>
      <w:r w:rsidR="00F10B82">
        <w:rPr>
          <w:rFonts w:ascii="Times New Roman" w:hAnsi="Times New Roman" w:cs="Times New Roman"/>
          <w:sz w:val="24"/>
          <w:szCs w:val="24"/>
        </w:rPr>
        <w:t>остью  учащихся.  И  начинать  её</w:t>
      </w:r>
      <w:r w:rsidR="008734B4" w:rsidRPr="00C67C48">
        <w:rPr>
          <w:rFonts w:ascii="Times New Roman" w:hAnsi="Times New Roman" w:cs="Times New Roman"/>
          <w:sz w:val="24"/>
          <w:szCs w:val="24"/>
        </w:rPr>
        <w:t xml:space="preserve">  надо  с  развития  их  орфографической  зоркости.  Важно  прежде  всего</w:t>
      </w:r>
      <w:r w:rsidR="0072038E" w:rsidRPr="00C67C48">
        <w:rPr>
          <w:rFonts w:ascii="Times New Roman" w:hAnsi="Times New Roman" w:cs="Times New Roman"/>
          <w:sz w:val="24"/>
          <w:szCs w:val="24"/>
        </w:rPr>
        <w:t xml:space="preserve">  научить  детей  ставить  перед  собой  орфогра</w:t>
      </w:r>
      <w:r w:rsidR="008D7FBA">
        <w:rPr>
          <w:rFonts w:ascii="Times New Roman" w:hAnsi="Times New Roman" w:cs="Times New Roman"/>
          <w:sz w:val="24"/>
          <w:szCs w:val="24"/>
        </w:rPr>
        <w:t>фические  задачи,  а  затем  уже</w:t>
      </w:r>
      <w:r w:rsidR="0072038E" w:rsidRPr="00C67C48">
        <w:rPr>
          <w:rFonts w:ascii="Times New Roman" w:hAnsi="Times New Roman" w:cs="Times New Roman"/>
          <w:sz w:val="24"/>
          <w:szCs w:val="24"/>
        </w:rPr>
        <w:t xml:space="preserve">  постепенно  учить  их  решению.  </w:t>
      </w:r>
    </w:p>
    <w:p w:rsidR="00033E08" w:rsidRPr="00C67C48" w:rsidRDefault="008D7FB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2038E" w:rsidRPr="00C67C48">
        <w:rPr>
          <w:rFonts w:ascii="Times New Roman" w:hAnsi="Times New Roman" w:cs="Times New Roman"/>
          <w:sz w:val="24"/>
          <w:szCs w:val="24"/>
        </w:rPr>
        <w:t xml:space="preserve"> Целенапра</w:t>
      </w:r>
      <w:r>
        <w:rPr>
          <w:rFonts w:ascii="Times New Roman" w:hAnsi="Times New Roman" w:cs="Times New Roman"/>
          <w:sz w:val="24"/>
          <w:szCs w:val="24"/>
        </w:rPr>
        <w:t>вленное  обучение  поиску</w:t>
      </w:r>
      <w:r w:rsidR="0072038E" w:rsidRPr="00C67C48">
        <w:rPr>
          <w:rFonts w:ascii="Times New Roman" w:hAnsi="Times New Roman" w:cs="Times New Roman"/>
          <w:sz w:val="24"/>
          <w:szCs w:val="24"/>
        </w:rPr>
        <w:t xml:space="preserve">  орфограмм  должно  начинаться  с  первого  года  обучения,  главным  образом  в  процессе  </w:t>
      </w:r>
      <w:proofErr w:type="spellStart"/>
      <w:r w:rsidR="0072038E" w:rsidRPr="00C67C48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="0072038E" w:rsidRPr="00C67C48">
        <w:rPr>
          <w:rFonts w:ascii="Times New Roman" w:hAnsi="Times New Roman" w:cs="Times New Roman"/>
          <w:sz w:val="24"/>
          <w:szCs w:val="24"/>
        </w:rPr>
        <w:t>-буквенного  анализа  слов.  Прежде  всего  необходимо  уже  в  1  классе  вооружить  детей  знанием  тех  опознавательных  признаков,  по которым  они  могли  бы,  еще  не  владея  орфографическими  правилами,  обнаруживат</w:t>
      </w:r>
      <w:r>
        <w:rPr>
          <w:rFonts w:ascii="Times New Roman" w:hAnsi="Times New Roman" w:cs="Times New Roman"/>
          <w:sz w:val="24"/>
          <w:szCs w:val="24"/>
        </w:rPr>
        <w:t>ь  подавляющ</w:t>
      </w:r>
      <w:r w:rsidR="0072038E" w:rsidRPr="00C67C48">
        <w:rPr>
          <w:rFonts w:ascii="Times New Roman" w:hAnsi="Times New Roman" w:cs="Times New Roman"/>
          <w:sz w:val="24"/>
          <w:szCs w:val="24"/>
        </w:rPr>
        <w:t>ее  большинс</w:t>
      </w:r>
      <w:r>
        <w:rPr>
          <w:rFonts w:ascii="Times New Roman" w:hAnsi="Times New Roman" w:cs="Times New Roman"/>
          <w:sz w:val="24"/>
          <w:szCs w:val="24"/>
        </w:rPr>
        <w:t>тво  орфограмм.  Самую  значитель</w:t>
      </w:r>
      <w:r w:rsidR="0072038E" w:rsidRPr="00C67C48">
        <w:rPr>
          <w:rFonts w:ascii="Times New Roman" w:hAnsi="Times New Roman" w:cs="Times New Roman"/>
          <w:sz w:val="24"/>
          <w:szCs w:val="24"/>
        </w:rPr>
        <w:t>ную  часть  орфограмм  русского  языка,  по  заключению  учёных,  составляют  орфограммы  слабых  позиций,    к  которым  в  первую  очередь  относятся  безударные  гласные  в  разных  частях  слова,  согласные  пар</w:t>
      </w:r>
      <w:r>
        <w:rPr>
          <w:rFonts w:ascii="Times New Roman" w:hAnsi="Times New Roman" w:cs="Times New Roman"/>
          <w:sz w:val="24"/>
          <w:szCs w:val="24"/>
        </w:rPr>
        <w:t>н</w:t>
      </w:r>
      <w:r w:rsidR="0072038E" w:rsidRPr="00C67C48">
        <w:rPr>
          <w:rFonts w:ascii="Times New Roman" w:hAnsi="Times New Roman" w:cs="Times New Roman"/>
          <w:sz w:val="24"/>
          <w:szCs w:val="24"/>
        </w:rPr>
        <w:t>ые  по  звонкости-глухости</w:t>
      </w:r>
      <w:r w:rsidR="00E57D2C" w:rsidRPr="00C67C48">
        <w:rPr>
          <w:rFonts w:ascii="Times New Roman" w:hAnsi="Times New Roman" w:cs="Times New Roman"/>
          <w:sz w:val="24"/>
          <w:szCs w:val="24"/>
        </w:rPr>
        <w:t>,  стоящие  на  конце  слов  и  перед  другими  согласными.  Если   познакомить  первоклассников  с  опознавательными  признаками  этих  орфограмм, то  они  смогут  научиться  ставить  перед  собой  орфографические  задачи,  задолго  до  изучения  соо</w:t>
      </w:r>
      <w:r>
        <w:rPr>
          <w:rFonts w:ascii="Times New Roman" w:hAnsi="Times New Roman" w:cs="Times New Roman"/>
          <w:sz w:val="24"/>
          <w:szCs w:val="24"/>
        </w:rPr>
        <w:t>тветствующих  правил. Такую  раб</w:t>
      </w:r>
      <w:r w:rsidR="00E57D2C" w:rsidRPr="00C67C48">
        <w:rPr>
          <w:rFonts w:ascii="Times New Roman" w:hAnsi="Times New Roman" w:cs="Times New Roman"/>
          <w:sz w:val="24"/>
          <w:szCs w:val="24"/>
        </w:rPr>
        <w:t xml:space="preserve">оту  можно  провести  </w:t>
      </w:r>
      <w:r>
        <w:rPr>
          <w:rFonts w:ascii="Times New Roman" w:hAnsi="Times New Roman" w:cs="Times New Roman"/>
          <w:sz w:val="24"/>
          <w:szCs w:val="24"/>
        </w:rPr>
        <w:t xml:space="preserve">следующим  образом: </w:t>
      </w:r>
    </w:p>
    <w:p w:rsidR="002E230F" w:rsidRPr="00C67C48" w:rsidRDefault="002E230F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</w:t>
      </w:r>
      <w:r w:rsidR="008D7FBA">
        <w:rPr>
          <w:rFonts w:ascii="Times New Roman" w:hAnsi="Times New Roman" w:cs="Times New Roman"/>
          <w:sz w:val="24"/>
          <w:szCs w:val="24"/>
        </w:rPr>
        <w:t xml:space="preserve">- </w:t>
      </w:r>
      <w:r w:rsidRPr="00C67C48">
        <w:rPr>
          <w:rFonts w:ascii="Times New Roman" w:hAnsi="Times New Roman" w:cs="Times New Roman"/>
          <w:sz w:val="24"/>
          <w:szCs w:val="24"/>
        </w:rPr>
        <w:t xml:space="preserve">Почему  безударный  </w:t>
      </w:r>
      <w:r w:rsidR="008D7FBA">
        <w:rPr>
          <w:rFonts w:ascii="Times New Roman" w:hAnsi="Times New Roman" w:cs="Times New Roman"/>
          <w:sz w:val="24"/>
          <w:szCs w:val="24"/>
        </w:rPr>
        <w:t>г</w:t>
      </w:r>
      <w:r w:rsidRPr="00C67C48">
        <w:rPr>
          <w:rFonts w:ascii="Times New Roman" w:hAnsi="Times New Roman" w:cs="Times New Roman"/>
          <w:sz w:val="24"/>
          <w:szCs w:val="24"/>
        </w:rPr>
        <w:t>ласный  звук  при  письме всегда</w:t>
      </w:r>
      <w:r w:rsidR="008D7FBA">
        <w:rPr>
          <w:rFonts w:ascii="Times New Roman" w:hAnsi="Times New Roman" w:cs="Times New Roman"/>
          <w:sz w:val="24"/>
          <w:szCs w:val="24"/>
        </w:rPr>
        <w:t xml:space="preserve"> оказывается «опасным местом»? О</w:t>
      </w:r>
      <w:r w:rsidRPr="00C67C48">
        <w:rPr>
          <w:rFonts w:ascii="Times New Roman" w:hAnsi="Times New Roman" w:cs="Times New Roman"/>
          <w:sz w:val="24"/>
          <w:szCs w:val="24"/>
        </w:rPr>
        <w:t>твет  на  этот  вопрос  даёт  фонемная  теория  письма.  Буквы  русского  письма  обозначают  не  звуки,  а  ряды  позиционно  чередующихся  звуков  как  некие  целостности. Фонемные  же  ряды  могут  перекрещиват</w:t>
      </w:r>
      <w:r w:rsidR="008D7FBA">
        <w:rPr>
          <w:rFonts w:ascii="Times New Roman" w:hAnsi="Times New Roman" w:cs="Times New Roman"/>
          <w:sz w:val="24"/>
          <w:szCs w:val="24"/>
        </w:rPr>
        <w:t>ь</w:t>
      </w:r>
      <w:r w:rsidRPr="00C67C48">
        <w:rPr>
          <w:rFonts w:ascii="Times New Roman" w:hAnsi="Times New Roman" w:cs="Times New Roman"/>
          <w:sz w:val="24"/>
          <w:szCs w:val="24"/>
        </w:rPr>
        <w:t>ся</w:t>
      </w:r>
      <w:r w:rsidR="008D7FBA">
        <w:rPr>
          <w:rFonts w:ascii="Times New Roman" w:hAnsi="Times New Roman" w:cs="Times New Roman"/>
          <w:sz w:val="24"/>
          <w:szCs w:val="24"/>
        </w:rPr>
        <w:t xml:space="preserve">  и,</w:t>
      </w:r>
      <w:r w:rsidRPr="00C67C48">
        <w:rPr>
          <w:rFonts w:ascii="Times New Roman" w:hAnsi="Times New Roman" w:cs="Times New Roman"/>
          <w:sz w:val="24"/>
          <w:szCs w:val="24"/>
        </w:rPr>
        <w:t xml:space="preserve"> тогда,  в  одн</w:t>
      </w:r>
      <w:r w:rsidR="00482616" w:rsidRPr="00C67C48">
        <w:rPr>
          <w:rFonts w:ascii="Times New Roman" w:hAnsi="Times New Roman" w:cs="Times New Roman"/>
          <w:sz w:val="24"/>
          <w:szCs w:val="24"/>
        </w:rPr>
        <w:t xml:space="preserve">ом  звуке  как  бы  сливаются  разные  </w:t>
      </w:r>
      <w:r w:rsidR="002C1BC4" w:rsidRPr="00C67C48">
        <w:rPr>
          <w:rFonts w:ascii="Times New Roman" w:hAnsi="Times New Roman" w:cs="Times New Roman"/>
          <w:sz w:val="24"/>
          <w:szCs w:val="24"/>
        </w:rPr>
        <w:t>фонемы,  а , следовательно,  выбор  буквы  для  обозначения  звука  оказывается  проблемой.  Происходит  это  в  том  случае ,  если  звук  находится  в  слабой  позиции  для  гласного  звука – в положении  без  ударения.  Вот  почему  для  обозначения  одного  и  того  же  безударного  гласного  звука  в  разных  с</w:t>
      </w:r>
      <w:r w:rsidR="008D7FBA">
        <w:rPr>
          <w:rFonts w:ascii="Times New Roman" w:hAnsi="Times New Roman" w:cs="Times New Roman"/>
          <w:sz w:val="24"/>
          <w:szCs w:val="24"/>
        </w:rPr>
        <w:t>л</w:t>
      </w:r>
      <w:r w:rsidR="002C1BC4" w:rsidRPr="00C67C48">
        <w:rPr>
          <w:rFonts w:ascii="Times New Roman" w:hAnsi="Times New Roman" w:cs="Times New Roman"/>
          <w:sz w:val="24"/>
          <w:szCs w:val="24"/>
        </w:rPr>
        <w:t xml:space="preserve">учаях  возможно  использование </w:t>
      </w:r>
      <w:r w:rsidR="008D7FBA">
        <w:rPr>
          <w:rFonts w:ascii="Times New Roman" w:hAnsi="Times New Roman" w:cs="Times New Roman"/>
          <w:sz w:val="24"/>
          <w:szCs w:val="24"/>
        </w:rPr>
        <w:t xml:space="preserve"> разных  букв.  Так,  для  звука</w:t>
      </w:r>
      <w:r w:rsidR="002C1BC4" w:rsidRPr="00C67C48">
        <w:rPr>
          <w:rFonts w:ascii="Times New Roman" w:hAnsi="Times New Roman" w:cs="Times New Roman"/>
          <w:sz w:val="24"/>
          <w:szCs w:val="24"/>
        </w:rPr>
        <w:t xml:space="preserve">,  </w:t>
      </w:r>
      <w:r w:rsidR="002C1BC4" w:rsidRPr="00C67C48">
        <w:rPr>
          <w:rFonts w:ascii="Times New Roman" w:hAnsi="Times New Roman" w:cs="Times New Roman"/>
          <w:sz w:val="24"/>
          <w:szCs w:val="24"/>
        </w:rPr>
        <w:lastRenderedPageBreak/>
        <w:t xml:space="preserve">близкого к  </w:t>
      </w:r>
      <w:r w:rsidR="002C1BC4" w:rsidRPr="008D7FBA">
        <w:rPr>
          <w:rFonts w:ascii="Times New Roman" w:hAnsi="Times New Roman" w:cs="Times New Roman"/>
          <w:sz w:val="24"/>
          <w:szCs w:val="24"/>
        </w:rPr>
        <w:t xml:space="preserve">[и], </w:t>
      </w:r>
      <w:r w:rsidR="002C1BC4" w:rsidRPr="00C67C48">
        <w:rPr>
          <w:rFonts w:ascii="Times New Roman" w:hAnsi="Times New Roman" w:cs="Times New Roman"/>
          <w:sz w:val="24"/>
          <w:szCs w:val="24"/>
        </w:rPr>
        <w:t xml:space="preserve">в словах   </w:t>
      </w:r>
      <w:r w:rsidR="002C1BC4" w:rsidRPr="008D7FBA">
        <w:rPr>
          <w:rFonts w:ascii="Times New Roman" w:hAnsi="Times New Roman" w:cs="Times New Roman"/>
          <w:i/>
          <w:sz w:val="24"/>
          <w:szCs w:val="24"/>
        </w:rPr>
        <w:t>лиса, леса,  мячи</w:t>
      </w:r>
      <w:r w:rsidR="002C1BC4" w:rsidRPr="00C67C48">
        <w:rPr>
          <w:rFonts w:ascii="Times New Roman" w:hAnsi="Times New Roman" w:cs="Times New Roman"/>
          <w:sz w:val="24"/>
          <w:szCs w:val="24"/>
        </w:rPr>
        <w:t xml:space="preserve">  есть  три  в</w:t>
      </w:r>
      <w:r w:rsidR="008D7FBA">
        <w:rPr>
          <w:rFonts w:ascii="Times New Roman" w:hAnsi="Times New Roman" w:cs="Times New Roman"/>
          <w:sz w:val="24"/>
          <w:szCs w:val="24"/>
        </w:rPr>
        <w:t xml:space="preserve">арианта  обозначения: </w:t>
      </w:r>
      <w:r w:rsidR="008D7FBA" w:rsidRPr="008D7FBA">
        <w:rPr>
          <w:rFonts w:ascii="Times New Roman" w:hAnsi="Times New Roman" w:cs="Times New Roman"/>
          <w:i/>
          <w:sz w:val="24"/>
          <w:szCs w:val="24"/>
        </w:rPr>
        <w:t>и,  е,  я</w:t>
      </w:r>
      <w:r w:rsidR="002C1BC4" w:rsidRPr="008D7FBA">
        <w:rPr>
          <w:rFonts w:ascii="Times New Roman" w:hAnsi="Times New Roman" w:cs="Times New Roman"/>
          <w:i/>
          <w:sz w:val="24"/>
          <w:szCs w:val="24"/>
        </w:rPr>
        <w:t>,</w:t>
      </w:r>
      <w:r w:rsidR="002C1BC4" w:rsidRPr="00C67C48">
        <w:rPr>
          <w:rFonts w:ascii="Times New Roman" w:hAnsi="Times New Roman" w:cs="Times New Roman"/>
          <w:sz w:val="24"/>
          <w:szCs w:val="24"/>
        </w:rPr>
        <w:t xml:space="preserve">  но  в  каждом  из  слов  лишь  один  из  них  окажется  в</w:t>
      </w:r>
      <w:r w:rsidR="00EC5CCA">
        <w:rPr>
          <w:rFonts w:ascii="Times New Roman" w:hAnsi="Times New Roman" w:cs="Times New Roman"/>
          <w:sz w:val="24"/>
          <w:szCs w:val="24"/>
        </w:rPr>
        <w:t>ерным.  С  наличием  «опасности»</w:t>
      </w:r>
      <w:r w:rsidR="002C1BC4" w:rsidRPr="00C67C48">
        <w:rPr>
          <w:rFonts w:ascii="Times New Roman" w:hAnsi="Times New Roman" w:cs="Times New Roman"/>
          <w:sz w:val="24"/>
          <w:szCs w:val="24"/>
        </w:rPr>
        <w:t xml:space="preserve">  на  месте  безударного  гласного  звука  в  первую  очередь  и  нужно  познакомить  первоклассников. </w:t>
      </w:r>
      <w:r w:rsidR="00EC5CCA">
        <w:rPr>
          <w:rFonts w:ascii="Times New Roman" w:hAnsi="Times New Roman" w:cs="Times New Roman"/>
          <w:sz w:val="24"/>
          <w:szCs w:val="24"/>
        </w:rPr>
        <w:t xml:space="preserve">       </w:t>
      </w:r>
      <w:r w:rsidR="002C1BC4" w:rsidRPr="00C67C48">
        <w:rPr>
          <w:rFonts w:ascii="Times New Roman" w:hAnsi="Times New Roman" w:cs="Times New Roman"/>
          <w:sz w:val="24"/>
          <w:szCs w:val="24"/>
        </w:rPr>
        <w:t xml:space="preserve">Это  можно  сделать  после  того,  как  уже  достаточно  хорошо  отработаны  умения: ставить ударение  и  производить  звуковой  анализ  слов.  Для  наблюдения  нужны  два  слова,  в  которых  был  бы  один  и  тот  же  гласный  звук,  обозначаемый на  письме разными  буквами.  В  </w:t>
      </w:r>
      <w:r w:rsidR="003A0845" w:rsidRPr="00C67C48">
        <w:rPr>
          <w:rFonts w:ascii="Times New Roman" w:hAnsi="Times New Roman" w:cs="Times New Roman"/>
          <w:sz w:val="24"/>
          <w:szCs w:val="24"/>
        </w:rPr>
        <w:t>«Азбуке»  впервые  встречаются  эти  слова  на  странице</w:t>
      </w:r>
      <w:r w:rsidR="00DF7E42" w:rsidRPr="00C67C48">
        <w:rPr>
          <w:rFonts w:ascii="Times New Roman" w:hAnsi="Times New Roman" w:cs="Times New Roman"/>
          <w:sz w:val="24"/>
          <w:szCs w:val="24"/>
        </w:rPr>
        <w:t xml:space="preserve"> 45-46</w:t>
      </w:r>
      <w:r w:rsidR="003A0845" w:rsidRPr="00C67C48">
        <w:rPr>
          <w:rFonts w:ascii="Times New Roman" w:hAnsi="Times New Roman" w:cs="Times New Roman"/>
          <w:sz w:val="24"/>
          <w:szCs w:val="24"/>
        </w:rPr>
        <w:t>.  Это  слова  «насос»  и  «сосна»</w:t>
      </w:r>
      <w:r w:rsidR="00B46BE9" w:rsidRPr="00C67C48">
        <w:rPr>
          <w:rFonts w:ascii="Times New Roman" w:hAnsi="Times New Roman" w:cs="Times New Roman"/>
          <w:sz w:val="24"/>
          <w:szCs w:val="24"/>
        </w:rPr>
        <w:t>.  Первоклассникам  предлагается  послушать  слово  сосна  и  произвести  его  звуковой  анализ.</w:t>
      </w:r>
    </w:p>
    <w:p w:rsidR="00B46BE9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</w:t>
      </w:r>
      <w:r w:rsidR="00B46BE9" w:rsidRPr="00C67C48">
        <w:rPr>
          <w:rFonts w:ascii="Times New Roman" w:hAnsi="Times New Roman" w:cs="Times New Roman"/>
          <w:sz w:val="24"/>
          <w:szCs w:val="24"/>
        </w:rPr>
        <w:t>то  это? (Учитель  показывает  картинки  с  изображением  сосны)</w:t>
      </w:r>
    </w:p>
    <w:p w:rsidR="00B46BE9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</w:t>
      </w:r>
      <w:r w:rsidR="00B46BE9" w:rsidRPr="00C67C48">
        <w:rPr>
          <w:rFonts w:ascii="Times New Roman" w:hAnsi="Times New Roman" w:cs="Times New Roman"/>
          <w:sz w:val="24"/>
          <w:szCs w:val="24"/>
        </w:rPr>
        <w:t>осна</w:t>
      </w:r>
    </w:p>
    <w:p w:rsidR="00B46BE9" w:rsidRDefault="00B46BE9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>Делается  звуковой  анализ  слова</w:t>
      </w:r>
      <w:r w:rsidR="00AD2962">
        <w:rPr>
          <w:rFonts w:ascii="Times New Roman" w:hAnsi="Times New Roman" w:cs="Times New Roman"/>
          <w:sz w:val="24"/>
          <w:szCs w:val="24"/>
        </w:rPr>
        <w:t>:</w:t>
      </w:r>
    </w:p>
    <w:p w:rsidR="00AD2962" w:rsidRPr="00C67C48" w:rsidRDefault="00AD2962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DBDE5D" wp14:editId="60EE911E">
            <wp:extent cx="899160" cy="279400"/>
            <wp:effectExtent l="0" t="0" r="0" b="6350"/>
            <wp:docPr id="13" name="Рисунок 13" descr="https://sun9-52.userapi.com/impf/wXPfxWyxREWlaCz19-OI0a_uj8RwDc6Hjdqw-g/CyxIzel6AkU.jpg?size=810x1080&amp;quality=96&amp;sign=875ca833f4b33134fb169fcad283b3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f/wXPfxWyxREWlaCz19-OI0a_uj8RwDc6Hjdqw-g/CyxIzel6AkU.jpg?size=810x1080&amp;quality=96&amp;sign=875ca833f4b33134fb169fcad283b3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0" t="47894" r="28127" b="42995"/>
                    <a:stretch/>
                  </pic:blipFill>
                  <pic:spPr bwMode="auto">
                    <a:xfrm>
                      <a:off x="0" y="0"/>
                      <a:ext cx="904800" cy="28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BE9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46BE9" w:rsidRPr="00C67C48">
        <w:rPr>
          <w:rFonts w:ascii="Times New Roman" w:hAnsi="Times New Roman" w:cs="Times New Roman"/>
          <w:sz w:val="24"/>
          <w:szCs w:val="24"/>
        </w:rPr>
        <w:t xml:space="preserve">А  теперь  делаем  звуковой  разбор  слова  </w:t>
      </w:r>
      <w:r w:rsidR="00B46BE9" w:rsidRPr="00EC5CCA">
        <w:rPr>
          <w:rFonts w:ascii="Times New Roman" w:hAnsi="Times New Roman" w:cs="Times New Roman"/>
          <w:i/>
          <w:sz w:val="24"/>
          <w:szCs w:val="24"/>
        </w:rPr>
        <w:t>насос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D2962" w:rsidRPr="00C67C48" w:rsidRDefault="00AD2962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481CAE" wp14:editId="6881020B">
            <wp:extent cx="1070132" cy="221615"/>
            <wp:effectExtent l="0" t="0" r="0" b="6985"/>
            <wp:docPr id="12" name="Рисунок 12" descr="https://sun9-52.userapi.com/impf/wXPfxWyxREWlaCz19-OI0a_uj8RwDc6Hjdqw-g/CyxIzel6AkU.jpg?size=810x1080&amp;quality=96&amp;sign=875ca833f4b33134fb169fcad283b3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f/wXPfxWyxREWlaCz19-OI0a_uj8RwDc6Hjdqw-g/CyxIzel6AkU.jpg?size=810x1080&amp;quality=96&amp;sign=875ca833f4b33134fb169fcad283b3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6" t="72747" r="21530" b="20019"/>
                    <a:stretch/>
                  </pic:blipFill>
                  <pic:spPr bwMode="auto">
                    <a:xfrm>
                      <a:off x="0" y="0"/>
                      <a:ext cx="1077981" cy="2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BE9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46BE9" w:rsidRPr="00C67C48">
        <w:rPr>
          <w:rFonts w:ascii="Times New Roman" w:hAnsi="Times New Roman" w:cs="Times New Roman"/>
          <w:sz w:val="24"/>
          <w:szCs w:val="24"/>
        </w:rPr>
        <w:t xml:space="preserve">А  сейчас,-говорит  учитель,- попробуем  сделать </w:t>
      </w:r>
      <w:r>
        <w:rPr>
          <w:rFonts w:ascii="Times New Roman" w:hAnsi="Times New Roman" w:cs="Times New Roman"/>
          <w:sz w:val="24"/>
          <w:szCs w:val="24"/>
        </w:rPr>
        <w:t xml:space="preserve"> открытие.  Важное  открытие! С</w:t>
      </w:r>
      <w:r w:rsidR="00B46BE9" w:rsidRPr="00C67C48">
        <w:rPr>
          <w:rFonts w:ascii="Times New Roman" w:hAnsi="Times New Roman" w:cs="Times New Roman"/>
          <w:sz w:val="24"/>
          <w:szCs w:val="24"/>
        </w:rPr>
        <w:t xml:space="preserve">равните  первые  слоги  в  наших  словах:  </w:t>
      </w:r>
    </w:p>
    <w:p w:rsidR="00B46BE9" w:rsidRPr="00EC5CCA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CCA">
        <w:rPr>
          <w:rFonts w:ascii="Times New Roman" w:hAnsi="Times New Roman" w:cs="Times New Roman"/>
          <w:sz w:val="24"/>
          <w:szCs w:val="24"/>
        </w:rPr>
        <w:t>-</w:t>
      </w:r>
      <w:r w:rsidR="00B46BE9" w:rsidRPr="00C67C48">
        <w:rPr>
          <w:rFonts w:ascii="Times New Roman" w:hAnsi="Times New Roman" w:cs="Times New Roman"/>
          <w:sz w:val="24"/>
          <w:szCs w:val="24"/>
        </w:rPr>
        <w:t>Произнесём  хором [</w:t>
      </w:r>
      <w:proofErr w:type="spellStart"/>
      <w:r w:rsidR="00B46BE9" w:rsidRPr="00C67C48">
        <w:rPr>
          <w:rFonts w:ascii="Times New Roman" w:hAnsi="Times New Roman" w:cs="Times New Roman"/>
          <w:sz w:val="24"/>
          <w:szCs w:val="24"/>
        </w:rPr>
        <w:t>сасна</w:t>
      </w:r>
      <w:proofErr w:type="spellEnd"/>
      <w:r w:rsidR="00B46BE9" w:rsidRPr="00C67C48">
        <w:rPr>
          <w:rFonts w:ascii="Times New Roman" w:hAnsi="Times New Roman" w:cs="Times New Roman"/>
          <w:sz w:val="24"/>
          <w:szCs w:val="24"/>
        </w:rPr>
        <w:t>] – [насос</w:t>
      </w:r>
      <w:r w:rsidR="00AD2962">
        <w:rPr>
          <w:rFonts w:ascii="Times New Roman" w:hAnsi="Times New Roman" w:cs="Times New Roman"/>
          <w:sz w:val="24"/>
          <w:szCs w:val="24"/>
        </w:rPr>
        <w:t>].</w:t>
      </w:r>
    </w:p>
    <w:p w:rsidR="00B46BE9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CCA">
        <w:rPr>
          <w:rFonts w:ascii="Times New Roman" w:hAnsi="Times New Roman" w:cs="Times New Roman"/>
          <w:sz w:val="24"/>
          <w:szCs w:val="24"/>
        </w:rPr>
        <w:t>-</w:t>
      </w:r>
      <w:r w:rsidR="00B46BE9" w:rsidRPr="00C67C48">
        <w:rPr>
          <w:rFonts w:ascii="Times New Roman" w:hAnsi="Times New Roman" w:cs="Times New Roman"/>
          <w:sz w:val="24"/>
          <w:szCs w:val="24"/>
        </w:rPr>
        <w:t>Назо</w:t>
      </w:r>
      <w:r w:rsidR="00AD2962">
        <w:rPr>
          <w:rFonts w:ascii="Times New Roman" w:hAnsi="Times New Roman" w:cs="Times New Roman"/>
          <w:sz w:val="24"/>
          <w:szCs w:val="24"/>
        </w:rPr>
        <w:t>в</w:t>
      </w:r>
      <w:r w:rsidR="00B46BE9" w:rsidRPr="00C67C48">
        <w:rPr>
          <w:rFonts w:ascii="Times New Roman" w:hAnsi="Times New Roman" w:cs="Times New Roman"/>
          <w:sz w:val="24"/>
          <w:szCs w:val="24"/>
        </w:rPr>
        <w:t>ите  гласные  в  первых  слогах</w:t>
      </w:r>
    </w:p>
    <w:p w:rsidR="00B46BE9" w:rsidRPr="00C67C48" w:rsidRDefault="00AD2962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46BE9" w:rsidRPr="00C67C48">
        <w:rPr>
          <w:rFonts w:ascii="Times New Roman" w:hAnsi="Times New Roman" w:cs="Times New Roman"/>
          <w:sz w:val="24"/>
          <w:szCs w:val="24"/>
        </w:rPr>
        <w:t>[а] – [а]</w:t>
      </w:r>
    </w:p>
    <w:p w:rsidR="00B46BE9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CCA">
        <w:rPr>
          <w:rFonts w:ascii="Times New Roman" w:hAnsi="Times New Roman" w:cs="Times New Roman"/>
          <w:sz w:val="24"/>
          <w:szCs w:val="24"/>
        </w:rPr>
        <w:t>-</w:t>
      </w:r>
      <w:r w:rsidR="00B46BE9" w:rsidRPr="00C67C48">
        <w:rPr>
          <w:rFonts w:ascii="Times New Roman" w:hAnsi="Times New Roman" w:cs="Times New Roman"/>
          <w:sz w:val="24"/>
          <w:szCs w:val="24"/>
        </w:rPr>
        <w:t>Одинаковые  они  или  разные? (одинаковые)</w:t>
      </w:r>
    </w:p>
    <w:p w:rsidR="00B46BE9" w:rsidRPr="00C67C48" w:rsidRDefault="00AD2962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46BE9" w:rsidRPr="00C67C48">
        <w:rPr>
          <w:rFonts w:ascii="Times New Roman" w:hAnsi="Times New Roman" w:cs="Times New Roman"/>
          <w:sz w:val="24"/>
          <w:szCs w:val="24"/>
        </w:rPr>
        <w:t>Итак,  услышали  в  наших словах  безударный гласный  звук [а]</w:t>
      </w:r>
      <w:r w:rsidR="004F6275" w:rsidRPr="00C67C48">
        <w:rPr>
          <w:rFonts w:ascii="Times New Roman" w:hAnsi="Times New Roman" w:cs="Times New Roman"/>
          <w:sz w:val="24"/>
          <w:szCs w:val="24"/>
        </w:rPr>
        <w:t>.</w:t>
      </w:r>
    </w:p>
    <w:p w:rsidR="004F6275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C5CCA">
        <w:rPr>
          <w:rFonts w:ascii="Times New Roman" w:hAnsi="Times New Roman" w:cs="Times New Roman"/>
          <w:sz w:val="24"/>
          <w:szCs w:val="24"/>
        </w:rPr>
        <w:t>-</w:t>
      </w:r>
      <w:r w:rsidR="004F6275" w:rsidRPr="00C67C48">
        <w:rPr>
          <w:rFonts w:ascii="Times New Roman" w:hAnsi="Times New Roman" w:cs="Times New Roman"/>
          <w:sz w:val="24"/>
          <w:szCs w:val="24"/>
        </w:rPr>
        <w:t xml:space="preserve">Теперь  откроем  стр. </w:t>
      </w:r>
      <w:r w:rsidR="00AD2962">
        <w:rPr>
          <w:rFonts w:ascii="Times New Roman" w:hAnsi="Times New Roman" w:cs="Times New Roman"/>
          <w:sz w:val="24"/>
          <w:szCs w:val="24"/>
        </w:rPr>
        <w:t>45-</w:t>
      </w:r>
      <w:r w:rsidR="00E3336B" w:rsidRPr="00C67C48">
        <w:rPr>
          <w:rFonts w:ascii="Times New Roman" w:hAnsi="Times New Roman" w:cs="Times New Roman"/>
          <w:sz w:val="24"/>
          <w:szCs w:val="24"/>
        </w:rPr>
        <w:t>46</w:t>
      </w:r>
      <w:r w:rsidR="004F6275" w:rsidRPr="00C67C48">
        <w:rPr>
          <w:rFonts w:ascii="Times New Roman" w:hAnsi="Times New Roman" w:cs="Times New Roman"/>
          <w:sz w:val="24"/>
          <w:szCs w:val="24"/>
        </w:rPr>
        <w:t xml:space="preserve"> и  посмотрим,  как  написаны  эти</w:t>
      </w:r>
      <w:r>
        <w:rPr>
          <w:rFonts w:ascii="Times New Roman" w:hAnsi="Times New Roman" w:cs="Times New Roman"/>
          <w:sz w:val="24"/>
          <w:szCs w:val="24"/>
        </w:rPr>
        <w:t xml:space="preserve">  слова. (Д</w:t>
      </w:r>
      <w:r w:rsidR="004F6275" w:rsidRPr="00C67C48">
        <w:rPr>
          <w:rFonts w:ascii="Times New Roman" w:hAnsi="Times New Roman" w:cs="Times New Roman"/>
          <w:sz w:val="24"/>
          <w:szCs w:val="24"/>
        </w:rPr>
        <w:t>ети  читают  так,  как  написано,  т.е.  орфографически).</w:t>
      </w:r>
    </w:p>
    <w:p w:rsidR="004F6275" w:rsidRPr="00C67C48" w:rsidRDefault="00AD2962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F6275" w:rsidRPr="00C67C48">
        <w:rPr>
          <w:rFonts w:ascii="Times New Roman" w:hAnsi="Times New Roman" w:cs="Times New Roman"/>
          <w:sz w:val="24"/>
          <w:szCs w:val="24"/>
        </w:rPr>
        <w:t>Какой  буквой  обозначен  звук  [а] в  слове  сосна  (о)</w:t>
      </w:r>
    </w:p>
    <w:p w:rsidR="00FD04CB" w:rsidRPr="00C67C48" w:rsidRDefault="00AD2962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F6275" w:rsidRPr="00C67C48">
        <w:rPr>
          <w:rFonts w:ascii="Times New Roman" w:hAnsi="Times New Roman" w:cs="Times New Roman"/>
          <w:sz w:val="24"/>
          <w:szCs w:val="24"/>
        </w:rPr>
        <w:t>Какой  буквой  обозначен  звук [а]  в  слове  насос?</w:t>
      </w:r>
      <w:r w:rsidR="00FD04CB" w:rsidRPr="00C67C48">
        <w:rPr>
          <w:rFonts w:ascii="Times New Roman" w:hAnsi="Times New Roman" w:cs="Times New Roman"/>
          <w:sz w:val="24"/>
          <w:szCs w:val="24"/>
        </w:rPr>
        <w:t xml:space="preserve"> (а)</w:t>
      </w:r>
    </w:p>
    <w:p w:rsidR="00FD04CB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D04CB" w:rsidRPr="00C67C48">
        <w:rPr>
          <w:rFonts w:ascii="Times New Roman" w:hAnsi="Times New Roman" w:cs="Times New Roman"/>
          <w:sz w:val="24"/>
          <w:szCs w:val="24"/>
        </w:rPr>
        <w:t xml:space="preserve">Как  интересно!  Звук  один,  а  на письменную  работу  за  себя  посылает … (две  буквы).  </w:t>
      </w:r>
      <w:r w:rsidR="00AD2962">
        <w:rPr>
          <w:rFonts w:ascii="Times New Roman" w:hAnsi="Times New Roman" w:cs="Times New Roman"/>
          <w:sz w:val="24"/>
          <w:szCs w:val="24"/>
        </w:rPr>
        <w:t>---</w:t>
      </w:r>
      <w:r w:rsidR="00FD04CB" w:rsidRPr="00C67C48">
        <w:rPr>
          <w:rFonts w:ascii="Times New Roman" w:hAnsi="Times New Roman" w:cs="Times New Roman"/>
          <w:sz w:val="24"/>
          <w:szCs w:val="24"/>
        </w:rPr>
        <w:t>Какие ? (букву  о  или  букву  а)</w:t>
      </w:r>
    </w:p>
    <w:p w:rsidR="00FD04CB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D04CB" w:rsidRPr="00C67C48">
        <w:rPr>
          <w:rFonts w:ascii="Times New Roman" w:hAnsi="Times New Roman" w:cs="Times New Roman"/>
          <w:sz w:val="24"/>
          <w:szCs w:val="24"/>
        </w:rPr>
        <w:t>В  разрезной  азбуке  найдите  буквы,  которыми  может  обозначаться    звук [а].  покажите  их.</w:t>
      </w:r>
    </w:p>
    <w:p w:rsidR="00FD04CB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D04CB" w:rsidRPr="00C67C48">
        <w:rPr>
          <w:rFonts w:ascii="Times New Roman" w:hAnsi="Times New Roman" w:cs="Times New Roman"/>
          <w:sz w:val="24"/>
          <w:szCs w:val="24"/>
        </w:rPr>
        <w:t>Какое  открытие  мы  сделали? (один  звук  может  «посылать    на  письменную  работу»  две  буквы</w:t>
      </w:r>
      <w:r w:rsidR="008D6906" w:rsidRPr="00C67C48">
        <w:rPr>
          <w:rFonts w:ascii="Times New Roman" w:hAnsi="Times New Roman" w:cs="Times New Roman"/>
          <w:sz w:val="24"/>
          <w:szCs w:val="24"/>
        </w:rPr>
        <w:t>:  то  а,  то  о</w:t>
      </w:r>
      <w:r>
        <w:rPr>
          <w:rFonts w:ascii="Times New Roman" w:hAnsi="Times New Roman" w:cs="Times New Roman"/>
          <w:sz w:val="24"/>
          <w:szCs w:val="24"/>
        </w:rPr>
        <w:t>)</w:t>
      </w:r>
      <w:r w:rsidR="008D6906" w:rsidRPr="00C67C48">
        <w:rPr>
          <w:rFonts w:ascii="Times New Roman" w:hAnsi="Times New Roman" w:cs="Times New Roman"/>
          <w:sz w:val="24"/>
          <w:szCs w:val="24"/>
        </w:rPr>
        <w:t>.</w:t>
      </w:r>
    </w:p>
    <w:p w:rsidR="008D6906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D6906" w:rsidRPr="00C67C48">
        <w:rPr>
          <w:rFonts w:ascii="Times New Roman" w:hAnsi="Times New Roman" w:cs="Times New Roman"/>
          <w:sz w:val="24"/>
          <w:szCs w:val="24"/>
        </w:rPr>
        <w:t xml:space="preserve">  А теперь  мне  надо  написать  слово,  в  котором  есть  безударный  гласный  звук  [а],  можно  ли  на  его  месте  смело  писать  букву? (нет)</w:t>
      </w:r>
    </w:p>
    <w:p w:rsidR="008D6906" w:rsidRPr="00C67C48" w:rsidRDefault="00EC5CC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D6906" w:rsidRPr="00C67C48">
        <w:rPr>
          <w:rFonts w:ascii="Times New Roman" w:hAnsi="Times New Roman" w:cs="Times New Roman"/>
          <w:sz w:val="24"/>
          <w:szCs w:val="24"/>
        </w:rPr>
        <w:t>Значит,  безударному  гласному  звуку  [а]  при  письме  нельзя  доверять.  Такой  звук -  всегда</w:t>
      </w:r>
      <w:r w:rsidR="00035C0A" w:rsidRPr="00C67C48">
        <w:rPr>
          <w:rFonts w:ascii="Times New Roman" w:hAnsi="Times New Roman" w:cs="Times New Roman"/>
          <w:sz w:val="24"/>
          <w:szCs w:val="24"/>
        </w:rPr>
        <w:t xml:space="preserve">  опасное  место.</w:t>
      </w:r>
    </w:p>
    <w:p w:rsidR="00035C0A" w:rsidRPr="00C67C48" w:rsidRDefault="00035C0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</w:t>
      </w:r>
      <w:r w:rsidR="00EC5CCA">
        <w:rPr>
          <w:rFonts w:ascii="Times New Roman" w:hAnsi="Times New Roman" w:cs="Times New Roman"/>
          <w:sz w:val="24"/>
          <w:szCs w:val="24"/>
        </w:rPr>
        <w:t>-</w:t>
      </w:r>
      <w:r w:rsidRPr="00C67C48">
        <w:rPr>
          <w:rFonts w:ascii="Times New Roman" w:hAnsi="Times New Roman" w:cs="Times New Roman"/>
          <w:sz w:val="24"/>
          <w:szCs w:val="24"/>
        </w:rPr>
        <w:t xml:space="preserve"> Найдём  в  схеме  звук   [а],  которому  нельзя  доверять.  Как  его  найти ? (нужно  найти  безударный  гласный)</w:t>
      </w:r>
      <w:r w:rsidR="00EC5CCA">
        <w:rPr>
          <w:rFonts w:ascii="Times New Roman" w:hAnsi="Times New Roman" w:cs="Times New Roman"/>
          <w:sz w:val="24"/>
          <w:szCs w:val="24"/>
        </w:rPr>
        <w:t>.</w:t>
      </w:r>
    </w:p>
    <w:p w:rsidR="00035C0A" w:rsidRPr="00EC5CCA" w:rsidRDefault="00035C0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 Для  закрепления  детям  предлагается  проверить  себя:</w:t>
      </w:r>
      <w:r w:rsidR="00EC5CCA">
        <w:rPr>
          <w:rFonts w:ascii="Times New Roman" w:hAnsi="Times New Roman" w:cs="Times New Roman"/>
          <w:sz w:val="24"/>
          <w:szCs w:val="24"/>
        </w:rPr>
        <w:t xml:space="preserve"> </w:t>
      </w:r>
      <w:r w:rsidRPr="00C67C48">
        <w:rPr>
          <w:rFonts w:ascii="Times New Roman" w:hAnsi="Times New Roman" w:cs="Times New Roman"/>
          <w:sz w:val="24"/>
          <w:szCs w:val="24"/>
        </w:rPr>
        <w:t>отличить  опасное  место  при  письме  от  безопасного.  Хлопните,  если  в  слове  есть  безударный  гласный  звук  [а],  т.е.  если  в  нем  есть  «опасное  место»:</w:t>
      </w:r>
      <w:r w:rsidR="00EC5CCA">
        <w:rPr>
          <w:rFonts w:ascii="Times New Roman" w:hAnsi="Times New Roman" w:cs="Times New Roman"/>
          <w:sz w:val="24"/>
          <w:szCs w:val="24"/>
        </w:rPr>
        <w:t xml:space="preserve">   </w:t>
      </w:r>
      <w:r w:rsidRPr="00EC5CCA">
        <w:rPr>
          <w:rFonts w:ascii="Times New Roman" w:hAnsi="Times New Roman" w:cs="Times New Roman"/>
          <w:i/>
          <w:sz w:val="24"/>
          <w:szCs w:val="24"/>
        </w:rPr>
        <w:t>шары,  дома,  мал, парк,  белка,  столы,  трава,  небо.</w:t>
      </w:r>
    </w:p>
    <w:p w:rsidR="00035C0A" w:rsidRPr="00C67C48" w:rsidRDefault="00035C0A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 По  мере  изучения  букв  вывод  о  «недоверии»  безударному  гласному  [а] распространяется  на  другие  гласные  звуки,  в  час</w:t>
      </w:r>
      <w:r w:rsidR="00EC5CCA">
        <w:rPr>
          <w:rFonts w:ascii="Times New Roman" w:hAnsi="Times New Roman" w:cs="Times New Roman"/>
          <w:sz w:val="24"/>
          <w:szCs w:val="24"/>
        </w:rPr>
        <w:t>т</w:t>
      </w:r>
      <w:r w:rsidRPr="00C67C48">
        <w:rPr>
          <w:rFonts w:ascii="Times New Roman" w:hAnsi="Times New Roman" w:cs="Times New Roman"/>
          <w:sz w:val="24"/>
          <w:szCs w:val="24"/>
        </w:rPr>
        <w:t>ности  на  звук,  близкий  к  [и].</w:t>
      </w:r>
    </w:p>
    <w:p w:rsidR="00376502" w:rsidRPr="00C67C48" w:rsidRDefault="00B95528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 этого </w:t>
      </w:r>
      <w:r w:rsidR="00035C0A" w:rsidRPr="00C67C48">
        <w:rPr>
          <w:rFonts w:ascii="Times New Roman" w:hAnsi="Times New Roman" w:cs="Times New Roman"/>
          <w:sz w:val="24"/>
          <w:szCs w:val="24"/>
        </w:rPr>
        <w:t>момента  возможна  целенаправленная  работа  над  формированием  у  первоклассников  орфографической  зоркости. Для  становления  соответствующего  умения  полезны  следующие  упражнения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76502" w:rsidRPr="00C67C48" w:rsidRDefault="00B95528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Игры: «Н</w:t>
      </w:r>
      <w:r w:rsidR="00376502" w:rsidRPr="00C67C48">
        <w:rPr>
          <w:rFonts w:ascii="Times New Roman" w:hAnsi="Times New Roman" w:cs="Times New Roman"/>
          <w:sz w:val="24"/>
          <w:szCs w:val="24"/>
        </w:rPr>
        <w:t>айди  опасное  место»,  «Светофор»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6502" w:rsidRPr="00C67C48" w:rsidRDefault="00376502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>По  следам  звукового   анализа печатание  слов  с  пропуском  «опасных  мест».  При  этом  снова  обращается  внимание  на  способ  действия:</w:t>
      </w:r>
    </w:p>
    <w:p w:rsidR="00376502" w:rsidRPr="00C67C48" w:rsidRDefault="00376502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lastRenderedPageBreak/>
        <w:t>«Если  звуку  можно  доверять,  обозначаю  буквой,  если  нет – ставлю  на  его  месте  сигнал  опасности». Нахождение  «опасных мест»</w:t>
      </w:r>
      <w:r w:rsidR="00F75ABE">
        <w:rPr>
          <w:rFonts w:ascii="Times New Roman" w:hAnsi="Times New Roman" w:cs="Times New Roman"/>
          <w:sz w:val="24"/>
          <w:szCs w:val="24"/>
        </w:rPr>
        <w:t xml:space="preserve">  в  написанном  слове</w:t>
      </w:r>
      <w:r w:rsidR="00C75691" w:rsidRPr="00C67C48">
        <w:rPr>
          <w:rFonts w:ascii="Times New Roman" w:hAnsi="Times New Roman" w:cs="Times New Roman"/>
          <w:sz w:val="24"/>
          <w:szCs w:val="24"/>
        </w:rPr>
        <w:t xml:space="preserve">  кладёт  начало  обучению  самопроверке  написанного.</w:t>
      </w:r>
    </w:p>
    <w:p w:rsidR="00C75691" w:rsidRPr="00C67C48" w:rsidRDefault="00B95528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75691" w:rsidRPr="00C67C48">
        <w:rPr>
          <w:rFonts w:ascii="Times New Roman" w:hAnsi="Times New Roman" w:cs="Times New Roman"/>
          <w:sz w:val="24"/>
          <w:szCs w:val="24"/>
        </w:rPr>
        <w:t>Описанная  выше  работа  над  орфографической  зоркостью  первоклассников  принесёт  свои  плоды  при  соблюдении  двух  условий: при систематичности  её  проведения;  при  постоянном  совершенствовании,  оттачивании  у  детей  умения  слышать  звучащее  слово.</w:t>
      </w:r>
    </w:p>
    <w:p w:rsidR="00C75691" w:rsidRPr="00C67C48" w:rsidRDefault="00C75691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 В  дальнейшем  </w:t>
      </w:r>
      <w:r w:rsidR="00412BEB" w:rsidRPr="00C67C48">
        <w:rPr>
          <w:rFonts w:ascii="Times New Roman" w:hAnsi="Times New Roman" w:cs="Times New Roman"/>
          <w:sz w:val="24"/>
          <w:szCs w:val="24"/>
        </w:rPr>
        <w:t xml:space="preserve">  аналогичная  работа должна  проводиться  и  с  согласными  звуками.</w:t>
      </w:r>
    </w:p>
    <w:p w:rsidR="00412BEB" w:rsidRPr="00C67C48" w:rsidRDefault="00412BEB" w:rsidP="00C67C4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7C48">
        <w:rPr>
          <w:rFonts w:ascii="Times New Roman" w:hAnsi="Times New Roman" w:cs="Times New Roman"/>
          <w:sz w:val="24"/>
          <w:szCs w:val="24"/>
        </w:rPr>
        <w:t xml:space="preserve">  Итак,  знания  по  фонетике  становятся  фундаментом  в  изучении  правописания.  Понимая  специфику  объекта  изучения (с одной  стороны  звуки,  с  другой – буквы),  необходимо   видеть  закономерные  связи,  существующие  между  различными  языковыми  ярусами,  в  час</w:t>
      </w:r>
      <w:r w:rsidR="00F75ABE">
        <w:rPr>
          <w:rFonts w:ascii="Times New Roman" w:hAnsi="Times New Roman" w:cs="Times New Roman"/>
          <w:sz w:val="24"/>
          <w:szCs w:val="24"/>
        </w:rPr>
        <w:t>т</w:t>
      </w:r>
      <w:r w:rsidRPr="00C67C48">
        <w:rPr>
          <w:rFonts w:ascii="Times New Roman" w:hAnsi="Times New Roman" w:cs="Times New Roman"/>
          <w:sz w:val="24"/>
          <w:szCs w:val="24"/>
        </w:rPr>
        <w:t xml:space="preserve">ности  между  фонетикой  и  орфографией.  Эта задача  успешно  решается  при  условии  эффективной  организации  </w:t>
      </w:r>
      <w:proofErr w:type="spellStart"/>
      <w:r w:rsidRPr="00C67C48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C67C48">
        <w:rPr>
          <w:rFonts w:ascii="Times New Roman" w:hAnsi="Times New Roman" w:cs="Times New Roman"/>
          <w:sz w:val="24"/>
          <w:szCs w:val="24"/>
        </w:rPr>
        <w:t>-буквенного  разбора,  главной  особенностью  которого  является  указание  на  позицию  звука  в  слове  как  определяющее  условие  при  выборе</w:t>
      </w:r>
      <w:r w:rsidR="00F75ABE">
        <w:rPr>
          <w:rFonts w:ascii="Times New Roman" w:hAnsi="Times New Roman" w:cs="Times New Roman"/>
          <w:sz w:val="24"/>
          <w:szCs w:val="24"/>
        </w:rPr>
        <w:t xml:space="preserve">  </w:t>
      </w:r>
      <w:r w:rsidRPr="00C67C48">
        <w:rPr>
          <w:rFonts w:ascii="Times New Roman" w:hAnsi="Times New Roman" w:cs="Times New Roman"/>
          <w:sz w:val="24"/>
          <w:szCs w:val="24"/>
        </w:rPr>
        <w:t>графического  обозначения.</w:t>
      </w:r>
    </w:p>
    <w:p w:rsidR="006179BA" w:rsidRDefault="006179BA" w:rsidP="00C67C4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35C0A" w:rsidRPr="004F6275" w:rsidRDefault="00035C0A" w:rsidP="00C67C4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08ED" w:rsidRPr="0051087F" w:rsidRDefault="004708ED" w:rsidP="00C67C4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124DD" w:rsidRDefault="001124DD" w:rsidP="00C67C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45E5" w:rsidRPr="00CE20DF" w:rsidRDefault="002845E5" w:rsidP="00C67C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5EEB" w:rsidRDefault="00CE20DF" w:rsidP="00C67C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25EEB" w:rsidRPr="00B25EEB" w:rsidRDefault="00B25EEB" w:rsidP="00B25EE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25EEB" w:rsidRPr="00B25EEB" w:rsidSect="00C67C4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113501"/>
    <w:multiLevelType w:val="hybridMultilevel"/>
    <w:tmpl w:val="03B0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AB"/>
    <w:rsid w:val="00016FFF"/>
    <w:rsid w:val="00022C16"/>
    <w:rsid w:val="00033E08"/>
    <w:rsid w:val="00035C0A"/>
    <w:rsid w:val="00043A35"/>
    <w:rsid w:val="000C0B82"/>
    <w:rsid w:val="00106107"/>
    <w:rsid w:val="001124DD"/>
    <w:rsid w:val="001B2E0F"/>
    <w:rsid w:val="001C0513"/>
    <w:rsid w:val="001E6F20"/>
    <w:rsid w:val="002845E5"/>
    <w:rsid w:val="002B103A"/>
    <w:rsid w:val="002C1BC4"/>
    <w:rsid w:val="002E230F"/>
    <w:rsid w:val="003139A6"/>
    <w:rsid w:val="003307D2"/>
    <w:rsid w:val="00342106"/>
    <w:rsid w:val="00376502"/>
    <w:rsid w:val="00380FF0"/>
    <w:rsid w:val="00396CF1"/>
    <w:rsid w:val="003A0845"/>
    <w:rsid w:val="00412BEB"/>
    <w:rsid w:val="004247AB"/>
    <w:rsid w:val="004708ED"/>
    <w:rsid w:val="00482616"/>
    <w:rsid w:val="0049357C"/>
    <w:rsid w:val="004B57E0"/>
    <w:rsid w:val="004C3303"/>
    <w:rsid w:val="004F5442"/>
    <w:rsid w:val="004F6275"/>
    <w:rsid w:val="005060C0"/>
    <w:rsid w:val="0051087F"/>
    <w:rsid w:val="00522173"/>
    <w:rsid w:val="00545951"/>
    <w:rsid w:val="005640C2"/>
    <w:rsid w:val="00606DE5"/>
    <w:rsid w:val="006179BA"/>
    <w:rsid w:val="00672D45"/>
    <w:rsid w:val="006967BF"/>
    <w:rsid w:val="006A7DCB"/>
    <w:rsid w:val="00716C77"/>
    <w:rsid w:val="0072038E"/>
    <w:rsid w:val="00726684"/>
    <w:rsid w:val="008035B0"/>
    <w:rsid w:val="00825D57"/>
    <w:rsid w:val="008734B4"/>
    <w:rsid w:val="008D6906"/>
    <w:rsid w:val="008D7FBA"/>
    <w:rsid w:val="00972350"/>
    <w:rsid w:val="00980CC9"/>
    <w:rsid w:val="00981955"/>
    <w:rsid w:val="00997207"/>
    <w:rsid w:val="009C7155"/>
    <w:rsid w:val="00A22F78"/>
    <w:rsid w:val="00A311BF"/>
    <w:rsid w:val="00A31A86"/>
    <w:rsid w:val="00A7442D"/>
    <w:rsid w:val="00A8422D"/>
    <w:rsid w:val="00AA30DF"/>
    <w:rsid w:val="00AB35BC"/>
    <w:rsid w:val="00AD2962"/>
    <w:rsid w:val="00B1690F"/>
    <w:rsid w:val="00B25EEB"/>
    <w:rsid w:val="00B46BE9"/>
    <w:rsid w:val="00B652C2"/>
    <w:rsid w:val="00B95528"/>
    <w:rsid w:val="00BD76F4"/>
    <w:rsid w:val="00C10CA7"/>
    <w:rsid w:val="00C67C48"/>
    <w:rsid w:val="00C75691"/>
    <w:rsid w:val="00C91947"/>
    <w:rsid w:val="00CD26D2"/>
    <w:rsid w:val="00CE20DF"/>
    <w:rsid w:val="00D95BA8"/>
    <w:rsid w:val="00DF36C5"/>
    <w:rsid w:val="00DF7E42"/>
    <w:rsid w:val="00E06554"/>
    <w:rsid w:val="00E3336B"/>
    <w:rsid w:val="00E57D2C"/>
    <w:rsid w:val="00EA55D2"/>
    <w:rsid w:val="00EC3A8F"/>
    <w:rsid w:val="00EC5CCA"/>
    <w:rsid w:val="00EC6C19"/>
    <w:rsid w:val="00EF74F0"/>
    <w:rsid w:val="00F10B82"/>
    <w:rsid w:val="00F11F4B"/>
    <w:rsid w:val="00F20581"/>
    <w:rsid w:val="00F6197E"/>
    <w:rsid w:val="00F75ABE"/>
    <w:rsid w:val="00FD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AC9A9-94E6-4184-B34F-6A0062FC2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55D0D-FA61-4A1A-9AC1-FC24C48C2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3316</Words>
  <Characters>18907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Екатерина</cp:lastModifiedBy>
  <cp:revision>2</cp:revision>
  <dcterms:created xsi:type="dcterms:W3CDTF">2021-04-07T20:06:00Z</dcterms:created>
  <dcterms:modified xsi:type="dcterms:W3CDTF">2021-04-07T20:06:00Z</dcterms:modified>
</cp:coreProperties>
</file>