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9A" w:rsidRDefault="006608FB" w:rsidP="00414A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E0A">
        <w:rPr>
          <w:rFonts w:ascii="Times New Roman" w:hAnsi="Times New Roman" w:cs="Times New Roman"/>
          <w:sz w:val="24"/>
          <w:szCs w:val="24"/>
        </w:rPr>
        <w:t xml:space="preserve">Актуальные проблемы преподавания </w:t>
      </w:r>
    </w:p>
    <w:p w:rsidR="00227610" w:rsidRPr="00E45E0A" w:rsidRDefault="006608FB" w:rsidP="00414A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E0A">
        <w:rPr>
          <w:rFonts w:ascii="Times New Roman" w:hAnsi="Times New Roman" w:cs="Times New Roman"/>
          <w:sz w:val="24"/>
          <w:szCs w:val="24"/>
        </w:rPr>
        <w:t xml:space="preserve"> в современной школе.</w:t>
      </w:r>
    </w:p>
    <w:p w:rsidR="006608FB" w:rsidRPr="00E45E0A" w:rsidRDefault="006608FB" w:rsidP="00414A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E0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414A9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E45E0A">
        <w:rPr>
          <w:rFonts w:ascii="Times New Roman" w:hAnsi="Times New Roman" w:cs="Times New Roman"/>
          <w:sz w:val="24"/>
          <w:szCs w:val="24"/>
        </w:rPr>
        <w:t>с родителями.</w:t>
      </w:r>
    </w:p>
    <w:p w:rsidR="006608FB" w:rsidRPr="00E45E0A" w:rsidRDefault="00E45E0A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  <w:r w:rsidRPr="00E45E0A">
        <w:rPr>
          <w:color w:val="000000"/>
        </w:rPr>
        <w:t xml:space="preserve">      </w:t>
      </w:r>
      <w:r w:rsidR="006608FB" w:rsidRPr="00E45E0A">
        <w:rPr>
          <w:color w:val="000000"/>
        </w:rPr>
        <w:t xml:space="preserve">Современная школа выходит за границы своих стен, и партнерство с социально-культурной средой, вузами, бизнесом создает новые возможности для учащихся. Но для обогащения образовательного процесса есть еще один ресурс, который можно использовать гораздо активнее и эффективнее, – взаимодействие с родителями. В концепции проекта «Школа </w:t>
      </w:r>
      <w:proofErr w:type="spellStart"/>
      <w:r w:rsidR="006608FB" w:rsidRPr="00E45E0A">
        <w:rPr>
          <w:color w:val="000000"/>
        </w:rPr>
        <w:t>Минпросвещения</w:t>
      </w:r>
      <w:proofErr w:type="spellEnd"/>
      <w:r w:rsidR="006608FB" w:rsidRPr="00E45E0A">
        <w:rPr>
          <w:color w:val="000000"/>
        </w:rPr>
        <w:t xml:space="preserve"> России» на нем сдела</w:t>
      </w:r>
      <w:r w:rsidR="00A61839">
        <w:rPr>
          <w:color w:val="000000"/>
        </w:rPr>
        <w:t>н отдельный акцент</w:t>
      </w:r>
      <w:proofErr w:type="gramStart"/>
      <w:r w:rsidR="00A61839">
        <w:rPr>
          <w:color w:val="000000"/>
        </w:rPr>
        <w:t xml:space="preserve">. </w:t>
      </w:r>
      <w:proofErr w:type="gramEnd"/>
      <w:r w:rsidR="00A61839">
        <w:rPr>
          <w:color w:val="000000"/>
        </w:rPr>
        <w:t>В статье рассказываю</w:t>
      </w:r>
      <w:bookmarkStart w:id="0" w:name="_GoBack"/>
      <w:bookmarkEnd w:id="0"/>
      <w:r w:rsidR="006608FB" w:rsidRPr="00E45E0A">
        <w:rPr>
          <w:color w:val="000000"/>
        </w:rPr>
        <w:t>, какие направления взаимодействия с родителями сейчас особенно актуальны и какую роль в организации родительского просвещения должна сыграть система непрерывного педагогического образования.</w:t>
      </w:r>
    </w:p>
    <w:p w:rsidR="006608FB" w:rsidRPr="00E45E0A" w:rsidRDefault="00E45E0A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  <w:r w:rsidRPr="00E45E0A">
        <w:rPr>
          <w:color w:val="000000"/>
        </w:rPr>
        <w:t xml:space="preserve">             </w:t>
      </w:r>
      <w:r w:rsidR="006608FB" w:rsidRPr="00E45E0A">
        <w:rPr>
          <w:color w:val="000000"/>
        </w:rPr>
        <w:t xml:space="preserve">Взаимодействие школы с родителями, одним из элементов которого является родительское просвещение, имеет давние традиции. Президент Академии </w:t>
      </w:r>
      <w:proofErr w:type="spellStart"/>
      <w:r w:rsidR="006608FB" w:rsidRPr="00E45E0A">
        <w:rPr>
          <w:color w:val="000000"/>
        </w:rPr>
        <w:t>Минпросвещения</w:t>
      </w:r>
      <w:proofErr w:type="spellEnd"/>
      <w:r w:rsidR="006608FB" w:rsidRPr="00E45E0A">
        <w:rPr>
          <w:color w:val="000000"/>
        </w:rPr>
        <w:t xml:space="preserve"> России Исаак Калина вспоминает, что еще в 1970-х годах, когда он начинал работать учителем в Оренбургской области, в школах очень популярным был родительский всеобуч, в рамках которого занятия вели не учителя (они выполняли роль организаторов), а приглашенные специалисты – медики, психологи, юристы и т.д. Спрос со стороны родителей был очень высок – «билеты можно было продавать».</w:t>
      </w:r>
    </w:p>
    <w:p w:rsidR="00E45E0A" w:rsidRPr="00E45E0A" w:rsidRDefault="00E45E0A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  <w:r w:rsidRPr="00E45E0A">
        <w:rPr>
          <w:color w:val="000000"/>
        </w:rPr>
        <w:t xml:space="preserve">  Ребенок, учитель и родители — классический треугольник, роли в котором всегда распределяются по-разному. Где здесь союзники, а где противники? Родитель всегда должен быть на стороне ребенка? Или надо объединиться с учителем и подействовать на ребенка? Нет. В отношениях учитель-родитель-ребенок не может быть победивших и проигравших, потому что учеба не должна превращаться в битву. На вершине этого треугольника должен стоять ребенок и его знания, а родителям и учителям необходимо быть его опорой и поддержкой. Именно поэтому отношения учителей и родителей так важны — они напрямую влияют на то, каким станет образовательный путь ученика.</w:t>
      </w:r>
    </w:p>
    <w:p w:rsidR="00E45E0A" w:rsidRPr="00E45E0A" w:rsidRDefault="00E45E0A" w:rsidP="00E45E0A">
      <w:pPr>
        <w:pStyle w:val="blockblock-3c"/>
        <w:shd w:val="clear" w:color="auto" w:fill="FFFFFF"/>
        <w:spacing w:before="90" w:after="300"/>
        <w:rPr>
          <w:color w:val="000000"/>
        </w:rPr>
      </w:pPr>
      <w:r w:rsidRPr="00E45E0A">
        <w:rPr>
          <w:color w:val="000000"/>
        </w:rPr>
        <w:t>Главным объектом конфликта, как правило, становится ребенок, а точнее — его поведение и успеваемость. Как правило, если родители готовы к диалогу, а учитель не против помогать семье и идти навстречу, конфликт можно быстро и безболезненно решить. Главное здесь — помочь ребенку.</w:t>
      </w:r>
    </w:p>
    <w:p w:rsidR="00E45E0A" w:rsidRPr="00E45E0A" w:rsidRDefault="00E45E0A" w:rsidP="00E45E0A">
      <w:pPr>
        <w:pStyle w:val="blockblock-3c"/>
        <w:shd w:val="clear" w:color="auto" w:fill="FFFFFF"/>
        <w:spacing w:before="90" w:after="300"/>
        <w:rPr>
          <w:color w:val="000000"/>
        </w:rPr>
      </w:pPr>
    </w:p>
    <w:p w:rsidR="00E45E0A" w:rsidRPr="00E45E0A" w:rsidRDefault="00E45E0A" w:rsidP="00E45E0A">
      <w:pPr>
        <w:pStyle w:val="blockblock-3c"/>
        <w:shd w:val="clear" w:color="auto" w:fill="FFFFFF"/>
        <w:spacing w:before="90" w:after="300"/>
        <w:rPr>
          <w:color w:val="000000"/>
        </w:rPr>
      </w:pPr>
      <w:r w:rsidRPr="00E45E0A">
        <w:rPr>
          <w:color w:val="000000"/>
        </w:rPr>
        <w:t>Учителя не зря обращаются за помощью к родителям, когда у ребенка возникают проблемы с учебой или поведением. Иногда родители просто не понимают, что ответственность за образование в том числе несут они, законные представители. Учитель — только помощник.</w:t>
      </w:r>
    </w:p>
    <w:p w:rsidR="00AB1191" w:rsidRPr="00AB1191" w:rsidRDefault="00AB1191" w:rsidP="00AB1191">
      <w:pPr>
        <w:pStyle w:val="blockblock-3c"/>
        <w:shd w:val="clear" w:color="auto" w:fill="FFFFFF"/>
        <w:spacing w:before="90" w:after="300"/>
        <w:rPr>
          <w:color w:val="000000"/>
        </w:rPr>
      </w:pPr>
      <w:r w:rsidRPr="00AB1191">
        <w:rPr>
          <w:color w:val="000000"/>
        </w:rPr>
        <w:t>Традиционно главным институтом воспитания является семья. То, что ребенок в детские годы приобретает в семье, он сохраняет в течение всей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</w:t>
      </w:r>
    </w:p>
    <w:p w:rsidR="00AB1191" w:rsidRPr="00AB1191" w:rsidRDefault="00AB1191" w:rsidP="00AB1191">
      <w:pPr>
        <w:pStyle w:val="blockblock-3c"/>
        <w:shd w:val="clear" w:color="auto" w:fill="FFFFFF"/>
        <w:spacing w:before="90" w:after="300"/>
        <w:rPr>
          <w:color w:val="000000"/>
        </w:rPr>
      </w:pPr>
    </w:p>
    <w:p w:rsidR="00AB1191" w:rsidRPr="00AB1191" w:rsidRDefault="00AB1191" w:rsidP="00AB1191">
      <w:pPr>
        <w:pStyle w:val="blockblock-3c"/>
        <w:shd w:val="clear" w:color="auto" w:fill="FFFFFF"/>
        <w:spacing w:before="90" w:after="300"/>
        <w:rPr>
          <w:color w:val="000000"/>
        </w:rPr>
      </w:pPr>
      <w:r w:rsidRPr="00AB1191">
        <w:rPr>
          <w:color w:val="000000"/>
        </w:rPr>
        <w:lastRenderedPageBreak/>
        <w:t xml:space="preserve">Условием правильного воспитания, счастливого детства, источником благополучия ребенка в семье является любовь к нему родителей. Дети очень чутко реагируют на любовь и ласку, остро переживают их дефицит. Живя в семье, по словам </w:t>
      </w:r>
      <w:proofErr w:type="spellStart"/>
      <w:r w:rsidRPr="00AB1191">
        <w:rPr>
          <w:color w:val="000000"/>
        </w:rPr>
        <w:t>В.А.Сухомлинского</w:t>
      </w:r>
      <w:proofErr w:type="spellEnd"/>
      <w:r w:rsidRPr="00AB1191">
        <w:rPr>
          <w:color w:val="000000"/>
        </w:rPr>
        <w:t>, ребенок должен быть, уверен, что его, кто-то очень, очень любит, и он тоже кого-то любит безгранично. Такая любовь создает чувство душевного комфорта, защищенности. При этом ребенок легко овладевает знаниями, активнее постигает мир. У него свободнее раскрываются дарования, он увереннее определяет свою дорогу в жизни, выбирает друзей. Истинная родительская любовь формирует чувство долга, отзывчивости, учит человека культуре чувств, пониманию добра, помогает понять главный моральный принцип: че</w:t>
      </w:r>
      <w:r>
        <w:rPr>
          <w:color w:val="000000"/>
        </w:rPr>
        <w:t>ловек человеку друг и брат. [3]</w:t>
      </w:r>
    </w:p>
    <w:p w:rsidR="00AB1191" w:rsidRPr="00AB1191" w:rsidRDefault="00AB1191" w:rsidP="00AB1191">
      <w:pPr>
        <w:pStyle w:val="blockblock-3c"/>
        <w:shd w:val="clear" w:color="auto" w:fill="FFFFFF"/>
        <w:spacing w:before="90" w:after="300"/>
        <w:rPr>
          <w:color w:val="000000"/>
        </w:rPr>
      </w:pPr>
      <w:r w:rsidRPr="00AB1191">
        <w:rPr>
          <w:color w:val="000000"/>
        </w:rPr>
        <w:t>Однако родительская любовь может быть разной - от неразрывно связанной с чувством родительского долга, ответственности за формирование детской ли</w:t>
      </w:r>
      <w:r>
        <w:rPr>
          <w:color w:val="000000"/>
        </w:rPr>
        <w:t>чности, до, слепой, неразумной.</w:t>
      </w:r>
    </w:p>
    <w:p w:rsidR="00AB1191" w:rsidRPr="00AB1191" w:rsidRDefault="00AB1191" w:rsidP="00AB1191">
      <w:pPr>
        <w:pStyle w:val="blockblock-3c"/>
        <w:shd w:val="clear" w:color="auto" w:fill="FFFFFF"/>
        <w:spacing w:before="90" w:after="300"/>
        <w:rPr>
          <w:color w:val="000000"/>
        </w:rPr>
      </w:pPr>
      <w:r w:rsidRPr="00AB1191">
        <w:rPr>
          <w:color w:val="000000"/>
        </w:rPr>
        <w:t>Одним из условий воспитания детей в семье является авторитет родителей. Любовь к родителям и уважение к ним, признание их авторит</w:t>
      </w:r>
      <w:r>
        <w:rPr>
          <w:color w:val="000000"/>
        </w:rPr>
        <w:t>ета далеко не всегда совпадают.</w:t>
      </w:r>
    </w:p>
    <w:p w:rsidR="00E45E0A" w:rsidRPr="00E45E0A" w:rsidRDefault="00AB1191" w:rsidP="00AB1191">
      <w:pPr>
        <w:pStyle w:val="blockblock-3c"/>
        <w:shd w:val="clear" w:color="auto" w:fill="FFFFFF"/>
        <w:spacing w:before="90" w:after="300"/>
        <w:rPr>
          <w:color w:val="000000"/>
        </w:rPr>
      </w:pPr>
      <w:r w:rsidRPr="00AB1191">
        <w:rPr>
          <w:color w:val="000000"/>
        </w:rPr>
        <w:t>Чаще всего использование родителями двойной морали: одной - для окружающих, другой - для «повседневного пользования» в быту, в семейной жизни разрушает их авторитет. Но ребенок младшего школьного возраста наблюдает родителей чаще именно в повседневной жизни и не может не замечать, что родители иногда позволяют себе то, за что осуждают других. Разрушает авторитет родителей и уверенность, что дети не имеют права критиковать их поступки, что детей они наказывают только справедливо, их указания не обсуждаются и должны беспрекословно выполняться. В действительности авторитет отца и матери только повысится, если у них хватит мужества признаться в своей ошибке и неправоте. Такое поведение взрослых доказывает их действительное уважение к ребенку и вызывает с его стороны такое же уважение. Справедливость, искренность, честность в отношениях с собственными детьми и окружающими людьми - вот основа родительского авторитета</w:t>
      </w:r>
    </w:p>
    <w:p w:rsidR="00E45E0A" w:rsidRPr="00E45E0A" w:rsidRDefault="00AB1191" w:rsidP="00E45E0A">
      <w:pPr>
        <w:pStyle w:val="blockblock-3c"/>
        <w:shd w:val="clear" w:color="auto" w:fill="FFFFFF"/>
        <w:spacing w:before="90" w:after="300"/>
        <w:rPr>
          <w:color w:val="000000"/>
        </w:rPr>
      </w:pPr>
      <w:r>
        <w:rPr>
          <w:color w:val="000000"/>
        </w:rPr>
        <w:t xml:space="preserve">          </w:t>
      </w:r>
      <w:r w:rsidR="00E45E0A" w:rsidRPr="00E45E0A">
        <w:rPr>
          <w:color w:val="000000"/>
        </w:rPr>
        <w:t>Конечно, обязанности есть и у учителей (и немало!). Они регулируются нормативными актами, индивидуальными для каждого учебного заведения. Чаще всего, согласно этим документам, учитель тоже должен воспитывать и обучать ре</w:t>
      </w:r>
      <w:r>
        <w:rPr>
          <w:color w:val="000000"/>
        </w:rPr>
        <w:t>бенка в рамках своего предмета.</w:t>
      </w:r>
    </w:p>
    <w:p w:rsidR="00E45E0A" w:rsidRPr="00E45E0A" w:rsidRDefault="00E45E0A" w:rsidP="00E45E0A">
      <w:pPr>
        <w:pStyle w:val="blockblock-3c"/>
        <w:shd w:val="clear" w:color="auto" w:fill="FFFFFF"/>
        <w:spacing w:before="90" w:after="300"/>
        <w:rPr>
          <w:color w:val="000000"/>
        </w:rPr>
      </w:pPr>
      <w:r w:rsidRPr="00E45E0A">
        <w:rPr>
          <w:color w:val="000000"/>
        </w:rPr>
        <w:t>Поэтому так важно, чтобы педагог и родитель были командой, которая работает на благо ребенка, и были готовы как можно скорее устранять все возникающие конфликты.</w:t>
      </w:r>
    </w:p>
    <w:p w:rsidR="00E45E0A" w:rsidRPr="00E45E0A" w:rsidRDefault="00E45E0A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  <w:r w:rsidRPr="00E45E0A">
        <w:rPr>
          <w:color w:val="000000"/>
        </w:rPr>
        <w:t xml:space="preserve">       Поэтому в своей работе учителя начальных классов я особое внимание уделяю работе с родителями учеников </w:t>
      </w:r>
      <w:proofErr w:type="gramStart"/>
      <w:r w:rsidRPr="00E45E0A">
        <w:rPr>
          <w:color w:val="000000"/>
        </w:rPr>
        <w:t xml:space="preserve">и </w:t>
      </w:r>
      <w:r w:rsidR="00AB1191">
        <w:rPr>
          <w:color w:val="000000"/>
        </w:rPr>
        <w:t>,</w:t>
      </w:r>
      <w:proofErr w:type="gramEnd"/>
      <w:r w:rsidR="00AB1191">
        <w:rPr>
          <w:color w:val="000000"/>
        </w:rPr>
        <w:t xml:space="preserve"> </w:t>
      </w:r>
      <w:r w:rsidRPr="00E45E0A">
        <w:rPr>
          <w:color w:val="000000"/>
        </w:rPr>
        <w:t xml:space="preserve">первое , что провожу как учитель-практик </w:t>
      </w:r>
      <w:r w:rsidR="00AB1191">
        <w:rPr>
          <w:color w:val="000000"/>
        </w:rPr>
        <w:t>-</w:t>
      </w:r>
      <w:r w:rsidRPr="00E45E0A">
        <w:rPr>
          <w:color w:val="000000"/>
        </w:rPr>
        <w:t>это тренинги на родительских собраниях:</w:t>
      </w:r>
    </w:p>
    <w:p w:rsidR="00E45E0A" w:rsidRPr="00E45E0A" w:rsidRDefault="00E45E0A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  <w:r w:rsidRPr="00E45E0A">
        <w:rPr>
          <w:color w:val="000000"/>
        </w:rPr>
        <w:t xml:space="preserve">       1 Самолет -попади в цель.</w:t>
      </w:r>
    </w:p>
    <w:p w:rsidR="00E45E0A" w:rsidRDefault="00E45E0A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  <w:r w:rsidRPr="00E45E0A">
        <w:rPr>
          <w:color w:val="000000"/>
        </w:rPr>
        <w:t xml:space="preserve">Родителям предлагается сложить бумажный самолетик из листа </w:t>
      </w:r>
      <w:proofErr w:type="gramStart"/>
      <w:r w:rsidRPr="00E45E0A">
        <w:rPr>
          <w:color w:val="000000"/>
        </w:rPr>
        <w:t>и ,</w:t>
      </w:r>
      <w:proofErr w:type="gramEnd"/>
      <w:r w:rsidRPr="00E45E0A">
        <w:rPr>
          <w:color w:val="000000"/>
        </w:rPr>
        <w:t xml:space="preserve"> сидя за той партой, попасть в мишень на доске. В итоге попадают не все. После этого предлагаем подойти и «помочь» своему самолетику попасть. </w:t>
      </w:r>
      <w:proofErr w:type="spellStart"/>
      <w:r w:rsidRPr="00E45E0A">
        <w:rPr>
          <w:color w:val="000000"/>
        </w:rPr>
        <w:t>Рлдители</w:t>
      </w:r>
      <w:proofErr w:type="spellEnd"/>
      <w:r w:rsidRPr="00E45E0A">
        <w:rPr>
          <w:color w:val="000000"/>
        </w:rPr>
        <w:t xml:space="preserve"> подходят и уже попадают в цель. На этом примере проговариваем вывод, что «</w:t>
      </w:r>
      <w:proofErr w:type="gramStart"/>
      <w:r w:rsidRPr="00E45E0A">
        <w:rPr>
          <w:color w:val="000000"/>
        </w:rPr>
        <w:t>самолетик»-</w:t>
      </w:r>
      <w:proofErr w:type="gramEnd"/>
      <w:r w:rsidRPr="00E45E0A">
        <w:rPr>
          <w:color w:val="000000"/>
        </w:rPr>
        <w:t xml:space="preserve"> это ваш ребенок, который, если вы просто «запустите» -отправите в школу , сам в цель усвоения знаний может и не попасть, а вот если вы подведете и поможете ему, он однозначно попадет в цель.</w:t>
      </w:r>
    </w:p>
    <w:p w:rsidR="00E45E0A" w:rsidRDefault="00AB1191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lastRenderedPageBreak/>
        <w:t xml:space="preserve">      2.Ниточка. Тренинг для сплочения родительского коллектива. Во время первого родительского собрания мы разматываем красную нитку, передавая клубок по очереди всем родителям и проговаривая, как бы мы хотели видеть школьную жизнь в классе, каким бы мы хотели видеть наш класс, или как каждый мог бы помочь классу и своему ребенку. После собрания каждый оставляет себе кусочек этой нитки, как символ единства.</w:t>
      </w:r>
    </w:p>
    <w:p w:rsidR="00045EDC" w:rsidRDefault="00045EDC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    3.Прием «Волшебный мешочек» Родителям по очереди достается из мешка по частям расколотая тарелка с комментированием: эта часть осколок - проблемы вашего ребенка, этот –его достижения, этот осколок –ваши события дня, а этот- все проблемы класса. И все они складываются в одну тарелку. И что бы наша чаша была целой, нам надо друг к другу притереться, понять и принять.</w:t>
      </w:r>
    </w:p>
    <w:p w:rsidR="00045EDC" w:rsidRDefault="00414A9A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 xml:space="preserve">  Тренинги оказывают положительный эффект и находят в каждом родителе отклик. Более подробно о работе с родителями школьников я рассказываю на мастер-классах для молодых специалистов. </w:t>
      </w:r>
    </w:p>
    <w:p w:rsidR="00414A9A" w:rsidRDefault="00414A9A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  <w:r w:rsidRPr="00414A9A">
        <w:rPr>
          <w:color w:val="000000"/>
        </w:rPr>
        <w:t xml:space="preserve">РАБОТА С РОДИТЕЛЯМИ </w:t>
      </w:r>
      <w:r w:rsidRPr="00414A9A">
        <w:rPr>
          <w:color w:val="000000"/>
        </w:rPr>
        <w:br/>
        <w:t xml:space="preserve">(Родительские </w:t>
      </w:r>
      <w:proofErr w:type="gramStart"/>
      <w:r w:rsidRPr="00414A9A">
        <w:rPr>
          <w:color w:val="000000"/>
        </w:rPr>
        <w:t>собрания,</w:t>
      </w:r>
      <w:r w:rsidRPr="00414A9A">
        <w:rPr>
          <w:color w:val="000000"/>
        </w:rPr>
        <w:br/>
        <w:t>чаты</w:t>
      </w:r>
      <w:proofErr w:type="gramEnd"/>
      <w:r w:rsidRPr="00414A9A">
        <w:rPr>
          <w:color w:val="000000"/>
        </w:rPr>
        <w:t>, конфликты, способы взаимодействия)</w:t>
      </w:r>
    </w:p>
    <w:p w:rsidR="00414A9A" w:rsidRDefault="00A61839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  <w:hyperlink r:id="rId4" w:history="1">
        <w:r w:rsidR="00414A9A" w:rsidRPr="00D622D7">
          <w:rPr>
            <w:rStyle w:val="a3"/>
          </w:rPr>
          <w:t>https://disk.yandex.ru/i/6JZTOIh8ZQRxwA</w:t>
        </w:r>
      </w:hyperlink>
    </w:p>
    <w:p w:rsidR="00414A9A" w:rsidRDefault="00414A9A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</w:p>
    <w:p w:rsidR="00AB1191" w:rsidRPr="00E45E0A" w:rsidRDefault="00AB1191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</w:p>
    <w:p w:rsidR="00E45E0A" w:rsidRPr="00E45E0A" w:rsidRDefault="00E45E0A" w:rsidP="00E45E0A">
      <w:pPr>
        <w:pStyle w:val="blockblock-3c"/>
        <w:shd w:val="clear" w:color="auto" w:fill="FFFFFF"/>
        <w:spacing w:before="90" w:beforeAutospacing="0" w:after="300" w:afterAutospacing="0"/>
        <w:rPr>
          <w:color w:val="000000"/>
        </w:rPr>
      </w:pPr>
    </w:p>
    <w:p w:rsidR="006608FB" w:rsidRPr="00E45E0A" w:rsidRDefault="006608FB" w:rsidP="00E45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8FB" w:rsidRPr="00E45E0A" w:rsidRDefault="006608FB" w:rsidP="00E45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08FB" w:rsidRPr="00E4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FB"/>
    <w:rsid w:val="00045EDC"/>
    <w:rsid w:val="00227610"/>
    <w:rsid w:val="00414A9A"/>
    <w:rsid w:val="006608FB"/>
    <w:rsid w:val="00A61839"/>
    <w:rsid w:val="00AB1191"/>
    <w:rsid w:val="00C654B9"/>
    <w:rsid w:val="00E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4292-CF30-4B5E-B7B0-FFF3BAC2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66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4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6JZTOIh8ZQRx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2024-02-04T07:41:00Z</dcterms:created>
  <dcterms:modified xsi:type="dcterms:W3CDTF">2024-02-25T03:18:00Z</dcterms:modified>
</cp:coreProperties>
</file>