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4" w:rsidRDefault="00585BF4" w:rsidP="000F53A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5B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85B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«Приобщение духовно-нравственным ценностям </w:t>
      </w:r>
    </w:p>
    <w:p w:rsidR="009D3923" w:rsidRDefault="00585BF4" w:rsidP="000F53A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5BF4">
        <w:rPr>
          <w:rFonts w:ascii="Times New Roman" w:hAnsi="Times New Roman"/>
          <w:b/>
          <w:color w:val="000000" w:themeColor="text1"/>
          <w:sz w:val="24"/>
          <w:szCs w:val="24"/>
        </w:rPr>
        <w:t>младших дошкольников через сказку»</w:t>
      </w:r>
    </w:p>
    <w:p w:rsidR="00585BF4" w:rsidRDefault="00585BF4" w:rsidP="000F53A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5BF4" w:rsidRPr="00585BF4" w:rsidRDefault="00585BF4" w:rsidP="000F53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BF4">
        <w:rPr>
          <w:rFonts w:ascii="Times New Roman" w:hAnsi="Times New Roman" w:cs="Times New Roman"/>
          <w:color w:val="000000" w:themeColor="text1"/>
          <w:sz w:val="24"/>
          <w:szCs w:val="24"/>
        </w:rPr>
        <w:t>Еще А. С. Пушкин, великий  русский писатель, писал: «Что за прелесть эти сказки!». Он, разумеется, прекрасно понимал природу сказки, ее особенные черты в ряду других произведений литературы: ведь он сам написал множество сказок для детей, которые  пользуются  популярностью и сегодня.</w:t>
      </w:r>
    </w:p>
    <w:p w:rsidR="00585BF4" w:rsidRPr="00585BF4" w:rsidRDefault="00585BF4" w:rsidP="000F53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BF4">
        <w:rPr>
          <w:rFonts w:ascii="Times New Roman" w:hAnsi="Times New Roman" w:cs="Times New Roman"/>
          <w:color w:val="000000" w:themeColor="text1"/>
          <w:sz w:val="24"/>
          <w:szCs w:val="24"/>
        </w:rPr>
        <w:t>Каждый человек, независимо от возраста, любит сказки. Ведь они – неотъемлемая часть нашего детства, дверь, через которую все мы в детстве попадали в волшебный мир, где добро всегда побеждало зло, где царили чудеса, а честность и справедливость всегда вознаграждались.</w:t>
      </w:r>
    </w:p>
    <w:p w:rsidR="00585BF4" w:rsidRPr="00585BF4" w:rsidRDefault="00585BF4" w:rsidP="000F53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B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Ребенок, читая или слушая сказку, входит в многогранный и сложный мир, где сталкивается не только с дружбой, справедливостью и героизмом, но и с ложью, предательством и жестокостью. Поэтому при помощи сказок маленький человек учится отличать хорошее от </w:t>
      </w:r>
      <w:proofErr w:type="gramStart"/>
      <w:r w:rsidRPr="00585B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плохого</w:t>
      </w:r>
      <w:proofErr w:type="gramEnd"/>
      <w:r w:rsidRPr="00585B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нравственное поведение – от безнравственного.            А ведь известно, что воспитание нравственности в подрастающем поколении – это одна из главных задач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нашего</w:t>
      </w:r>
      <w:r w:rsidRPr="00585B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общества, реализуемая, в частности, и через сказки. В детстве личность человека только начинает формироваться, поэтому этот период жизни – самый благоприятный для фор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мирования моральных принципов, </w:t>
      </w:r>
      <w:r w:rsidRPr="00585B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убеждений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ценностей</w:t>
      </w:r>
      <w:r w:rsidRPr="00585B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85BF4" w:rsidRDefault="00585BF4" w:rsidP="000F53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BF4">
        <w:rPr>
          <w:rFonts w:ascii="Times New Roman" w:hAnsi="Times New Roman" w:cs="Times New Roman"/>
          <w:color w:val="000000" w:themeColor="text1"/>
          <w:sz w:val="24"/>
          <w:szCs w:val="24"/>
        </w:rPr>
        <w:t>Поэтому из всего вышесказанного можно сделать вывод, что ведущую роль в формировании, развитии духовно-нравственных качеств детей младшего дошкольного возраста играют сказки, а   актуальность данной темы заключается в том, чтобы сформировать,  развивать духовно-нравственные качества в ребенке посредством сказки.</w:t>
      </w:r>
    </w:p>
    <w:p w:rsidR="00585BF4" w:rsidRDefault="00585BF4" w:rsidP="000F53A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BF4">
        <w:rPr>
          <w:rFonts w:ascii="Times New Roman" w:hAnsi="Times New Roman" w:cs="Times New Roman"/>
          <w:bCs/>
          <w:sz w:val="24"/>
          <w:szCs w:val="24"/>
        </w:rPr>
        <w:t>В современном обществе в погоне за развитием интеллекта, способностей ребенка упускается воспитание души, нравственное и духовное развитие ребенка, без которых все накопленные знания могут оказаться бесполезными.  А ведь именно с младшего дошкольного возраста идет формирование и развитие духовно-нравственных качеств ребенка.</w:t>
      </w:r>
      <w:r w:rsidR="000F53A8">
        <w:rPr>
          <w:rFonts w:ascii="Times New Roman" w:hAnsi="Times New Roman" w:cs="Times New Roman"/>
          <w:bCs/>
          <w:sz w:val="24"/>
          <w:szCs w:val="24"/>
        </w:rPr>
        <w:t xml:space="preserve"> И в этом возрасте возможно посредством знакомства со сказками приобщить детей младшего дошкольного возраста к духовно-нравственным ценностям.</w:t>
      </w:r>
    </w:p>
    <w:p w:rsidR="000F53A8" w:rsidRPr="000F53A8" w:rsidRDefault="000F53A8" w:rsidP="000F53A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приобщения детей к духовно-нравственным ценностям младших дошкольников посредством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сказки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возможно использовать следующие формы работы</w:t>
      </w:r>
      <w:r w:rsidRPr="000F53A8">
        <w:rPr>
          <w:rFonts w:ascii="Times New Roman" w:hAnsi="Times New Roman" w:cs="Times New Roman"/>
          <w:bCs/>
          <w:sz w:val="24"/>
          <w:szCs w:val="24"/>
        </w:rPr>
        <w:t>:</w:t>
      </w:r>
    </w:p>
    <w:p w:rsidR="000F53A8" w:rsidRPr="000F53A8" w:rsidRDefault="000F53A8" w:rsidP="000F53A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Чтение сказок и обсуждение характера героев сказок, беседы по сюжету сказки, пересказ сказки, решение нравственных ситуаций;</w:t>
      </w:r>
    </w:p>
    <w:p w:rsidR="000F53A8" w:rsidRPr="000F53A8" w:rsidRDefault="000F53A8" w:rsidP="000F53A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Проигрывание сказок вместе с детьми с помощью кукольного театра;</w:t>
      </w:r>
    </w:p>
    <w:p w:rsidR="000F53A8" w:rsidRPr="000F53A8" w:rsidRDefault="000F53A8" w:rsidP="000F53A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Рассматривание иллюстраций, слушание сказок в аудиозаписи; </w:t>
      </w:r>
    </w:p>
    <w:p w:rsidR="000F53A8" w:rsidRPr="000F53A8" w:rsidRDefault="000F53A8" w:rsidP="000F53A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Беседы на тему: «Любимая сказка», «Беседа о добре и зле», «Беседа о бережном отношении к книге»; </w:t>
      </w:r>
    </w:p>
    <w:p w:rsidR="000F53A8" w:rsidRPr="000F53A8" w:rsidRDefault="000F53A8" w:rsidP="000F53A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53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Художественное творчество: рисование на тему: «Сказочные герои», «Любимая сказка»; Лепка на тему: «Колобок»</w:t>
      </w:r>
      <w:r w:rsidRPr="000F53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0F53A8" w:rsidRPr="000F53A8" w:rsidRDefault="000F53A8" w:rsidP="000F53A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Дидактические игры:  «Из какой сказки герой», «Угадай сказку по иллюстрации»             </w:t>
      </w:r>
    </w:p>
    <w:p w:rsidR="000F53A8" w:rsidRPr="000F53A8" w:rsidRDefault="000F53A8" w:rsidP="000F53A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Игра-драматизация: </w:t>
      </w:r>
      <w:proofErr w:type="gramStart"/>
      <w:r w:rsidRPr="000F53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«Теремок», «Колобок», «Волк и лиса», «Гуси-лебеди», «Муха-Цокотуха» и т.д.;</w:t>
      </w:r>
      <w:proofErr w:type="gramEnd"/>
    </w:p>
    <w:p w:rsidR="000F53A8" w:rsidRPr="000F53A8" w:rsidRDefault="000F53A8" w:rsidP="000F53A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Досуг-развлечение: «Наши любимые сказки»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D7BA1" w:rsidRPr="002D7BA1" w:rsidRDefault="000F53A8" w:rsidP="002D7BA1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также следует вовлекать родителей в формировании духовно-нравственных ценностей младших дошкольников, так как в сотрудничестве, взаимодействии с родителями можно добиться результатов, добиться успехов в формировании ценностей младших дошкольников. </w:t>
      </w:r>
      <w:r w:rsidR="002D7BA1" w:rsidRPr="002D7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именно, </w:t>
      </w:r>
    </w:p>
    <w:p w:rsidR="002D7BA1" w:rsidRPr="002D7BA1" w:rsidRDefault="002D7BA1" w:rsidP="002D7B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Создание папки-передвижки «Воспитание сказкой»;</w:t>
      </w:r>
    </w:p>
    <w:p w:rsidR="002D7BA1" w:rsidRPr="002D7BA1" w:rsidRDefault="002D7BA1" w:rsidP="002D7B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Участи в акции «Подари книгу группе» - </w:t>
      </w:r>
      <w:proofErr w:type="gramStart"/>
      <w:r w:rsidRPr="002D7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</w:t>
      </w:r>
      <w:proofErr w:type="gramEnd"/>
      <w:r w:rsidRPr="002D7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2D7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оформление</w:t>
      </w:r>
      <w:proofErr w:type="gramEnd"/>
      <w:r w:rsidRPr="002D7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книжного центра;</w:t>
      </w:r>
    </w:p>
    <w:p w:rsidR="002D7BA1" w:rsidRPr="002D7BA1" w:rsidRDefault="002D7BA1" w:rsidP="002D7B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Индивидуальные бесед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 и консультации по теме</w:t>
      </w:r>
      <w:r w:rsidRPr="002D7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D7BA1" w:rsidRPr="002D7BA1" w:rsidRDefault="002D7BA1" w:rsidP="002D7BA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Дошкольный возраст дает возможность нам взрослым,  вовлекая детей и взрослых через сказки  посредством </w:t>
      </w:r>
      <w:r w:rsidRPr="002D7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творчество приобщать, формировать у младших дошкольников духовно-нравственные  ценности. Как вариант, можно приобщать родителей и детей участвовать в конкурсе </w:t>
      </w:r>
      <w:r w:rsidRPr="002D7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рисунков совместного творчества детей и их родителей «Мой любимый сказочный герой».</w:t>
      </w:r>
    </w:p>
    <w:p w:rsidR="002D7BA1" w:rsidRDefault="002D7BA1" w:rsidP="002D7BA1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7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помощью сказки ребенок учится преодолевать различные жизненные преграды, познает мир, готовится к взрослой жизни. Посредством знакомства </w:t>
      </w:r>
      <w:proofErr w:type="gramStart"/>
      <w:r w:rsidRPr="002D7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2D7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сказкой у ребенка формируются такие качества, как доброжелательность, отзывчивость, уверенность.</w:t>
      </w:r>
    </w:p>
    <w:p w:rsidR="002874D0" w:rsidRDefault="002874D0" w:rsidP="002D7BA1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Знакомство со сказками стимулирует детей на творческое мышление, любовь и уважение к будущему всего человечества. Трудно представить детство ребенка без сказок и детских книг. </w:t>
      </w:r>
    </w:p>
    <w:p w:rsidR="002874D0" w:rsidRDefault="002874D0" w:rsidP="002874D0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Важно также отметить, что духовно-нравственное воспитание невозможно без анализа, обсуждение дошкольниками нравственной стороны поступков сказочных персонажей произведений, с сопоставлением, сравнением поступков взрослых людей. Поэтому я твердо убеждена, что работу по духовно-нравственному развитию, воспитанию детей младшего дошкольного возраста необходимо начинать именно с интереса к сказкам. </w:t>
      </w:r>
    </w:p>
    <w:p w:rsidR="002874D0" w:rsidRDefault="002874D0" w:rsidP="002874D0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Именно наши народные сказки сохранили ту </w:t>
      </w:r>
      <w:r w:rsidR="002D4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общую человеческую мораль, которую, к сожалению, сегодня многие утратили, а мы, воспитатели </w:t>
      </w:r>
      <w:proofErr w:type="gramStart"/>
      <w:r w:rsidR="002D4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="002D4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своей стороны будем стараться </w:t>
      </w:r>
      <w:r w:rsidR="002D4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воспитывать в детях духовно-нравственные ценности посредством знакомства со сказками.</w:t>
      </w:r>
    </w:p>
    <w:p w:rsidR="002D4D6C" w:rsidRDefault="002D4D6C" w:rsidP="002874D0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Также важно отметить, выделить наиболее распространенные методы ознакомления со сказками. Один из самых известных методов ознакомления со сказками - чтение сказки воспитателем. Следующий метод - рассказывание,  то есть, более свободная,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рамочная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передача текста. Важно еще отметить еще один метод – это беседа по сказке. Это эффективный прием, в ходе которого можно уделить большое внимание моральным качествам сказочных героев, а также</w:t>
      </w:r>
      <w:r w:rsidR="00D93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анализировать совместно с детьми поступки, действия героев сказки. Не менее эффективными являются дидактические игры на материале знакомых сказок. Рекомендую использовать в работе такие дидактические игры, как «Знаешь ли ты сказку</w:t>
      </w:r>
      <w:r w:rsidR="00D93E6F" w:rsidRPr="00D93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  <w:r w:rsidR="00D93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», «Узнай героя сказки по описанию», «Собери картинку» и другие. </w:t>
      </w:r>
    </w:p>
    <w:p w:rsidR="00D93E6F" w:rsidRDefault="00D93E6F" w:rsidP="002874D0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Важно отметить, что моя роль, как воспитателя – помочь ребенку в формировании духовно-нравственных ценностей посредством сказок. А углубленное изучение методической литературы по духовно-нравственному воспитанию дошкольников </w:t>
      </w:r>
      <w:r w:rsidR="00C60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также позволит эффективно приобщить данные ценности посредством сказки. </w:t>
      </w:r>
    </w:p>
    <w:p w:rsidR="00C608D9" w:rsidRDefault="00C608D9" w:rsidP="00C608D9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85BF4" w:rsidRPr="00C608D9" w:rsidRDefault="00C608D9" w:rsidP="00C608D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608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  <w:r w:rsidRPr="00C608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>В своей работе я и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>спользую следующую литературу: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>жу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рналы «Дошкольное воспитание»: 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>И. Зимина «Народная сказка в системе воспитания д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>ошкольников» №1 - №5 2005 год;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 Исаева «Сказка как средство оптимизации психоэмоциональной сферы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младших дошкольников» №7 2014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год;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 </w:t>
      </w:r>
      <w:proofErr w:type="spellStart"/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>Потаповская</w:t>
      </w:r>
      <w:proofErr w:type="spellEnd"/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«Духовно-нравственное воспитание 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>детей и родителей» №1 2006год;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proofErr w:type="spellStart"/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>Фигдор</w:t>
      </w:r>
      <w:proofErr w:type="spellEnd"/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«Сказка и психическая переработка душ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>евных конфликтов» №1 2007 год;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 А. Играем в сказку: </w:t>
      </w:r>
      <w:proofErr w:type="spellStart"/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>сказкотерапия</w:t>
      </w:r>
      <w:proofErr w:type="spellEnd"/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занятия по развитию связной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речи дошкольников. М., 2006.;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творческого мышления. Работаем по 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>сказке. Мозаика-синтез 2012год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Д. </w:t>
      </w:r>
      <w:proofErr w:type="spellStart"/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>Маханева</w:t>
      </w:r>
      <w:proofErr w:type="spellEnd"/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>. Театрализованные занятия в детском саду. - М.</w:t>
      </w:r>
      <w:proofErr w:type="gramStart"/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ТЦ Сфера, 2003г. </w:t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08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85BF4" w:rsidRPr="00585BF4" w:rsidRDefault="00585BF4" w:rsidP="000F53A8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585BF4" w:rsidRPr="00585BF4" w:rsidRDefault="00585BF4" w:rsidP="00585BF4">
      <w:pPr>
        <w:spacing w:after="0"/>
        <w:jc w:val="both"/>
        <w:rPr>
          <w:color w:val="000000" w:themeColor="text1"/>
        </w:rPr>
      </w:pPr>
    </w:p>
    <w:sectPr w:rsidR="00585BF4" w:rsidRPr="00585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C8" w:rsidRDefault="00FA3CC8" w:rsidP="00C608D9">
      <w:pPr>
        <w:spacing w:after="0" w:line="240" w:lineRule="auto"/>
      </w:pPr>
      <w:r>
        <w:separator/>
      </w:r>
    </w:p>
  </w:endnote>
  <w:endnote w:type="continuationSeparator" w:id="0">
    <w:p w:rsidR="00FA3CC8" w:rsidRDefault="00FA3CC8" w:rsidP="00C6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D9" w:rsidRDefault="00C608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64525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608D9" w:rsidRDefault="00C608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608D9" w:rsidRDefault="00C608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D9" w:rsidRDefault="00C608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C8" w:rsidRDefault="00FA3CC8" w:rsidP="00C608D9">
      <w:pPr>
        <w:spacing w:after="0" w:line="240" w:lineRule="auto"/>
      </w:pPr>
      <w:r>
        <w:separator/>
      </w:r>
    </w:p>
  </w:footnote>
  <w:footnote w:type="continuationSeparator" w:id="0">
    <w:p w:rsidR="00FA3CC8" w:rsidRDefault="00FA3CC8" w:rsidP="00C6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D9" w:rsidRDefault="00C608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D9" w:rsidRDefault="00C608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D9" w:rsidRDefault="00C60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727D"/>
    <w:multiLevelType w:val="hybridMultilevel"/>
    <w:tmpl w:val="D512CAAC"/>
    <w:lvl w:ilvl="0" w:tplc="E5FA4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49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A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EB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AC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43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E0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F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04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73222A"/>
    <w:multiLevelType w:val="hybridMultilevel"/>
    <w:tmpl w:val="D1B4A13E"/>
    <w:lvl w:ilvl="0" w:tplc="4BF69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CC76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AD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43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89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C09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C6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8D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269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94D41D0"/>
    <w:multiLevelType w:val="hybridMultilevel"/>
    <w:tmpl w:val="2348081E"/>
    <w:lvl w:ilvl="0" w:tplc="BAFE4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47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60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E9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A7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123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6E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27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DA9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9C"/>
    <w:rsid w:val="000F53A8"/>
    <w:rsid w:val="002874D0"/>
    <w:rsid w:val="002D4D6C"/>
    <w:rsid w:val="002D7BA1"/>
    <w:rsid w:val="00585BF4"/>
    <w:rsid w:val="009D3923"/>
    <w:rsid w:val="00AD58AE"/>
    <w:rsid w:val="00B0089C"/>
    <w:rsid w:val="00C608D9"/>
    <w:rsid w:val="00D93E6F"/>
    <w:rsid w:val="00F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8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8D9"/>
  </w:style>
  <w:style w:type="paragraph" w:styleId="a6">
    <w:name w:val="footer"/>
    <w:basedOn w:val="a"/>
    <w:link w:val="a7"/>
    <w:uiPriority w:val="99"/>
    <w:unhideWhenUsed/>
    <w:rsid w:val="00C6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8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8D9"/>
  </w:style>
  <w:style w:type="paragraph" w:styleId="a6">
    <w:name w:val="footer"/>
    <w:basedOn w:val="a"/>
    <w:link w:val="a7"/>
    <w:uiPriority w:val="99"/>
    <w:unhideWhenUsed/>
    <w:rsid w:val="00C6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4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C2BB-9242-4C65-BBCC-6E2EB6B9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</dc:creator>
  <cp:keywords/>
  <dc:description/>
  <cp:lastModifiedBy>Сусанна</cp:lastModifiedBy>
  <cp:revision>3</cp:revision>
  <dcterms:created xsi:type="dcterms:W3CDTF">2023-02-10T16:43:00Z</dcterms:created>
  <dcterms:modified xsi:type="dcterms:W3CDTF">2023-02-10T18:12:00Z</dcterms:modified>
</cp:coreProperties>
</file>