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AA" w:rsidRPr="00CE15CF" w:rsidRDefault="007610AA" w:rsidP="007610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15CF">
        <w:rPr>
          <w:rFonts w:ascii="Times New Roman" w:hAnsi="Times New Roman" w:cs="Times New Roman"/>
          <w:sz w:val="24"/>
          <w:szCs w:val="24"/>
        </w:rPr>
        <w:t>Моя работа в МЭШ.</w:t>
      </w:r>
    </w:p>
    <w:p w:rsidR="00B12B4B" w:rsidRDefault="00AB7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5CF">
        <w:rPr>
          <w:rFonts w:ascii="Times New Roman" w:hAnsi="Times New Roman" w:cs="Times New Roman"/>
          <w:sz w:val="24"/>
          <w:szCs w:val="24"/>
        </w:rPr>
        <w:t xml:space="preserve">Я учитель английского языка в московской школе. Очень хочу поделиться своим опытом в работе с библиотекой МЭШ. Несколько лет назад у меня появилась возможность использовать на уроках материалы из электронной библиотеки и за это время я даже сделала тесты и разнообразные приложения сама. </w:t>
      </w:r>
    </w:p>
    <w:p w:rsidR="00703794" w:rsidRDefault="007037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2840" cy="2152650"/>
            <wp:effectExtent l="19050" t="0" r="586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84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94" w:rsidRPr="00CE15CF" w:rsidRDefault="007037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B4B" w:rsidRPr="00CE15CF" w:rsidRDefault="00AB7CF6">
      <w:pPr>
        <w:tabs>
          <w:tab w:val="left" w:pos="9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5CF">
        <w:rPr>
          <w:rFonts w:ascii="Times New Roman" w:hAnsi="Times New Roman" w:cs="Times New Roman"/>
          <w:sz w:val="24"/>
          <w:szCs w:val="24"/>
        </w:rPr>
        <w:t>Работа с этим ресурсом не только помогает мне в подготовке к урокам</w:t>
      </w:r>
      <w:r w:rsidR="007610AA" w:rsidRPr="00CE15CF">
        <w:rPr>
          <w:rFonts w:ascii="Times New Roman" w:hAnsi="Times New Roman" w:cs="Times New Roman"/>
          <w:sz w:val="24"/>
          <w:szCs w:val="24"/>
        </w:rPr>
        <w:t>,</w:t>
      </w:r>
      <w:r w:rsidRPr="00CE15CF">
        <w:rPr>
          <w:rFonts w:ascii="Times New Roman" w:hAnsi="Times New Roman" w:cs="Times New Roman"/>
          <w:sz w:val="24"/>
          <w:szCs w:val="24"/>
        </w:rPr>
        <w:t xml:space="preserve"> но и делает их более красочными и увлекательными. На уроках английского языка нам предоставляется возможным отправиться в путешествия по разным странам, прослушать аудио записи носителей языка. Ребята выполняют тесты, которые помогают им закрепить разные грамматические правила и сразу увидеть результат. В библиотеке МЭШ я нахожу для них очень большое количество заданий для закрепления и усвоения лексики. </w:t>
      </w:r>
    </w:p>
    <w:p w:rsidR="00B12B4B" w:rsidRPr="00CE15CF" w:rsidRDefault="00AB7CF6">
      <w:pPr>
        <w:tabs>
          <w:tab w:val="left" w:pos="9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5CF">
        <w:rPr>
          <w:rFonts w:ascii="Times New Roman" w:hAnsi="Times New Roman" w:cs="Times New Roman"/>
          <w:sz w:val="24"/>
          <w:szCs w:val="24"/>
        </w:rPr>
        <w:t>Но особенно учащиеся любят выполнять приложения. Они красочные и итеративные. Дети с большим рвением хотят выйти к доске. Приложения есть разного вида. В одних нужно передвигать кар</w:t>
      </w:r>
      <w:r w:rsidR="007610AA" w:rsidRPr="00CE15CF">
        <w:rPr>
          <w:rFonts w:ascii="Times New Roman" w:hAnsi="Times New Roman" w:cs="Times New Roman"/>
          <w:sz w:val="24"/>
          <w:szCs w:val="24"/>
        </w:rPr>
        <w:t>тинки к соответствующим словам, в</w:t>
      </w:r>
      <w:r w:rsidRPr="00CE15CF">
        <w:rPr>
          <w:rFonts w:ascii="Times New Roman" w:hAnsi="Times New Roman" w:cs="Times New Roman"/>
          <w:sz w:val="24"/>
          <w:szCs w:val="24"/>
        </w:rPr>
        <w:t xml:space="preserve"> других дети могут ощутить себя участниками игры «Кто хочет стать миллионером».</w:t>
      </w:r>
    </w:p>
    <w:p w:rsidR="00B12B4B" w:rsidRPr="00CE15CF" w:rsidRDefault="00AB7CF6">
      <w:pPr>
        <w:tabs>
          <w:tab w:val="left" w:pos="9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5CF">
        <w:rPr>
          <w:rFonts w:ascii="Times New Roman" w:hAnsi="Times New Roman" w:cs="Times New Roman"/>
          <w:sz w:val="24"/>
          <w:szCs w:val="24"/>
        </w:rPr>
        <w:t>Также в библиотеке МЭШ мы можем найти очень много заданий для подготовки к экзаменам. Учащиеся могут выполнить их в игровой форме.</w:t>
      </w:r>
      <w:r w:rsidR="007610AA" w:rsidRPr="00CE15CF">
        <w:rPr>
          <w:rFonts w:ascii="Times New Roman" w:hAnsi="Times New Roman" w:cs="Times New Roman"/>
          <w:sz w:val="24"/>
          <w:szCs w:val="24"/>
        </w:rPr>
        <w:t xml:space="preserve">  Ребята сразу видят свои результаты, что помогает </w:t>
      </w:r>
      <w:r w:rsidR="004024C2" w:rsidRPr="00CE15CF">
        <w:rPr>
          <w:rFonts w:ascii="Times New Roman" w:hAnsi="Times New Roman" w:cs="Times New Roman"/>
          <w:sz w:val="24"/>
          <w:szCs w:val="24"/>
        </w:rPr>
        <w:t>отслеживать свой прогресс.</w:t>
      </w:r>
    </w:p>
    <w:p w:rsidR="00B12B4B" w:rsidRPr="00CE15CF" w:rsidRDefault="00AB7CF6">
      <w:pPr>
        <w:tabs>
          <w:tab w:val="left" w:pos="9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5CF">
        <w:rPr>
          <w:rFonts w:ascii="Times New Roman" w:hAnsi="Times New Roman" w:cs="Times New Roman"/>
          <w:sz w:val="24"/>
          <w:szCs w:val="24"/>
        </w:rPr>
        <w:t xml:space="preserve">Огромную помощь эта платформа мне оказала во время дистанционного обучения. Дети находились дома, учителя вели </w:t>
      </w:r>
      <w:proofErr w:type="spellStart"/>
      <w:r w:rsidRPr="00CE15C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E15CF">
        <w:rPr>
          <w:rFonts w:ascii="Times New Roman" w:hAnsi="Times New Roman" w:cs="Times New Roman"/>
          <w:sz w:val="24"/>
          <w:szCs w:val="24"/>
        </w:rPr>
        <w:t xml:space="preserve"> уроки. Сценарии уроков из МЭШ стали спасением при работе.</w:t>
      </w:r>
      <w:r w:rsidR="007610AA" w:rsidRPr="00CE15CF">
        <w:rPr>
          <w:rFonts w:ascii="Times New Roman" w:hAnsi="Times New Roman" w:cs="Times New Roman"/>
          <w:sz w:val="24"/>
          <w:szCs w:val="24"/>
        </w:rPr>
        <w:t xml:space="preserve"> Сценарии уроков были полными и включали в себя разные виды деятельности. </w:t>
      </w:r>
    </w:p>
    <w:p w:rsidR="004024C2" w:rsidRPr="00CE15CF" w:rsidRDefault="004024C2">
      <w:pPr>
        <w:tabs>
          <w:tab w:val="left" w:pos="9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5CF">
        <w:rPr>
          <w:rFonts w:ascii="Times New Roman" w:hAnsi="Times New Roman" w:cs="Times New Roman"/>
          <w:sz w:val="24"/>
          <w:szCs w:val="24"/>
        </w:rPr>
        <w:t xml:space="preserve">Платформа МЭШ проста в использовании. С ней может разобраться каждый учитель и ученик. В ней любой может найти что-то полезное и познавательное. Преподаватели в этой платформе могут делиться </w:t>
      </w:r>
      <w:proofErr w:type="gramStart"/>
      <w:r w:rsidRPr="00CE15CF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CE15CF">
        <w:rPr>
          <w:rFonts w:ascii="Times New Roman" w:hAnsi="Times New Roman" w:cs="Times New Roman"/>
          <w:sz w:val="24"/>
          <w:szCs w:val="24"/>
        </w:rPr>
        <w:t xml:space="preserve"> знаниям и опытом. А учащиеся могут получить информацию по интересующей теме разными способами.</w:t>
      </w:r>
    </w:p>
    <w:p w:rsidR="004024C2" w:rsidRPr="00CE15CF" w:rsidRDefault="004024C2">
      <w:pPr>
        <w:tabs>
          <w:tab w:val="left" w:pos="9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5CF">
        <w:rPr>
          <w:rFonts w:ascii="Times New Roman" w:hAnsi="Times New Roman" w:cs="Times New Roman"/>
          <w:sz w:val="24"/>
          <w:szCs w:val="24"/>
        </w:rPr>
        <w:lastRenderedPageBreak/>
        <w:t xml:space="preserve">Также эта платформа может быть полезна для родителей учащихся. Вместе со своими детьми они могут вспомнить давно забытый школьный материал </w:t>
      </w:r>
      <w:r w:rsidR="00BC6FC6" w:rsidRPr="00CE15CF">
        <w:rPr>
          <w:rFonts w:ascii="Times New Roman" w:hAnsi="Times New Roman" w:cs="Times New Roman"/>
          <w:sz w:val="24"/>
          <w:szCs w:val="24"/>
        </w:rPr>
        <w:t>и,</w:t>
      </w:r>
      <w:r w:rsidRPr="00CE15CF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BC6FC6" w:rsidRPr="00CE15CF">
        <w:rPr>
          <w:rFonts w:ascii="Times New Roman" w:hAnsi="Times New Roman" w:cs="Times New Roman"/>
          <w:sz w:val="24"/>
          <w:szCs w:val="24"/>
        </w:rPr>
        <w:t>же,</w:t>
      </w:r>
      <w:r w:rsidRPr="00CE15CF">
        <w:rPr>
          <w:rFonts w:ascii="Times New Roman" w:hAnsi="Times New Roman" w:cs="Times New Roman"/>
          <w:sz w:val="24"/>
          <w:szCs w:val="24"/>
        </w:rPr>
        <w:t xml:space="preserve"> узнать много нового.</w:t>
      </w:r>
    </w:p>
    <w:p w:rsidR="00BC6FC6" w:rsidRPr="00CE15CF" w:rsidRDefault="00BC6FC6">
      <w:pPr>
        <w:tabs>
          <w:tab w:val="left" w:pos="9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5CF">
        <w:rPr>
          <w:rFonts w:ascii="Times New Roman" w:hAnsi="Times New Roman" w:cs="Times New Roman"/>
          <w:sz w:val="24"/>
          <w:szCs w:val="24"/>
        </w:rPr>
        <w:t>Подводя итог, хочется сказать</w:t>
      </w:r>
      <w:proofErr w:type="gramStart"/>
      <w:r w:rsidRPr="00CE15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15CF">
        <w:rPr>
          <w:rFonts w:ascii="Times New Roman" w:hAnsi="Times New Roman" w:cs="Times New Roman"/>
          <w:sz w:val="24"/>
          <w:szCs w:val="24"/>
        </w:rPr>
        <w:t xml:space="preserve"> что с развитием новых технологий у учителя появилось много возможностей на уроках. Уроки стали даже опережать потребности современного поколения.</w:t>
      </w:r>
    </w:p>
    <w:p w:rsidR="00B12B4B" w:rsidRPr="00CE15CF" w:rsidRDefault="00B12B4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12B4B" w:rsidRPr="00CE15CF" w:rsidSect="00B12B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87" w:rsidRDefault="00524C87">
      <w:pPr>
        <w:spacing w:after="0" w:line="240" w:lineRule="auto"/>
      </w:pPr>
      <w:r>
        <w:separator/>
      </w:r>
    </w:p>
  </w:endnote>
  <w:endnote w:type="continuationSeparator" w:id="0">
    <w:p w:rsidR="00524C87" w:rsidRDefault="005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87" w:rsidRDefault="00524C87">
      <w:pPr>
        <w:spacing w:after="0" w:line="240" w:lineRule="auto"/>
      </w:pPr>
      <w:r>
        <w:separator/>
      </w:r>
    </w:p>
  </w:footnote>
  <w:footnote w:type="continuationSeparator" w:id="0">
    <w:p w:rsidR="00524C87" w:rsidRDefault="00524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4B"/>
    <w:rsid w:val="00373223"/>
    <w:rsid w:val="004024C2"/>
    <w:rsid w:val="00524C87"/>
    <w:rsid w:val="00575DF0"/>
    <w:rsid w:val="00703794"/>
    <w:rsid w:val="007610AA"/>
    <w:rsid w:val="00AB7CF6"/>
    <w:rsid w:val="00B12B4B"/>
    <w:rsid w:val="00BC6FC6"/>
    <w:rsid w:val="00CE15CF"/>
    <w:rsid w:val="00D1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12B4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12B4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12B4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12B4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12B4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12B4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12B4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12B4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12B4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12B4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12B4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B12B4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12B4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B12B4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12B4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B12B4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12B4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12B4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12B4B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B12B4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12B4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B12B4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12B4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12B4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12B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12B4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12B4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12B4B"/>
  </w:style>
  <w:style w:type="paragraph" w:customStyle="1" w:styleId="Footer">
    <w:name w:val="Footer"/>
    <w:basedOn w:val="a"/>
    <w:link w:val="CaptionChar"/>
    <w:uiPriority w:val="99"/>
    <w:unhideWhenUsed/>
    <w:rsid w:val="00B12B4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12B4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12B4B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12B4B"/>
  </w:style>
  <w:style w:type="table" w:styleId="a9">
    <w:name w:val="Table Grid"/>
    <w:basedOn w:val="a1"/>
    <w:uiPriority w:val="59"/>
    <w:rsid w:val="00B12B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12B4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12B4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12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12B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12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B12B4B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12B4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12B4B"/>
    <w:rPr>
      <w:sz w:val="18"/>
    </w:rPr>
  </w:style>
  <w:style w:type="character" w:styleId="ad">
    <w:name w:val="footnote reference"/>
    <w:uiPriority w:val="99"/>
    <w:unhideWhenUsed/>
    <w:rsid w:val="00B12B4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12B4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12B4B"/>
    <w:rPr>
      <w:sz w:val="20"/>
    </w:rPr>
  </w:style>
  <w:style w:type="character" w:styleId="af0">
    <w:name w:val="endnote reference"/>
    <w:uiPriority w:val="99"/>
    <w:semiHidden/>
    <w:unhideWhenUsed/>
    <w:rsid w:val="00B12B4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12B4B"/>
    <w:pPr>
      <w:spacing w:after="57"/>
    </w:pPr>
  </w:style>
  <w:style w:type="paragraph" w:styleId="21">
    <w:name w:val="toc 2"/>
    <w:basedOn w:val="a"/>
    <w:next w:val="a"/>
    <w:uiPriority w:val="39"/>
    <w:unhideWhenUsed/>
    <w:rsid w:val="00B12B4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12B4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12B4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12B4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12B4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12B4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12B4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12B4B"/>
    <w:pPr>
      <w:spacing w:after="57"/>
      <w:ind w:left="2268"/>
    </w:pPr>
  </w:style>
  <w:style w:type="paragraph" w:styleId="af1">
    <w:name w:val="TOC Heading"/>
    <w:uiPriority w:val="39"/>
    <w:unhideWhenUsed/>
    <w:rsid w:val="00B12B4B"/>
  </w:style>
  <w:style w:type="paragraph" w:styleId="af2">
    <w:name w:val="table of figures"/>
    <w:basedOn w:val="a"/>
    <w:next w:val="a"/>
    <w:uiPriority w:val="99"/>
    <w:unhideWhenUsed/>
    <w:rsid w:val="00B12B4B"/>
    <w:pPr>
      <w:spacing w:after="0"/>
    </w:pPr>
  </w:style>
  <w:style w:type="paragraph" w:styleId="af3">
    <w:name w:val="No Spacing"/>
    <w:basedOn w:val="a"/>
    <w:uiPriority w:val="1"/>
    <w:qFormat/>
    <w:rsid w:val="00B12B4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12B4B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CE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Vera</cp:lastModifiedBy>
  <cp:revision>6</cp:revision>
  <dcterms:created xsi:type="dcterms:W3CDTF">2024-04-20T10:02:00Z</dcterms:created>
  <dcterms:modified xsi:type="dcterms:W3CDTF">2024-04-20T10:54:00Z</dcterms:modified>
</cp:coreProperties>
</file>