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CD3D" w14:textId="77777777" w:rsidR="00A24963" w:rsidRPr="00C76E1D" w:rsidRDefault="00A24963" w:rsidP="0094069D">
      <w:pPr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>Использование ИКТ как средство повышения качества знаний учащихся, развит</w:t>
      </w:r>
      <w:r w:rsidR="0021340F" w:rsidRPr="00C76E1D">
        <w:rPr>
          <w:rFonts w:ascii="Times New Roman" w:hAnsi="Times New Roman" w:cs="Times New Roman"/>
          <w:b/>
        </w:rPr>
        <w:t>ие их творческих способностей.</w:t>
      </w:r>
      <w:r w:rsidRPr="00C76E1D">
        <w:rPr>
          <w:rFonts w:ascii="Times New Roman" w:hAnsi="Times New Roman" w:cs="Times New Roman"/>
          <w:b/>
        </w:rPr>
        <w:t xml:space="preserve"> </w:t>
      </w:r>
    </w:p>
    <w:p w14:paraId="05E6592E" w14:textId="77777777" w:rsidR="00E8211C" w:rsidRPr="00C76E1D" w:rsidRDefault="00E8211C" w:rsidP="0094069D">
      <w:pPr>
        <w:rPr>
          <w:rFonts w:ascii="Times New Roman" w:hAnsi="Times New Roman" w:cs="Times New Roman"/>
        </w:rPr>
      </w:pPr>
      <w:bookmarkStart w:id="0" w:name="_GoBack"/>
      <w:bookmarkEnd w:id="0"/>
      <w:r w:rsidRPr="00C76E1D">
        <w:rPr>
          <w:rFonts w:ascii="Times New Roman" w:hAnsi="Times New Roman" w:cs="Times New Roman"/>
        </w:rPr>
        <w:t>1.Актуальность ИКТ.</w:t>
      </w:r>
      <w:r w:rsidR="00A24963" w:rsidRPr="00C76E1D">
        <w:rPr>
          <w:rFonts w:ascii="Times New Roman" w:hAnsi="Times New Roman" w:cs="Times New Roman"/>
        </w:rPr>
        <w:t xml:space="preserve">  </w:t>
      </w:r>
    </w:p>
    <w:p w14:paraId="70F80024" w14:textId="77777777" w:rsidR="00E8211C" w:rsidRPr="00C76E1D" w:rsidRDefault="00E8211C" w:rsidP="0094069D">
      <w:pPr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>2</w:t>
      </w:r>
      <w:r w:rsidR="007128E8" w:rsidRPr="00C76E1D">
        <w:rPr>
          <w:rFonts w:ascii="Times New Roman" w:hAnsi="Times New Roman" w:cs="Times New Roman"/>
        </w:rPr>
        <w:t>.</w:t>
      </w:r>
      <w:r w:rsidRPr="00C76E1D">
        <w:rPr>
          <w:rFonts w:ascii="Times New Roman" w:hAnsi="Times New Roman" w:cs="Times New Roman"/>
        </w:rPr>
        <w:t>Цели  и задачи обучения иностранным языкам.</w:t>
      </w:r>
    </w:p>
    <w:p w14:paraId="752A5B63" w14:textId="140D7EE7" w:rsidR="00E8211C" w:rsidRPr="00C76E1D" w:rsidRDefault="00B84BDB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bCs/>
          <w:lang w:val="en-US"/>
        </w:rPr>
        <w:t>3</w:t>
      </w:r>
      <w:r w:rsidR="00E8211C" w:rsidRPr="00C76E1D">
        <w:rPr>
          <w:rFonts w:ascii="Times New Roman" w:hAnsi="Times New Roman" w:cs="Times New Roman"/>
          <w:bCs/>
          <w:lang w:val="en-US"/>
        </w:rPr>
        <w:t xml:space="preserve">. Использование ИКТ и Интернет - ресурсов </w:t>
      </w:r>
      <w:r w:rsidRPr="00C76E1D">
        <w:rPr>
          <w:rFonts w:ascii="Times New Roman" w:hAnsi="Times New Roman" w:cs="Times New Roman"/>
          <w:bCs/>
          <w:lang w:val="en-US"/>
        </w:rPr>
        <w:t>н</w:t>
      </w:r>
      <w:r w:rsidRPr="00C76E1D">
        <w:rPr>
          <w:rFonts w:ascii="Times New Roman" w:hAnsi="Times New Roman" w:cs="Times New Roman"/>
          <w:bCs/>
        </w:rPr>
        <w:t>а уроках</w:t>
      </w:r>
      <w:r w:rsidRPr="00C76E1D">
        <w:rPr>
          <w:rFonts w:ascii="Times New Roman" w:hAnsi="Times New Roman" w:cs="Times New Roman"/>
          <w:bCs/>
          <w:lang w:val="en-US"/>
        </w:rPr>
        <w:t xml:space="preserve"> английского</w:t>
      </w:r>
      <w:r w:rsidR="00E8211C" w:rsidRPr="00C76E1D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="001818F1" w:rsidRPr="00C76E1D">
        <w:rPr>
          <w:rFonts w:ascii="Times New Roman" w:hAnsi="Times New Roman" w:cs="Times New Roman"/>
          <w:bCs/>
          <w:lang w:val="en-US"/>
        </w:rPr>
        <w:t xml:space="preserve">языка </w:t>
      </w:r>
      <w:r w:rsidR="001818F1" w:rsidRPr="00C76E1D">
        <w:rPr>
          <w:rFonts w:ascii="Times New Roman" w:hAnsi="Times New Roman" w:cs="Times New Roman"/>
          <w:bCs/>
        </w:rPr>
        <w:t>.</w:t>
      </w:r>
      <w:proofErr w:type="gramEnd"/>
    </w:p>
    <w:p w14:paraId="7500DDF9" w14:textId="77777777" w:rsidR="00E8211C" w:rsidRPr="00C76E1D" w:rsidRDefault="00B84BDB" w:rsidP="0094069D">
      <w:pPr>
        <w:rPr>
          <w:rFonts w:ascii="Times New Roman" w:hAnsi="Times New Roman" w:cs="Times New Roman"/>
          <w:bCs/>
          <w:lang w:val="en-US"/>
        </w:rPr>
      </w:pPr>
      <w:proofErr w:type="gramStart"/>
      <w:r w:rsidRPr="00C76E1D">
        <w:rPr>
          <w:rFonts w:ascii="Times New Roman" w:hAnsi="Times New Roman" w:cs="Times New Roman"/>
          <w:bCs/>
          <w:lang w:val="en-US"/>
        </w:rPr>
        <w:t>4</w:t>
      </w:r>
      <w:r w:rsidR="00E8211C" w:rsidRPr="00C76E1D">
        <w:rPr>
          <w:rFonts w:ascii="Times New Roman" w:hAnsi="Times New Roman" w:cs="Times New Roman"/>
          <w:bCs/>
          <w:lang w:val="en-US"/>
        </w:rPr>
        <w:t>"Плюсы" и "минусы" информационных технологий в образовательном процессе.</w:t>
      </w:r>
      <w:proofErr w:type="gramEnd"/>
    </w:p>
    <w:p w14:paraId="3D5080C9" w14:textId="77777777" w:rsidR="00E8211C" w:rsidRPr="00C76E1D" w:rsidRDefault="00B84BDB" w:rsidP="0094069D">
      <w:pPr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bCs/>
          <w:lang w:val="en-US"/>
        </w:rPr>
        <w:t>5</w:t>
      </w:r>
      <w:r w:rsidR="00E8211C" w:rsidRPr="00C76E1D">
        <w:rPr>
          <w:rFonts w:ascii="Times New Roman" w:hAnsi="Times New Roman" w:cs="Times New Roman"/>
          <w:bCs/>
          <w:lang w:val="en-US"/>
        </w:rPr>
        <w:t>. Результативность работы учителя.</w:t>
      </w:r>
      <w:proofErr w:type="gramEnd"/>
    </w:p>
    <w:p w14:paraId="54696514" w14:textId="1F1DBC44" w:rsidR="00E8211C" w:rsidRPr="00C76E1D" w:rsidRDefault="001733C6" w:rsidP="0094069D">
      <w:pPr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  <w:lang w:val="en-US"/>
        </w:rPr>
        <w:t>6</w:t>
      </w:r>
      <w:r w:rsidRPr="00C76E1D">
        <w:rPr>
          <w:rFonts w:ascii="Times New Roman" w:hAnsi="Times New Roman" w:cs="Times New Roman"/>
        </w:rPr>
        <w:t>. Заключение.</w:t>
      </w:r>
    </w:p>
    <w:p w14:paraId="6A5783BC" w14:textId="77777777" w:rsidR="00E8211C" w:rsidRPr="00C76E1D" w:rsidRDefault="00E8211C" w:rsidP="0094069D">
      <w:pPr>
        <w:rPr>
          <w:rFonts w:ascii="Times New Roman" w:hAnsi="Times New Roman" w:cs="Times New Roman"/>
        </w:rPr>
      </w:pPr>
    </w:p>
    <w:p w14:paraId="3A65AA79" w14:textId="355186EA" w:rsidR="00A24963" w:rsidRPr="00C76E1D" w:rsidRDefault="00A24963" w:rsidP="0094069D">
      <w:pPr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 xml:space="preserve"> </w:t>
      </w:r>
      <w:r w:rsidR="00646DC8" w:rsidRPr="00C76E1D">
        <w:rPr>
          <w:rFonts w:ascii="Times New Roman" w:hAnsi="Times New Roman" w:cs="Times New Roman"/>
          <w:b/>
        </w:rPr>
        <w:t xml:space="preserve">1.Актуальность ИКТ.  </w:t>
      </w:r>
      <w:r w:rsidRPr="00C76E1D">
        <w:rPr>
          <w:rFonts w:ascii="Times New Roman" w:hAnsi="Times New Roman" w:cs="Times New Roman"/>
        </w:rPr>
        <w:t>Мы живём  в компьютерную эру, и это требует от людей разных профессий, компьютерной грамотности и технологической образованности.</w:t>
      </w:r>
    </w:p>
    <w:p w14:paraId="6949C25D" w14:textId="77777777" w:rsidR="00A24963" w:rsidRPr="00C76E1D" w:rsidRDefault="00A24963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Новые информационные технологии - это не только новые технические средства, но и новые формы и методы преподавания, новый подход к процессу обучения и воспитания.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Современные педагогические технологии, такие, как проектная методика, использование информационных технологий, Интернет — ресурсов позволяют реализовать личностно — ориентированный подход в обучении, обеспечивают индивидуализацию и дифференциацию обучения с учётом способностей детей, их уровня обученности, интересов и т. д.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4DB264E4" w14:textId="77777777" w:rsidR="00B84BDB" w:rsidRPr="00C76E1D" w:rsidRDefault="00B84BDB" w:rsidP="0094069D">
      <w:pPr>
        <w:ind w:left="113" w:right="113" w:firstLine="170"/>
        <w:jc w:val="both"/>
        <w:rPr>
          <w:rFonts w:ascii="Times New Roman" w:eastAsia="Arial" w:hAnsi="Times New Roman" w:cs="Times New Roman"/>
        </w:rPr>
      </w:pPr>
      <w:r w:rsidRPr="00C76E1D">
        <w:rPr>
          <w:rFonts w:ascii="Times New Roman" w:eastAsia="Arial" w:hAnsi="Times New Roman" w:cs="Times New Roman"/>
        </w:rPr>
        <w:t>Компьютерное обучение даёт возможность регулировать предъявление учебных задач по степени трудности, поощрение правильных и порицание неверных решений. Диапазон использования компьютера в учебно-воспитательном процессе очень велик: от тестирования учащихся по любой грамматической, лексической, фонетической теме, учёта их личностных особенностей, отработки необходимого учебного материала до необходимого уровня знания до тренировки определённых умений и навыков</w:t>
      </w:r>
      <w:r w:rsidRPr="00C76E1D">
        <w:rPr>
          <w:rFonts w:ascii="Times New Roman" w:hAnsi="Times New Roman" w:cs="Times New Roman"/>
        </w:rPr>
        <w:t xml:space="preserve"> подготовки мультимедийных презентаций.</w:t>
      </w:r>
      <w:r w:rsidRPr="00C76E1D">
        <w:rPr>
          <w:rFonts w:ascii="Times New Roman" w:eastAsia="Arial" w:hAnsi="Times New Roman" w:cs="Times New Roman"/>
        </w:rPr>
        <w:t xml:space="preserve"> </w:t>
      </w:r>
    </w:p>
    <w:p w14:paraId="4FD56960" w14:textId="77777777" w:rsidR="007128E8" w:rsidRPr="00C76E1D" w:rsidRDefault="007128E8" w:rsidP="0094069D">
      <w:pPr>
        <w:ind w:left="113" w:right="113" w:firstLine="170"/>
        <w:jc w:val="both"/>
        <w:rPr>
          <w:rFonts w:ascii="Times New Roman" w:eastAsia="Arial" w:hAnsi="Times New Roman" w:cs="Times New Roman"/>
        </w:rPr>
      </w:pPr>
    </w:p>
    <w:p w14:paraId="49386CF4" w14:textId="77777777" w:rsidR="007128E8" w:rsidRPr="00C76E1D" w:rsidRDefault="007128E8" w:rsidP="0094069D">
      <w:pPr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>2.Цели  и задачи обучения иностранным языкам.</w:t>
      </w:r>
    </w:p>
    <w:p w14:paraId="14B8A7C2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Задача учителя - активизировать познавательную деятельность учащихся в процессе обучения иностранным языкам.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0B086C29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В отличие от традиционных методик, где учитель привык давать и требовать определенные знания, при использовании интерактивных форм обучения ученик сам становится главной действующей фигурой и сам открывает путь к усвоению знаний.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Учитель выступает в этой ситуации активным помощником, и его главная функция - организация и стимулирование учебного процесса.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5D2A1A96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На уроках английского языка с помощью компьютера можно решать целый ряд задач: </w:t>
      </w:r>
    </w:p>
    <w:p w14:paraId="334AE773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формировать навыки и умения чтения, непосредственно используя материалы сети разной степени сложности; </w:t>
      </w:r>
    </w:p>
    <w:p w14:paraId="5B9E0363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совершенствовать умения аудирования на основе аутентичных звуковых текстов; </w:t>
      </w:r>
    </w:p>
    <w:p w14:paraId="57F4DA49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совершенствовать умения письменной речи, пополнять свой словарный запас, как активный, так и пассивный, лексикой современного иностранного языка, отражающей определенный этап развития культуры народа, социальное и политическое устройство общества; </w:t>
      </w:r>
    </w:p>
    <w:p w14:paraId="6766FCE2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знакомить с культуроведческими знаниями, включающими в себя речевой этикет, особенности речевого поведения различных народов в условиях общения, особенности культуры, традиций страны изучаемого языка; </w:t>
      </w:r>
    </w:p>
    <w:p w14:paraId="7500462F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• формировать устойчивую мотивацию иноязычной деятельности учащихся на уроке.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26918258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Таким образом, содержательная основа массовой компьютеризации образования, безусловно, связана с тем, что современный компьютер представляет собой техническое средство, которое способствует эффективному обучению, а впоследствии сказывается на общем развитии учащихся.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37423AD1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2D73D65" w14:textId="77777777" w:rsidR="007128E8" w:rsidRPr="00C76E1D" w:rsidRDefault="007128E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76E1D">
        <w:rPr>
          <w:rFonts w:ascii="Times New Roman" w:hAnsi="Times New Roman" w:cs="Times New Roman"/>
          <w:bCs/>
          <w:lang w:val="en-US"/>
        </w:rPr>
        <w:t>3. Использование ИКТ и Интернет - ресурсов н</w:t>
      </w:r>
      <w:r w:rsidRPr="00C76E1D">
        <w:rPr>
          <w:rFonts w:ascii="Times New Roman" w:hAnsi="Times New Roman" w:cs="Times New Roman"/>
          <w:bCs/>
        </w:rPr>
        <w:t>а уроках</w:t>
      </w:r>
      <w:r w:rsidRPr="00C76E1D">
        <w:rPr>
          <w:rFonts w:ascii="Times New Roman" w:hAnsi="Times New Roman" w:cs="Times New Roman"/>
          <w:bCs/>
          <w:lang w:val="en-US"/>
        </w:rPr>
        <w:t xml:space="preserve"> английского </w:t>
      </w:r>
      <w:proofErr w:type="gramStart"/>
      <w:r w:rsidRPr="00C76E1D">
        <w:rPr>
          <w:rFonts w:ascii="Times New Roman" w:hAnsi="Times New Roman" w:cs="Times New Roman"/>
          <w:bCs/>
          <w:lang w:val="en-US"/>
        </w:rPr>
        <w:t xml:space="preserve">языка  </w:t>
      </w:r>
      <w:r w:rsidRPr="00C76E1D">
        <w:rPr>
          <w:rFonts w:ascii="Times New Roman" w:hAnsi="Times New Roman" w:cs="Times New Roman"/>
          <w:bCs/>
        </w:rPr>
        <w:t>и</w:t>
      </w:r>
      <w:proofErr w:type="gramEnd"/>
      <w:r w:rsidRPr="00C76E1D">
        <w:rPr>
          <w:rFonts w:ascii="Times New Roman" w:hAnsi="Times New Roman" w:cs="Times New Roman"/>
          <w:bCs/>
        </w:rPr>
        <w:t xml:space="preserve"> во внеклассной деятельности.</w:t>
      </w:r>
    </w:p>
    <w:p w14:paraId="165AFA86" w14:textId="77777777" w:rsidR="00994B57" w:rsidRPr="00C76E1D" w:rsidRDefault="00994B57" w:rsidP="0094069D">
      <w:pPr>
        <w:pStyle w:val="21"/>
        <w:ind w:left="113" w:right="113" w:firstLine="170"/>
        <w:jc w:val="both"/>
        <w:rPr>
          <w:sz w:val="24"/>
        </w:rPr>
      </w:pPr>
      <w:r w:rsidRPr="00C76E1D">
        <w:rPr>
          <w:sz w:val="24"/>
        </w:rPr>
        <w:t xml:space="preserve">Компьютер является одним из средств достижения высокой мотивации при обучении ИЯ. Специфика предмета ИЯ обуславливает активное и уместное применение компьютера на уроках. Ведущим компонентом содержания обучения ИЯ является обучение различным видам речевой деятельности: говорению, аудированию, чтению, письму. Обучающая компьютерная программа является тренажёром, который организует самостоятельную работу обучаемого, управляет ею и создаёт условия, при которых учащиеся самостоятельно формируют свои знания, что и особо ценно, ибо знания, полученные в готовом виде, очень часто проходят мимо их сознания и не остаются в памяти. </w:t>
      </w:r>
    </w:p>
    <w:p w14:paraId="3B49AE50" w14:textId="77777777" w:rsidR="00EE1906" w:rsidRPr="00C76E1D" w:rsidRDefault="00EE1906" w:rsidP="0094069D">
      <w:pPr>
        <w:jc w:val="both"/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>При обучении фонетике:</w:t>
      </w:r>
    </w:p>
    <w:p w14:paraId="14B1166C" w14:textId="77777777" w:rsidR="00EE1906" w:rsidRPr="00C76E1D" w:rsidRDefault="00EE1906" w:rsidP="0094069D">
      <w:pPr>
        <w:ind w:firstLine="510"/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>С помощью ИКТ часто используется прием визуализации произношения. Мультимедийные возможности позволяют прослушивать речь на изучаемом языке, адаптируя ее в соответствии со своим уровнем восприятия, а регулирование скорости звучания позволяет разбивать фразы на отдельные слова, параллельно сопоставляя произношение и написание слов. Использование микрофона и автоматического контроля произношения позволяет скорректировать фонетические навыки.  Компьютер предлагает список слов для перевода и фонетической отработки. Возможна запись произносимого слова или фразы  ученика с целью контроля, самоконтроля и корректировки.</w:t>
      </w:r>
    </w:p>
    <w:p w14:paraId="68B5DB2A" w14:textId="77777777" w:rsidR="00546890" w:rsidRPr="00C76E1D" w:rsidRDefault="00546890" w:rsidP="0094069D">
      <w:pPr>
        <w:jc w:val="both"/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 xml:space="preserve">При обучении аудированию: </w:t>
      </w:r>
    </w:p>
    <w:p w14:paraId="23A5C15C" w14:textId="77777777" w:rsidR="00546890" w:rsidRPr="00C76E1D" w:rsidRDefault="00546890" w:rsidP="0094069D">
      <w:pPr>
        <w:ind w:firstLine="510"/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>Формирование фонетических навыков аудирования; контроль правильности понимания прослушанного текста; умение понимать аутентичную речь.</w:t>
      </w:r>
    </w:p>
    <w:p w14:paraId="28F7BDDD" w14:textId="77777777" w:rsidR="00546890" w:rsidRPr="00C76E1D" w:rsidRDefault="00546890" w:rsidP="0094069D">
      <w:pPr>
        <w:ind w:right="-277"/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 xml:space="preserve">В своей работе мы также используем возможности ИКТ для решения комплексных задач, поэтому для тренировки умений и навыков аудирования используются мультимедийные уроки и задания. Источниками таких заданий являются мультимедийные уроки и Интернет. Интернет - богатый источник  аудио записей.  В своей работе  мы используем  аудиоприложение  к  учебнику, которое воспроизводит проигрыватель </w:t>
      </w:r>
      <w:r w:rsidRPr="00C76E1D">
        <w:rPr>
          <w:rFonts w:ascii="Times New Roman" w:hAnsi="Times New Roman" w:cs="Times New Roman"/>
          <w:lang w:val="en-US"/>
        </w:rPr>
        <w:t>компьютера</w:t>
      </w:r>
      <w:r w:rsidRPr="00C76E1D">
        <w:rPr>
          <w:rFonts w:ascii="Times New Roman" w:hAnsi="Times New Roman" w:cs="Times New Roman"/>
        </w:rPr>
        <w:t xml:space="preserve">. </w:t>
      </w:r>
    </w:p>
    <w:p w14:paraId="433BA026" w14:textId="287ED8DE" w:rsidR="00546890" w:rsidRPr="00C76E1D" w:rsidRDefault="00546890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</w:rPr>
        <w:t>Если ученик не может догадаться о</w:t>
      </w:r>
      <w:r w:rsidR="00DC372F" w:rsidRPr="00C76E1D">
        <w:rPr>
          <w:rFonts w:ascii="Times New Roman" w:hAnsi="Times New Roman" w:cs="Times New Roman"/>
        </w:rPr>
        <w:t xml:space="preserve"> </w:t>
      </w:r>
      <w:r w:rsidRPr="00C76E1D">
        <w:rPr>
          <w:rFonts w:ascii="Times New Roman" w:hAnsi="Times New Roman" w:cs="Times New Roman"/>
        </w:rPr>
        <w:t>значении слова при прослушивании, то мы  обращаемся за помощью в онлайн переводчик, который позволяет</w:t>
      </w:r>
      <w:r w:rsidRPr="00C76E1D">
        <w:rPr>
          <w:rFonts w:ascii="Times New Roman" w:hAnsi="Times New Roman" w:cs="Times New Roman"/>
          <w:lang w:val="en-US"/>
        </w:rPr>
        <w:t xml:space="preserve"> услышать, как звучит любая фраза на иностранном языке.</w:t>
      </w:r>
    </w:p>
    <w:p w14:paraId="617BBBFA" w14:textId="77777777" w:rsidR="00546890" w:rsidRPr="00C76E1D" w:rsidRDefault="00546890" w:rsidP="0094069D">
      <w:pPr>
        <w:ind w:right="-277"/>
        <w:jc w:val="both"/>
        <w:rPr>
          <w:rFonts w:ascii="Times New Roman" w:hAnsi="Times New Roman" w:cs="Times New Roman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Здесь разработан синтезатор речи, который превращает печатный текст в звук</w:t>
      </w:r>
      <w:r w:rsidRPr="00C76E1D">
        <w:rPr>
          <w:rFonts w:ascii="Times New Roman" w:hAnsi="Times New Roman" w:cs="Times New Roman"/>
        </w:rPr>
        <w:t>.</w:t>
      </w:r>
      <w:proofErr w:type="gramEnd"/>
      <w:r w:rsidRPr="00C76E1D">
        <w:rPr>
          <w:rFonts w:ascii="Times New Roman" w:hAnsi="Times New Roman" w:cs="Times New Roman"/>
        </w:rPr>
        <w:t xml:space="preserve"> Что очень удобно при работе  с разными заданиями на уроке и дома. </w:t>
      </w:r>
    </w:p>
    <w:p w14:paraId="62E74E6B" w14:textId="77777777" w:rsidR="00B92206" w:rsidRPr="00C76E1D" w:rsidRDefault="00B92206" w:rsidP="0094069D">
      <w:pPr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 xml:space="preserve">При обучении письму: </w:t>
      </w:r>
    </w:p>
    <w:p w14:paraId="5EB84E96" w14:textId="77777777" w:rsidR="00B92206" w:rsidRPr="00C76E1D" w:rsidRDefault="00B92206" w:rsidP="0094069D">
      <w:pPr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 xml:space="preserve">     Фиксировать свои высказывания и высказывания других, выписывать из прочитанного, трансформируя материал, написать письмо, открытку, эссе, заполнить бланк и т.д. Использование компьютера при обучении письму придает этому процессу больший динамизм. Учащиеся сами набирают тексты своих сочинений, учатся работать с текстовыми редакторами, совершенствуют навыки работы на компьютере, осваивают использование электронных версий англо-русских и русско-английских словарей. Они переписываются со сверстками, отправляют учителю для проверки свои сочинения и творческие работы, принимают участие в школьных проектах. </w:t>
      </w:r>
    </w:p>
    <w:p w14:paraId="5FABCA06" w14:textId="77777777" w:rsidR="00B92206" w:rsidRPr="00C76E1D" w:rsidRDefault="00B92206" w:rsidP="0094069D">
      <w:pPr>
        <w:rPr>
          <w:rFonts w:ascii="Times New Roman" w:hAnsi="Times New Roman" w:cs="Times New Roman"/>
        </w:rPr>
      </w:pPr>
    </w:p>
    <w:p w14:paraId="5C7239D8" w14:textId="77777777" w:rsidR="00B92206" w:rsidRPr="00C76E1D" w:rsidRDefault="00B92206" w:rsidP="0094069D">
      <w:pPr>
        <w:jc w:val="both"/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 xml:space="preserve">  При обучении грамматике: </w:t>
      </w:r>
    </w:p>
    <w:p w14:paraId="2522025D" w14:textId="77777777" w:rsidR="00B92206" w:rsidRPr="00C76E1D" w:rsidRDefault="00B92206" w:rsidP="0094069D">
      <w:pPr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 xml:space="preserve">      Использование ИКТ на уроке грамматики возможно при изучении практически любой темы. При правильном расположении, удачном цветовом оформлении, использовании схем и таблиц, голосовом сопровождении (произношение примеров на иностранном языке) материал будет восприниматься легче и быстрее школьниками, так как будет задействована большая часть рецепторов. Меньшими станут и затраты времени на уроке - исчезнет необходимость записывания материала . </w:t>
      </w:r>
    </w:p>
    <w:p w14:paraId="24C17D08" w14:textId="1C8CCDAD" w:rsidR="00B92206" w:rsidRPr="00C76E1D" w:rsidRDefault="00B92206" w:rsidP="0094069D">
      <w:pPr>
        <w:ind w:firstLine="510"/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 xml:space="preserve"> И с помощью ИКТ  интереснее можно провести контроль уровня сформированности грамматических навыков</w:t>
      </w:r>
      <w:r w:rsidR="00646DC8" w:rsidRPr="00C76E1D">
        <w:rPr>
          <w:rFonts w:ascii="Times New Roman" w:hAnsi="Times New Roman" w:cs="Times New Roman"/>
        </w:rPr>
        <w:t xml:space="preserve"> на основе тестовых программ и </w:t>
      </w:r>
      <w:r w:rsidRPr="00C76E1D">
        <w:rPr>
          <w:rFonts w:ascii="Times New Roman" w:hAnsi="Times New Roman" w:cs="Times New Roman"/>
        </w:rPr>
        <w:t>оказание справочно-информационной поддержки (автоматизированные справочники по грамматике, системы обнаружения грамматических ошибок на морфологическом и синтаксическом уровнях).</w:t>
      </w:r>
    </w:p>
    <w:p w14:paraId="2DE66E2E" w14:textId="510D879D" w:rsidR="00B92206" w:rsidRPr="00C76E1D" w:rsidRDefault="00B92206" w:rsidP="0094069D">
      <w:pPr>
        <w:rPr>
          <w:rStyle w:val="a4"/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>Для изучения и повторения грамматического материал</w:t>
      </w:r>
      <w:r w:rsidR="0006593E" w:rsidRPr="00C76E1D">
        <w:rPr>
          <w:rFonts w:ascii="Times New Roman" w:hAnsi="Times New Roman" w:cs="Times New Roman"/>
        </w:rPr>
        <w:t>а мы используем различные страницы</w:t>
      </w:r>
      <w:r w:rsidRPr="00C76E1D">
        <w:rPr>
          <w:rFonts w:ascii="Times New Roman" w:hAnsi="Times New Roman" w:cs="Times New Roman"/>
        </w:rPr>
        <w:t xml:space="preserve"> в инте</w:t>
      </w:r>
      <w:r w:rsidR="00646DC8" w:rsidRPr="00C76E1D">
        <w:rPr>
          <w:rFonts w:ascii="Times New Roman" w:hAnsi="Times New Roman" w:cs="Times New Roman"/>
        </w:rPr>
        <w:t xml:space="preserve">рнете. </w:t>
      </w:r>
    </w:p>
    <w:p w14:paraId="7C1D9F1E" w14:textId="77777777" w:rsidR="00B04611" w:rsidRPr="00C76E1D" w:rsidRDefault="00B04611" w:rsidP="0094069D">
      <w:pPr>
        <w:rPr>
          <w:rStyle w:val="a4"/>
          <w:rFonts w:ascii="Times New Roman" w:hAnsi="Times New Roman" w:cs="Times New Roman"/>
        </w:rPr>
      </w:pPr>
    </w:p>
    <w:p w14:paraId="176E3BE2" w14:textId="77777777" w:rsidR="00B04611" w:rsidRPr="00C76E1D" w:rsidRDefault="00B04611" w:rsidP="0094069D">
      <w:pPr>
        <w:ind w:firstLine="510"/>
        <w:jc w:val="both"/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 xml:space="preserve">При обучении чтению: </w:t>
      </w:r>
    </w:p>
    <w:p w14:paraId="7AFC1BD9" w14:textId="25528A0D" w:rsidR="00B04611" w:rsidRPr="00C76E1D" w:rsidRDefault="00B04611" w:rsidP="0094069D">
      <w:pPr>
        <w:ind w:firstLine="510"/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>ИКТ позволяет совершенствование навыков техники чтения за счет применения таких приемов, как варьирование поля восприятия и темпа предъявления, изменение расположения текста и</w:t>
      </w:r>
      <w:r w:rsidR="00DC372F" w:rsidRPr="00C76E1D">
        <w:rPr>
          <w:rFonts w:ascii="Times New Roman" w:hAnsi="Times New Roman" w:cs="Times New Roman"/>
        </w:rPr>
        <w:t xml:space="preserve"> </w:t>
      </w:r>
      <w:r w:rsidRPr="00C76E1D">
        <w:rPr>
          <w:rFonts w:ascii="Times New Roman" w:hAnsi="Times New Roman" w:cs="Times New Roman"/>
        </w:rPr>
        <w:t xml:space="preserve">т.д.; закрепление рецептивных лексических и грамматических навыков чтения; овладение умениями извлечения из текста смысловой информации различных видов (основной, второстепенной, уточняющей и т.д.); обучение различным видам анализа текста; формирование умения самостоятельного преодоления языковых трудностей; оказание справочно-информационной поддержки путем предоставления языковой или экстралингвистической информации (за счет использования автоматических словарей, электронных энциклопедий); контроль правильности и глубины понимания прочитанного текста. </w:t>
      </w:r>
    </w:p>
    <w:p w14:paraId="5463B0D2" w14:textId="77777777" w:rsidR="001818F1" w:rsidRPr="00C76E1D" w:rsidRDefault="001818F1" w:rsidP="0094069D">
      <w:pPr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  <w:b/>
        </w:rPr>
        <w:t xml:space="preserve">При обучении говорению: </w:t>
      </w:r>
    </w:p>
    <w:p w14:paraId="0F834BF2" w14:textId="3E2CDE99" w:rsidR="001818F1" w:rsidRPr="00C76E1D" w:rsidRDefault="00DC372F" w:rsidP="0094069D">
      <w:pPr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 xml:space="preserve"> </w:t>
      </w:r>
      <w:r w:rsidR="001818F1" w:rsidRPr="00C76E1D">
        <w:rPr>
          <w:rFonts w:ascii="Times New Roman" w:hAnsi="Times New Roman" w:cs="Times New Roman"/>
        </w:rPr>
        <w:t>Учащимся предлагаются сайты по определённой тематике, связанной с изучаемой в УМК темой. Например, при изучении темы «Лондон» учащиеся совершают виртуальное путешествие по городу и рассказывают о том, что они видят. Может осуществляться парная работа, при которой учащиеся разыгрывают диалог между жителем Лондона или гидом и приезжим.</w:t>
      </w:r>
    </w:p>
    <w:p w14:paraId="2A895098" w14:textId="7E32A672" w:rsidR="001818F1" w:rsidRPr="00C76E1D" w:rsidRDefault="001818F1" w:rsidP="0094069D">
      <w:pPr>
        <w:ind w:firstLine="510"/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 xml:space="preserve"> Упражнения для овладения диалогом имеют функцию  самоконтроля и поэтому позволяют учащимся работать с такого вида упражнениями самостоятельно. Наиболее распространённые  виды работы, это:</w:t>
      </w:r>
    </w:p>
    <w:p w14:paraId="70E5987B" w14:textId="77777777" w:rsidR="001818F1" w:rsidRPr="00C76E1D" w:rsidRDefault="001818F1" w:rsidP="0094069D">
      <w:pPr>
        <w:pStyle w:val="2"/>
        <w:numPr>
          <w:ilvl w:val="0"/>
          <w:numId w:val="2"/>
        </w:numPr>
        <w:ind w:left="113" w:right="113" w:firstLine="170"/>
        <w:jc w:val="both"/>
        <w:rPr>
          <w:sz w:val="24"/>
          <w:szCs w:val="24"/>
        </w:rPr>
      </w:pPr>
      <w:r w:rsidRPr="00C76E1D">
        <w:rPr>
          <w:sz w:val="24"/>
          <w:szCs w:val="24"/>
        </w:rPr>
        <w:t xml:space="preserve"> Прослушивание диалога одновременно с прочитыванием его в режиме выделения каждого произносимого предложения другим цветом.</w:t>
      </w:r>
    </w:p>
    <w:p w14:paraId="3317888B" w14:textId="77777777" w:rsidR="001818F1" w:rsidRPr="00C76E1D" w:rsidRDefault="001818F1" w:rsidP="0094069D">
      <w:pPr>
        <w:pStyle w:val="a6"/>
        <w:numPr>
          <w:ilvl w:val="0"/>
          <w:numId w:val="2"/>
        </w:numPr>
        <w:ind w:left="113" w:right="113" w:firstLine="170"/>
        <w:jc w:val="both"/>
      </w:pPr>
      <w:r w:rsidRPr="00C76E1D">
        <w:t xml:space="preserve"> Аудирование диалога с выборочным ответом. Для ответа компьютеру обучаемый выбирает один из ряда предлагаемых вариантов.</w:t>
      </w:r>
    </w:p>
    <w:p w14:paraId="28DDF8AA" w14:textId="78286184" w:rsidR="001818F1" w:rsidRPr="00C76E1D" w:rsidRDefault="001818F1" w:rsidP="0094069D">
      <w:pPr>
        <w:pStyle w:val="a6"/>
        <w:numPr>
          <w:ilvl w:val="0"/>
          <w:numId w:val="2"/>
        </w:numPr>
        <w:ind w:left="113" w:right="113" w:firstLine="170"/>
        <w:jc w:val="both"/>
      </w:pPr>
      <w:r w:rsidRPr="00C76E1D">
        <w:t>Диалог со свободно конструируемым ответом. Такой диалог обеспечивается обучающей программой со всеми возможными вариантами ответов на каждый поставленный компьютером вопрос с тем, чтобы последний мог “узнать” и "оценить" правильность ответа.</w:t>
      </w:r>
    </w:p>
    <w:p w14:paraId="66996620" w14:textId="77777777" w:rsidR="001818F1" w:rsidRPr="00C76E1D" w:rsidRDefault="001818F1" w:rsidP="0094069D">
      <w:pPr>
        <w:pStyle w:val="a6"/>
        <w:numPr>
          <w:ilvl w:val="0"/>
          <w:numId w:val="2"/>
        </w:numPr>
        <w:ind w:left="113" w:right="113" w:firstLine="170"/>
        <w:jc w:val="both"/>
      </w:pPr>
      <w:r w:rsidRPr="00C76E1D">
        <w:t xml:space="preserve"> Диалог с запрограммированным ответом. Такой диалог обеспечивается несколькими ответами, один или два из которых являются правильной реакцией на сказанное. Если же обучаемый выбирает неправильный ответ, то в программе есть реплика, которая не только поправит обучаемого, но и сделает это в юмористическом режиме. Такие реплики неизменно вызывают положительную реакцию обучаемого и служат для более стабильного запоминания нужного умения.</w:t>
      </w:r>
    </w:p>
    <w:p w14:paraId="2B8C294D" w14:textId="4F5F5B09" w:rsidR="002B7BAF" w:rsidRPr="00C76E1D" w:rsidRDefault="001818F1" w:rsidP="002B7BAF">
      <w:pPr>
        <w:ind w:firstLine="510"/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</w:rPr>
        <w:t xml:space="preserve"> Вопросно-ответный диалог. Суть работы обучаемого состоит в том, чтобы участвовать в воспроизведении части диалога, используя в качестве основы языковой материал, содержащийся в диалоге и показанный на экране компьютера в диалоговом окне. Производится запись произносимого материала диалога, которую можно прослушать для оценки качества воспроизведения диалога. При этом обучающей программой имитируется полное участие обучаемого в диалоге</w:t>
      </w:r>
      <w:r w:rsidR="002B7BAF" w:rsidRPr="00C76E1D">
        <w:rPr>
          <w:rFonts w:ascii="Times New Roman" w:hAnsi="Times New Roman" w:cs="Times New Roman"/>
        </w:rPr>
        <w:t>.</w:t>
      </w:r>
    </w:p>
    <w:p w14:paraId="35E12C10" w14:textId="77777777" w:rsidR="001818F1" w:rsidRPr="00C76E1D" w:rsidRDefault="001818F1" w:rsidP="0094069D">
      <w:pPr>
        <w:ind w:firstLine="510"/>
        <w:jc w:val="both"/>
        <w:rPr>
          <w:rFonts w:ascii="Times New Roman" w:hAnsi="Times New Roman" w:cs="Times New Roman"/>
        </w:rPr>
      </w:pPr>
    </w:p>
    <w:p w14:paraId="11CD0D4B" w14:textId="77777777" w:rsidR="001818F1" w:rsidRPr="00C76E1D" w:rsidRDefault="001818F1" w:rsidP="0094069D">
      <w:pPr>
        <w:pStyle w:val="ajus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E1D">
        <w:rPr>
          <w:rFonts w:ascii="Times New Roman" w:hAnsi="Times New Roman" w:cs="Times New Roman"/>
          <w:bCs/>
          <w:sz w:val="24"/>
          <w:szCs w:val="24"/>
        </w:rPr>
        <w:t xml:space="preserve">Компьютерные технологии открыли новые возможности для создания самими преподавателями  иллюстративного  материала:  видеофильмов,  слайдов,  слайдфильмов.  Известно,  что  такие  средства  обучения,  во  многом  облегчают  учащимся понимание  и  запоминание  учебного  материала,  пробуждают  у  них  интерес  к изучаемым явлениям. Восприятие информации — важный этап усвоения материала, от него зависит правильное формирование понятий, осознание их сути. В этой связи возрастает  значение  компьютера,  графические  возможности  которого  позволяют обеспечить  наглядно-образную,  графическую  информацию  в  сочетании  со  знакосимвольной.  </w:t>
      </w:r>
    </w:p>
    <w:p w14:paraId="38CC5417" w14:textId="77777777" w:rsidR="00731738" w:rsidRPr="00C76E1D" w:rsidRDefault="001818F1" w:rsidP="00731738">
      <w:pPr>
        <w:pStyle w:val="ajus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E1D">
        <w:rPr>
          <w:rFonts w:ascii="Times New Roman" w:hAnsi="Times New Roman" w:cs="Times New Roman"/>
          <w:bCs/>
          <w:sz w:val="24"/>
          <w:szCs w:val="24"/>
        </w:rPr>
        <w:t xml:space="preserve">При  объяснении  нового  материала  и  проведении  практических  работ  по разным  разделам  программы «Технология»  можно  использовать  компьютерные программы Ехсеl, Раint, Аdobе Рhotoshор, Word, РоwerРоint. Работа с ними по силам даже начинающим осваивать компьютер. </w:t>
      </w:r>
    </w:p>
    <w:p w14:paraId="48E67702" w14:textId="11C2CCE7" w:rsidR="002B7BAF" w:rsidRPr="00C76E1D" w:rsidRDefault="001818F1" w:rsidP="00731738">
      <w:pPr>
        <w:pStyle w:val="ajus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E1D">
        <w:rPr>
          <w:rFonts w:ascii="Times New Roman" w:hAnsi="Times New Roman" w:cs="Times New Roman"/>
          <w:bCs/>
          <w:sz w:val="24"/>
          <w:szCs w:val="24"/>
        </w:rPr>
        <w:t>Умея  выполнять  компьютерные  презентации  с  помощью  программы  РоwегРоin</w:t>
      </w:r>
      <w:r w:rsidRPr="00C76E1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C76E1D">
        <w:rPr>
          <w:rFonts w:ascii="Times New Roman" w:hAnsi="Times New Roman" w:cs="Times New Roman"/>
          <w:bCs/>
          <w:sz w:val="24"/>
          <w:szCs w:val="24"/>
        </w:rPr>
        <w:t xml:space="preserve">,  можно  сделать  учебные  наглядные  пособия  по  любому  разделу  программы. </w:t>
      </w:r>
      <w:r w:rsidR="002B7BAF" w:rsidRPr="00C76E1D">
        <w:rPr>
          <w:rFonts w:ascii="Times New Roman" w:hAnsi="Times New Roman" w:cs="Times New Roman"/>
          <w:sz w:val="24"/>
          <w:szCs w:val="24"/>
        </w:rPr>
        <w:t>Важным аспектом использования ИКТ на уроках иностранного языка является проектная деятельность. Мультимедийные презентации активно вошли в процесс обучения. Учащиеся используют Интернет для сбора материала для проектов. На своих занятиях я ввожу в практику защиту проектов учащимися по различным  темам н</w:t>
      </w:r>
      <w:r w:rsidR="00DC372F" w:rsidRPr="00C76E1D">
        <w:rPr>
          <w:rFonts w:ascii="Times New Roman" w:hAnsi="Times New Roman" w:cs="Times New Roman"/>
          <w:sz w:val="24"/>
          <w:szCs w:val="24"/>
        </w:rPr>
        <w:t>а английском языке.</w:t>
      </w:r>
      <w:r w:rsidR="002B7BAF" w:rsidRPr="00C76E1D">
        <w:rPr>
          <w:rFonts w:ascii="Times New Roman" w:hAnsi="Times New Roman" w:cs="Times New Roman"/>
          <w:sz w:val="24"/>
          <w:szCs w:val="24"/>
        </w:rPr>
        <w:t xml:space="preserve"> Очень интересно наблюдать за развитием учащихся в их презентациях. Для каждого ребенка это возможность выразить и показать себя, свои интересы, приобретенные навыки. На начальном этапе изучения английского языка ученики делают презентации о себе, о своей семье, о своем хобби  по пройденным темам, на слайдах они размещают свои фотографии, картинки, ключевые слова, фразы, которые помогают им сделать </w:t>
      </w:r>
      <w:r w:rsidR="00DC372F" w:rsidRPr="00C76E1D">
        <w:rPr>
          <w:rFonts w:ascii="Times New Roman" w:hAnsi="Times New Roman" w:cs="Times New Roman"/>
          <w:sz w:val="24"/>
          <w:szCs w:val="24"/>
        </w:rPr>
        <w:t>сообщение по теме.</w:t>
      </w:r>
      <w:r w:rsidR="002B7BAF" w:rsidRPr="00C76E1D">
        <w:rPr>
          <w:rFonts w:ascii="Times New Roman" w:hAnsi="Times New Roman" w:cs="Times New Roman"/>
          <w:sz w:val="24"/>
          <w:szCs w:val="24"/>
        </w:rPr>
        <w:t xml:space="preserve"> Презентации учащихся среднего звена это не только рассказы о фактах своей жизни и своего окружении, но и попытка прокомментировать их и выс</w:t>
      </w:r>
      <w:r w:rsidR="00DC372F" w:rsidRPr="00C76E1D">
        <w:rPr>
          <w:rFonts w:ascii="Times New Roman" w:hAnsi="Times New Roman" w:cs="Times New Roman"/>
          <w:sz w:val="24"/>
          <w:szCs w:val="24"/>
        </w:rPr>
        <w:t>казать свое мнение.</w:t>
      </w:r>
      <w:r w:rsidR="002B7BAF" w:rsidRPr="00C76E1D">
        <w:rPr>
          <w:rFonts w:ascii="Times New Roman" w:hAnsi="Times New Roman" w:cs="Times New Roman"/>
          <w:sz w:val="24"/>
          <w:szCs w:val="24"/>
        </w:rPr>
        <w:t xml:space="preserve"> Этот интерес к мнению друзей соответствует возрастным особенностям. Презентации старшеклассников – это огромный труд, большое количество языкового, страноведческого материала. Подготовка таких презентаций требует от учащихся творческого подхода и хороших знаний английского языка.</w:t>
      </w:r>
    </w:p>
    <w:p w14:paraId="234B1401" w14:textId="4C70647D" w:rsidR="001818F1" w:rsidRPr="00C76E1D" w:rsidRDefault="001818F1" w:rsidP="002B7BAF">
      <w:pPr>
        <w:jc w:val="both"/>
        <w:rPr>
          <w:rFonts w:ascii="Times New Roman" w:hAnsi="Times New Roman" w:cs="Times New Roman"/>
        </w:rPr>
      </w:pPr>
      <w:r w:rsidRPr="00C76E1D">
        <w:rPr>
          <w:rFonts w:ascii="Times New Roman" w:hAnsi="Times New Roman" w:cs="Times New Roman"/>
          <w:bCs/>
        </w:rPr>
        <w:t xml:space="preserve">Проверка  знаний  учащихся  с  помощью  компьютера  значительно  ускоряет процедуру подведения итогов выполненных работ и снижает количество ошибок при их  оценке.  </w:t>
      </w:r>
    </w:p>
    <w:p w14:paraId="062E16BF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Возможности использования Интернет - ресурсов огромны.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Глобальная сеть Интернет создаёт условия для получения любой необходимой учащимся и учителям информации: страноведческий материал, новости из жизни молодёжи, статьи из газет и журналов, необходимую литературу и т.д. </w:t>
      </w:r>
      <w:proofErr w:type="gramStart"/>
      <w:r w:rsidRPr="00C76E1D">
        <w:rPr>
          <w:rFonts w:ascii="Times New Roman" w:hAnsi="Times New Roman" w:cs="Times New Roman"/>
          <w:lang w:val="en-US"/>
        </w:rPr>
        <w:t>Учащиеся могут принимать участие в тестировании, в викторинах, конкурсах, олимпиадах, проводимых по сети Интернет и т.д.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3800D267" w14:textId="0F186462" w:rsidR="001818F1" w:rsidRPr="00C76E1D" w:rsidRDefault="00DC372F" w:rsidP="00DE4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5719341B" w14:textId="4152E7FB" w:rsidR="001818F1" w:rsidRPr="00C76E1D" w:rsidRDefault="0073173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color w:val="000000"/>
        </w:rPr>
        <w:t xml:space="preserve">  </w:t>
      </w:r>
      <w:r w:rsidR="001818F1" w:rsidRPr="00C76E1D">
        <w:rPr>
          <w:rFonts w:ascii="Times New Roman" w:hAnsi="Times New Roman" w:cs="Times New Roman"/>
          <w:lang w:val="en-US"/>
        </w:rPr>
        <w:t xml:space="preserve">При этом учитель, который применяет образовательные компьютерные программы на уроках иностранного языка, обязан знать, что любая образовательная технология должна соответствовать следующим методическим требованиям: </w:t>
      </w:r>
    </w:p>
    <w:p w14:paraId="7CF0DD5A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- концептуальность: научная концепция, включающая психологическое и социально-педагогическое обоснование достижения образовательных целей, </w:t>
      </w:r>
    </w:p>
    <w:p w14:paraId="3F68B4F7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- системность: наличие всех признаков системы (логичность построения процесса, взаимосвязь всех его частей, целостность), </w:t>
      </w:r>
    </w:p>
    <w:p w14:paraId="2EF33788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- эффективность: гарантия результатов, соответствующих образовательным стандартам, </w:t>
      </w:r>
    </w:p>
    <w:p w14:paraId="43A6210A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- гибкость: возможность варьирования в содержании для обеспечения комфортности и свободы взаимодействия педагога и учащихся с учетом конкретных условий педагогической деятельности, </w:t>
      </w:r>
    </w:p>
    <w:p w14:paraId="574E6528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- динамичность: возможность развития или преобразования используемой технологии, </w:t>
      </w:r>
    </w:p>
    <w:p w14:paraId="758B9847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- воспроизводимость: возможное использование технологий другими учителями в данном учебном образовательном учреждении или в других. </w:t>
      </w:r>
    </w:p>
    <w:p w14:paraId="075DD974" w14:textId="249A6B04" w:rsidR="001818F1" w:rsidRPr="00C76E1D" w:rsidRDefault="00731738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1818F1" w:rsidRPr="00C76E1D">
        <w:rPr>
          <w:rFonts w:ascii="Times New Roman" w:hAnsi="Times New Roman" w:cs="Times New Roman"/>
          <w:lang w:val="en-US"/>
        </w:rPr>
        <w:t>Таким образом, именно применение образовательных компьютерных программ на уроках английского языка является основным признаком положительных результатов творческой деятельности, что влечет за собой повышение мотивации учащихся.</w:t>
      </w:r>
      <w:proofErr w:type="gramEnd"/>
      <w:r w:rsidR="001818F1" w:rsidRPr="00C76E1D">
        <w:rPr>
          <w:rFonts w:ascii="Times New Roman" w:hAnsi="Times New Roman" w:cs="Times New Roman"/>
          <w:lang w:val="en-US"/>
        </w:rPr>
        <w:t xml:space="preserve"> </w:t>
      </w:r>
    </w:p>
    <w:p w14:paraId="44193CD7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Использование ЦОР позволяет: </w:t>
      </w:r>
    </w:p>
    <w:p w14:paraId="173FD541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улучшить эффективность и качество образования, </w:t>
      </w:r>
    </w:p>
    <w:p w14:paraId="06E4ED97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ориентироваться на современные цели обучения, </w:t>
      </w:r>
    </w:p>
    <w:p w14:paraId="177B7E91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повысить мотивацию учащихся к обучению, </w:t>
      </w:r>
    </w:p>
    <w:p w14:paraId="77B349CD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использовать взаимосвязанное обучение различным видам речевой деятельности, </w:t>
      </w:r>
    </w:p>
    <w:p w14:paraId="34234877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учитывать страноведческий аспект, </w:t>
      </w:r>
    </w:p>
    <w:p w14:paraId="489FD4F9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сделать занятия запоминающимися и эмоциональными, • реализовать индивидуальный подход, </w:t>
      </w:r>
    </w:p>
    <w:p w14:paraId="36BA22D5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усилить самостоятельность школьников, </w:t>
      </w:r>
    </w:p>
    <w:p w14:paraId="1DD71F12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повысить качество наглядности, </w:t>
      </w:r>
    </w:p>
    <w:p w14:paraId="60CFB946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• облегчить труд учителя.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1C039410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Использование ЦОР в педагогической деятельности дает возможность учителю </w:t>
      </w:r>
    </w:p>
    <w:p w14:paraId="5053F74A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излагать материал более доходчиво, за меньшее время, с большим пониманием со стороны учеников, </w:t>
      </w:r>
    </w:p>
    <w:p w14:paraId="4042A4AE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находить основные и дополнительные материалы для уроков или элективного курса, </w:t>
      </w:r>
    </w:p>
    <w:p w14:paraId="44E65B36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экономить время для речевой практики, </w:t>
      </w:r>
    </w:p>
    <w:p w14:paraId="5445F657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организовывать индивидуальную, групповую и фронтальную работу с классом, упростить контролирование учебной деятельности учеников, </w:t>
      </w:r>
    </w:p>
    <w:p w14:paraId="1B084BA3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• заинтересовать учеников, повысить их мотивацию, вовлечь в творческий процесс учения, увеличить быстроту и надежность знаний.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284A7280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Электронные учебные пособия помогают ученикам </w:t>
      </w:r>
    </w:p>
    <w:p w14:paraId="4B175A83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развивать системное мышление, учиться анализировать, сопоставлять и обобщать факты, </w:t>
      </w:r>
    </w:p>
    <w:p w14:paraId="59F82E67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• самостоятельно изучать, закреплять и повторять пройденный материал, • приобрести навыки работы с компьютером, </w:t>
      </w:r>
    </w:p>
    <w:p w14:paraId="211904F4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• основательно подготовиться к ЕГЭ.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22157F50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Мне бы хотелось отметить следующие трудности в использовании ИКТ: </w:t>
      </w:r>
    </w:p>
    <w:p w14:paraId="44932F90" w14:textId="67DE7805" w:rsidR="00B422EC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• многие ученики не имеют навыков раб</w:t>
      </w:r>
      <w:r w:rsidR="00B422EC" w:rsidRPr="00C76E1D">
        <w:rPr>
          <w:rFonts w:ascii="Times New Roman" w:hAnsi="Times New Roman" w:cs="Times New Roman"/>
          <w:lang w:val="en-US"/>
        </w:rPr>
        <w:t>оты с компьютером и Интернетом</w:t>
      </w:r>
      <w:r w:rsidR="00B422EC" w:rsidRPr="00C76E1D">
        <w:rPr>
          <w:rFonts w:ascii="Times New Roman" w:hAnsi="Times New Roman" w:cs="Times New Roman"/>
        </w:rPr>
        <w:t>.</w:t>
      </w:r>
      <w:proofErr w:type="gramEnd"/>
      <w:r w:rsidR="00B422EC" w:rsidRPr="00C76E1D">
        <w:rPr>
          <w:rFonts w:ascii="Times New Roman" w:hAnsi="Times New Roman" w:cs="Times New Roman"/>
        </w:rPr>
        <w:t xml:space="preserve"> Приходится обучать в процессе урока самым простейшим операциям на компьютере.</w:t>
      </w:r>
    </w:p>
    <w:p w14:paraId="2C6E8EC1" w14:textId="7EE59476" w:rsidR="00B422EC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Таким образом, достоинств у компьютерного обучения немало</w:t>
      </w:r>
      <w:r w:rsidR="00B422EC" w:rsidRPr="00C76E1D">
        <w:rPr>
          <w:rFonts w:ascii="Times New Roman" w:hAnsi="Times New Roman" w:cs="Times New Roman"/>
          <w:lang w:val="en-US"/>
        </w:rPr>
        <w:t>.</w:t>
      </w:r>
      <w:proofErr w:type="gramEnd"/>
    </w:p>
    <w:p w14:paraId="3DB2904B" w14:textId="7427C612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 Что касается критериев полезности конкретной технологии в образовании, полагаю, их можно сформулировать следующим образом: та или иная учебная компьютерная технология целесообразна, если она позволяет получить такие результаты обучения, какие нельзя получить без применения этой технологии. </w:t>
      </w:r>
    </w:p>
    <w:p w14:paraId="6BAD2C56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D8ACC69" w14:textId="00D0CB04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b/>
          <w:bCs/>
          <w:lang w:val="en-US"/>
        </w:rPr>
        <w:t>Результативность работы учителя</w:t>
      </w:r>
    </w:p>
    <w:p w14:paraId="6ED20F5F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Использование ИКТ и Интернет - ресурсов на уроке английского языка позволяет мне более полно реализовать целый комплекс методических, дидактических, педагогических и психологических принципов.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Применение компьютерных образовательных программ на уроках английского языка повышает эффективность решения коммуникативных задач, развивает разные виды речевой деятельности учащихся, формирует устойчивую мотивацию иноязычной деятельности учащихся на уроке.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Сочетание информационных технологий с методом проекта позволяет школьникам практически применять свои знания, умения и навыки, потому и является одной из форм организации исследовательской и познавательной деятельности, при которой успешно реализуется кооперативная коллективная деятельность, позволяющая повысить мотивацию изучения иностранного языка.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0BA49F02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Применение ИКТ и Интернет-ресурсов на уроках английского языка даёт возможность достичь стабильных положительных результатов и позволяет мне вести преподавание в разноуровневых классах: общеобразовательных, лицейских, с углубленным изучением английского языка – и достигать хорошего результата. </w:t>
      </w:r>
    </w:p>
    <w:p w14:paraId="4574CDFE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8BEC8D1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На мой взгляд, использование ИКТ и Интернет-ресурсов на уроке английского языка актуально на сегодняшний день, т.к.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учитель должен быть интересным для своих учеников, идти в ногу со временем, повышать свое педагогическое мастерство и уровень интеллекта.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1674235F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b/>
          <w:bCs/>
          <w:lang w:val="en-US"/>
        </w:rPr>
        <w:t xml:space="preserve">Заключение. </w:t>
      </w:r>
    </w:p>
    <w:p w14:paraId="007DBAFF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В условиях изменения содержания образования, когда происходит переход от знания центрического подхода к компетентностному, приоритетную роль в учебно-воспитательном процессе играют информационно-коммуникативные технологии.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Использование информационно-коммуникативных технологий раскрывает огромные возможности компьютера как средства обучения.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Компьютерные обучающие программы имеют много преимуществ перед традиционными методами обучения.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727B870D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76E1D">
        <w:rPr>
          <w:rFonts w:ascii="Times New Roman" w:hAnsi="Times New Roman" w:cs="Times New Roman"/>
          <w:lang w:val="en-US"/>
        </w:rPr>
        <w:t xml:space="preserve">Они позволяют тренировать различные виды речевой деятельности и сочетать их в разных комбинациях, помогают осознать языковые явления, сформировать лингвистические способности, создавать коммуникативные ситуации, автоматизировать языковые и речевые действия, а также обеспечивают возможность учёта ведущей репрезентативной системы, реализацию индивидуального подхода и интенсификацию самостоятельной работы учащихся. </w:t>
      </w:r>
    </w:p>
    <w:p w14:paraId="07F8E355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Современность предъявляет также все более высокие требования к обучению практическому владению иностранным языком в повседневном общении и профессиональной сфере.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Объемы информации растут, и часто рутинные способы ее передачи, хранения и обработки являются неэффективными.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Использование информационных технологий раскрывает огромные возможности компьютера как средства обучения.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</w:p>
    <w:p w14:paraId="7235D837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C76E1D">
        <w:rPr>
          <w:rFonts w:ascii="Times New Roman" w:hAnsi="Times New Roman" w:cs="Times New Roman"/>
          <w:lang w:val="en-US"/>
        </w:rPr>
        <w:t>Следует отметить, что использование мультимедийных технологий не может обеспечить существенного педагогического эффекта без учителя, поскольку эти технологии только способы обучения.</w:t>
      </w:r>
      <w:proofErr w:type="gramEnd"/>
      <w:r w:rsidRPr="00C76E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76E1D">
        <w:rPr>
          <w:rFonts w:ascii="Times New Roman" w:hAnsi="Times New Roman" w:cs="Times New Roman"/>
          <w:lang w:val="en-US"/>
        </w:rPr>
        <w:t>Компьютер в учебном процессе не механический педагог, не заместитель или аналог преподавателя, а средство, усиливающее и расширяющее возможности его обучающей деятельности.</w:t>
      </w:r>
      <w:proofErr w:type="gramEnd"/>
    </w:p>
    <w:p w14:paraId="4E93C833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A2ABD49" w14:textId="77777777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981C87F" w14:textId="3AAF36B2" w:rsidR="00B422EC" w:rsidRPr="00C76E1D" w:rsidRDefault="00B422EC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65652DC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6C72CFC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7DFCED2" w14:textId="77777777" w:rsidR="001818F1" w:rsidRPr="00C76E1D" w:rsidRDefault="001818F1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158A6F4" w14:textId="77777777" w:rsidR="001818F1" w:rsidRPr="00C76E1D" w:rsidRDefault="001818F1" w:rsidP="0094069D">
      <w:pPr>
        <w:rPr>
          <w:rFonts w:ascii="Times New Roman" w:hAnsi="Times New Roman" w:cs="Times New Roman"/>
          <w:color w:val="000000"/>
        </w:rPr>
      </w:pPr>
    </w:p>
    <w:p w14:paraId="12947F67" w14:textId="77777777" w:rsidR="001818F1" w:rsidRPr="00C76E1D" w:rsidRDefault="001818F1" w:rsidP="0094069D">
      <w:pPr>
        <w:rPr>
          <w:rFonts w:ascii="Times New Roman" w:hAnsi="Times New Roman" w:cs="Times New Roman"/>
          <w:color w:val="000000"/>
        </w:rPr>
      </w:pPr>
    </w:p>
    <w:p w14:paraId="65E85EEB" w14:textId="77777777" w:rsidR="001818F1" w:rsidRPr="00C76E1D" w:rsidRDefault="001818F1" w:rsidP="0094069D">
      <w:pPr>
        <w:rPr>
          <w:rFonts w:ascii="Times New Roman" w:hAnsi="Times New Roman" w:cs="Times New Roman"/>
        </w:rPr>
      </w:pPr>
    </w:p>
    <w:p w14:paraId="78A8FE3B" w14:textId="77777777" w:rsidR="001818F1" w:rsidRPr="00C76E1D" w:rsidRDefault="001818F1" w:rsidP="0094069D">
      <w:pPr>
        <w:pStyle w:val="ajus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817E3EA" w14:textId="77777777" w:rsidR="001818F1" w:rsidRPr="00C76E1D" w:rsidRDefault="001818F1" w:rsidP="0094069D">
      <w:pPr>
        <w:pStyle w:val="ajus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643835" w14:textId="77777777" w:rsidR="001818F1" w:rsidRPr="00C76E1D" w:rsidRDefault="001818F1" w:rsidP="0094069D">
      <w:pPr>
        <w:ind w:firstLine="510"/>
        <w:jc w:val="both"/>
        <w:rPr>
          <w:rFonts w:ascii="Times New Roman" w:hAnsi="Times New Roman" w:cs="Times New Roman"/>
        </w:rPr>
      </w:pPr>
    </w:p>
    <w:p w14:paraId="34C5505D" w14:textId="77777777" w:rsidR="00B04611" w:rsidRPr="00C76E1D" w:rsidRDefault="00B04611" w:rsidP="0094069D">
      <w:pPr>
        <w:ind w:firstLine="510"/>
        <w:jc w:val="both"/>
        <w:rPr>
          <w:rFonts w:ascii="Times New Roman" w:hAnsi="Times New Roman" w:cs="Times New Roman"/>
        </w:rPr>
      </w:pPr>
    </w:p>
    <w:p w14:paraId="10A8D56E" w14:textId="77777777" w:rsidR="00B04611" w:rsidRPr="00C76E1D" w:rsidRDefault="00B04611" w:rsidP="0094069D">
      <w:pPr>
        <w:ind w:firstLine="510"/>
        <w:jc w:val="both"/>
        <w:rPr>
          <w:rFonts w:ascii="Times New Roman" w:hAnsi="Times New Roman" w:cs="Times New Roman"/>
        </w:rPr>
      </w:pPr>
    </w:p>
    <w:p w14:paraId="3810A80A" w14:textId="77777777" w:rsidR="00B04611" w:rsidRPr="00C76E1D" w:rsidRDefault="00B04611" w:rsidP="0094069D">
      <w:pPr>
        <w:ind w:firstLine="510"/>
        <w:jc w:val="both"/>
        <w:rPr>
          <w:rFonts w:ascii="Times New Roman" w:hAnsi="Times New Roman" w:cs="Times New Roman"/>
          <w:b/>
        </w:rPr>
      </w:pPr>
    </w:p>
    <w:p w14:paraId="720B619E" w14:textId="77777777" w:rsidR="00B04611" w:rsidRPr="00C76E1D" w:rsidRDefault="00B04611" w:rsidP="0094069D">
      <w:pPr>
        <w:rPr>
          <w:rStyle w:val="a4"/>
          <w:rFonts w:ascii="Times New Roman" w:hAnsi="Times New Roman" w:cs="Times New Roman"/>
          <w:lang w:val="en-US"/>
        </w:rPr>
      </w:pPr>
    </w:p>
    <w:p w14:paraId="39ACF05F" w14:textId="77777777" w:rsidR="00B92206" w:rsidRPr="00C76E1D" w:rsidRDefault="00B92206" w:rsidP="0094069D">
      <w:pPr>
        <w:rPr>
          <w:rStyle w:val="a4"/>
          <w:rFonts w:ascii="Times New Roman" w:hAnsi="Times New Roman" w:cs="Times New Roman"/>
        </w:rPr>
      </w:pPr>
    </w:p>
    <w:p w14:paraId="3A8E3DA9" w14:textId="77777777" w:rsidR="00B92206" w:rsidRPr="00C76E1D" w:rsidRDefault="00B92206" w:rsidP="0094069D">
      <w:pPr>
        <w:ind w:firstLine="510"/>
        <w:jc w:val="both"/>
        <w:rPr>
          <w:rFonts w:ascii="Times New Roman" w:hAnsi="Times New Roman" w:cs="Times New Roman"/>
        </w:rPr>
      </w:pPr>
    </w:p>
    <w:p w14:paraId="7DE04B5E" w14:textId="77777777" w:rsidR="00B92206" w:rsidRPr="00C76E1D" w:rsidRDefault="00B92206" w:rsidP="0094069D">
      <w:pPr>
        <w:ind w:firstLine="510"/>
        <w:jc w:val="both"/>
        <w:rPr>
          <w:rFonts w:ascii="Times New Roman" w:hAnsi="Times New Roman" w:cs="Times New Roman"/>
          <w:b/>
        </w:rPr>
      </w:pPr>
      <w:r w:rsidRPr="00C76E1D">
        <w:rPr>
          <w:rFonts w:ascii="Times New Roman" w:hAnsi="Times New Roman" w:cs="Times New Roman"/>
          <w:b/>
        </w:rPr>
        <w:t xml:space="preserve"> </w:t>
      </w:r>
    </w:p>
    <w:p w14:paraId="20B84039" w14:textId="77777777" w:rsidR="00B92206" w:rsidRPr="00C76E1D" w:rsidRDefault="00B92206" w:rsidP="0094069D">
      <w:pPr>
        <w:ind w:firstLine="510"/>
        <w:jc w:val="both"/>
        <w:rPr>
          <w:rFonts w:ascii="Times New Roman" w:hAnsi="Times New Roman" w:cs="Times New Roman"/>
          <w:b/>
        </w:rPr>
      </w:pPr>
    </w:p>
    <w:p w14:paraId="578493E9" w14:textId="77777777" w:rsidR="00B92206" w:rsidRPr="00C76E1D" w:rsidRDefault="00B92206" w:rsidP="0094069D">
      <w:pPr>
        <w:jc w:val="both"/>
        <w:rPr>
          <w:rFonts w:ascii="Times New Roman" w:hAnsi="Times New Roman" w:cs="Times New Roman"/>
        </w:rPr>
      </w:pPr>
    </w:p>
    <w:p w14:paraId="142B3D3F" w14:textId="77777777" w:rsidR="00B92206" w:rsidRPr="00C76E1D" w:rsidRDefault="00B92206" w:rsidP="0094069D">
      <w:pPr>
        <w:ind w:right="-277"/>
        <w:jc w:val="both"/>
        <w:rPr>
          <w:rFonts w:ascii="Times New Roman" w:hAnsi="Times New Roman" w:cs="Times New Roman"/>
          <w:lang w:val="en-US"/>
        </w:rPr>
      </w:pPr>
    </w:p>
    <w:p w14:paraId="59D94711" w14:textId="77777777" w:rsidR="00546890" w:rsidRPr="00C76E1D" w:rsidRDefault="00546890" w:rsidP="0094069D">
      <w:pPr>
        <w:ind w:firstLine="510"/>
        <w:jc w:val="both"/>
        <w:rPr>
          <w:rFonts w:ascii="Times New Roman" w:hAnsi="Times New Roman" w:cs="Times New Roman"/>
        </w:rPr>
      </w:pPr>
    </w:p>
    <w:p w14:paraId="7F884551" w14:textId="77777777" w:rsidR="00546890" w:rsidRPr="00C76E1D" w:rsidRDefault="00546890" w:rsidP="0094069D">
      <w:pPr>
        <w:ind w:firstLine="510"/>
        <w:jc w:val="both"/>
        <w:rPr>
          <w:rFonts w:ascii="Times New Roman" w:hAnsi="Times New Roman" w:cs="Times New Roman"/>
        </w:rPr>
      </w:pPr>
    </w:p>
    <w:p w14:paraId="29D83514" w14:textId="77777777" w:rsidR="00EE1906" w:rsidRPr="00C76E1D" w:rsidRDefault="00EE1906" w:rsidP="0094069D">
      <w:pPr>
        <w:pStyle w:val="21"/>
        <w:ind w:left="113" w:right="113" w:firstLine="170"/>
        <w:jc w:val="both"/>
        <w:rPr>
          <w:sz w:val="24"/>
        </w:rPr>
      </w:pPr>
    </w:p>
    <w:p w14:paraId="66791575" w14:textId="77777777" w:rsidR="00994B57" w:rsidRPr="00C76E1D" w:rsidRDefault="00994B57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391780" w14:textId="77777777" w:rsidR="007128E8" w:rsidRPr="00C76E1D" w:rsidRDefault="007128E8" w:rsidP="0094069D">
      <w:pPr>
        <w:ind w:left="113" w:right="113" w:firstLine="170"/>
        <w:jc w:val="both"/>
        <w:rPr>
          <w:rFonts w:ascii="Times New Roman" w:eastAsia="Arial" w:hAnsi="Times New Roman" w:cs="Times New Roman"/>
          <w:lang w:val="en-US"/>
        </w:rPr>
      </w:pPr>
    </w:p>
    <w:p w14:paraId="7F4755D9" w14:textId="77777777" w:rsidR="00B84BDB" w:rsidRPr="00C76E1D" w:rsidRDefault="00B84BDB" w:rsidP="00940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B5698E" w14:textId="77777777" w:rsidR="00B84BDB" w:rsidRPr="00C76E1D" w:rsidRDefault="00B84BDB" w:rsidP="0094069D">
      <w:pPr>
        <w:ind w:firstLine="510"/>
        <w:jc w:val="both"/>
        <w:rPr>
          <w:rFonts w:ascii="Times New Roman" w:hAnsi="Times New Roman" w:cs="Times New Roman"/>
        </w:rPr>
      </w:pPr>
    </w:p>
    <w:p w14:paraId="409F5303" w14:textId="77777777" w:rsidR="00B84BDB" w:rsidRPr="00C76E1D" w:rsidRDefault="00B84BDB" w:rsidP="0094069D">
      <w:pPr>
        <w:ind w:firstLine="510"/>
        <w:jc w:val="both"/>
        <w:rPr>
          <w:rFonts w:ascii="Times New Roman" w:hAnsi="Times New Roman" w:cs="Times New Roman"/>
        </w:rPr>
      </w:pPr>
    </w:p>
    <w:p w14:paraId="3B407F9E" w14:textId="77777777" w:rsidR="00B84BDB" w:rsidRPr="00C76E1D" w:rsidRDefault="00B84BDB" w:rsidP="0094069D">
      <w:pPr>
        <w:ind w:firstLine="510"/>
        <w:jc w:val="both"/>
        <w:rPr>
          <w:rFonts w:ascii="Times New Roman" w:hAnsi="Times New Roman" w:cs="Times New Roman"/>
        </w:rPr>
      </w:pPr>
    </w:p>
    <w:p w14:paraId="346CAEF5" w14:textId="35CFCEFB" w:rsidR="00DE4A6C" w:rsidRPr="00C76E1D" w:rsidRDefault="00DE4A6C" w:rsidP="0094069D">
      <w:pPr>
        <w:rPr>
          <w:rFonts w:ascii="Times New Roman" w:hAnsi="Times New Roman" w:cs="Times New Roman"/>
          <w:lang w:val="en-US"/>
        </w:rPr>
      </w:pPr>
    </w:p>
    <w:p w14:paraId="1BD75FAD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764868D7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1D3DFF73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65B09322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7D6A2A8E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395580DC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699F0CB8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4A15CB28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7232FDDF" w14:textId="77777777" w:rsidR="00DE4A6C" w:rsidRPr="00C76E1D" w:rsidRDefault="00DE4A6C" w:rsidP="00DE4A6C">
      <w:pPr>
        <w:rPr>
          <w:rFonts w:ascii="Times New Roman" w:hAnsi="Times New Roman" w:cs="Times New Roman"/>
          <w:lang w:val="en-US"/>
        </w:rPr>
      </w:pPr>
    </w:p>
    <w:p w14:paraId="71A84816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0AB374D1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7492ACDE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7D759A26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6FC1E443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5EF0E7CA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2273D711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30A1345B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5E99BB55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0AA2F3B5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58FFFB08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2956890A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1EDE626D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4E9BCDEB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4DC9E1CB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61E09B5F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4D791747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507DB0AE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0CCF2F99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55346CE8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3E0532CF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5497C4F9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24D433F8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0639B0BB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4D0684EC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69907601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71E4F0B6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76006EAB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3E483612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3F223C86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73AFA7F9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0C3285CE" w14:textId="77777777" w:rsidR="00DE4A6C" w:rsidRPr="00DE4A6C" w:rsidRDefault="00DE4A6C" w:rsidP="00DE4A6C">
      <w:pPr>
        <w:rPr>
          <w:rFonts w:ascii="Times New Roman" w:hAnsi="Times New Roman" w:cs="Times New Roman"/>
          <w:lang w:val="en-US"/>
        </w:rPr>
      </w:pPr>
    </w:p>
    <w:p w14:paraId="004442B0" w14:textId="34CBDEE3" w:rsidR="00713021" w:rsidRPr="00DE4A6C" w:rsidRDefault="00713021" w:rsidP="00DE4A6C">
      <w:pPr>
        <w:rPr>
          <w:rFonts w:ascii="Times New Roman" w:hAnsi="Times New Roman" w:cs="Times New Roman"/>
          <w:lang w:val="en-US"/>
        </w:rPr>
      </w:pPr>
    </w:p>
    <w:sectPr w:rsidR="00713021" w:rsidRPr="00DE4A6C" w:rsidSect="00B04611">
      <w:pgSz w:w="11900" w:h="16840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611"/>
    <w:multiLevelType w:val="hybridMultilevel"/>
    <w:tmpl w:val="977E5F1A"/>
    <w:lvl w:ilvl="0" w:tplc="05C4B3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32462"/>
    <w:multiLevelType w:val="hybridMultilevel"/>
    <w:tmpl w:val="FCDACB0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ctiveWritingStyle w:appName="MSWord" w:lang="en-US" w:vendorID="64" w:dllVersion="131078" w:nlCheck="1" w:checkStyle="1"/>
  <w:activeWritingStyle w:appName="MSWord" w:lang="en-US" w:vendorID="2" w:dllVersion="6" w:checkStyle="1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3"/>
    <w:rsid w:val="0006593E"/>
    <w:rsid w:val="001733C6"/>
    <w:rsid w:val="001818F1"/>
    <w:rsid w:val="0021340F"/>
    <w:rsid w:val="002B7BAF"/>
    <w:rsid w:val="00546890"/>
    <w:rsid w:val="00646DC8"/>
    <w:rsid w:val="00696A2F"/>
    <w:rsid w:val="007128E8"/>
    <w:rsid w:val="00713021"/>
    <w:rsid w:val="00731738"/>
    <w:rsid w:val="008A044F"/>
    <w:rsid w:val="0094069D"/>
    <w:rsid w:val="00994B57"/>
    <w:rsid w:val="009A7976"/>
    <w:rsid w:val="00A24963"/>
    <w:rsid w:val="00B04611"/>
    <w:rsid w:val="00B422EC"/>
    <w:rsid w:val="00B42E4A"/>
    <w:rsid w:val="00B84BDB"/>
    <w:rsid w:val="00B92206"/>
    <w:rsid w:val="00C76E1D"/>
    <w:rsid w:val="00CB01ED"/>
    <w:rsid w:val="00DC372F"/>
    <w:rsid w:val="00DE4A6C"/>
    <w:rsid w:val="00E27839"/>
    <w:rsid w:val="00E8211C"/>
    <w:rsid w:val="00E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C4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63"/>
  </w:style>
  <w:style w:type="paragraph" w:styleId="2">
    <w:name w:val="heading 2"/>
    <w:basedOn w:val="a"/>
    <w:next w:val="a"/>
    <w:link w:val="20"/>
    <w:qFormat/>
    <w:rsid w:val="001818F1"/>
    <w:pPr>
      <w:autoSpaceDE w:val="0"/>
      <w:autoSpaceDN w:val="0"/>
      <w:adjustRightInd w:val="0"/>
      <w:ind w:left="270" w:hanging="270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A24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24963"/>
    <w:pPr>
      <w:ind w:left="720"/>
      <w:contextualSpacing/>
    </w:pPr>
  </w:style>
  <w:style w:type="paragraph" w:styleId="21">
    <w:name w:val="Body Text 2"/>
    <w:basedOn w:val="a"/>
    <w:link w:val="22"/>
    <w:rsid w:val="00994B57"/>
    <w:rPr>
      <w:rFonts w:ascii="Times New Roman" w:eastAsia="Arial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994B57"/>
    <w:rPr>
      <w:rFonts w:ascii="Times New Roman" w:eastAsia="Arial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B922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206"/>
    <w:rPr>
      <w:color w:val="800080" w:themeColor="followedHyperlink"/>
      <w:u w:val="single"/>
    </w:rPr>
  </w:style>
  <w:style w:type="paragraph" w:customStyle="1" w:styleId="CharChar0">
    <w:name w:val="Char Char Знак Знак Знак Знак Знак Знак Знак Знак Знак Знак"/>
    <w:basedOn w:val="a"/>
    <w:rsid w:val="00B04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jus">
    <w:name w:val="ajus"/>
    <w:basedOn w:val="a"/>
    <w:rsid w:val="001818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20">
    <w:name w:val="Заголовок 2 Знак"/>
    <w:basedOn w:val="a0"/>
    <w:link w:val="2"/>
    <w:rsid w:val="001818F1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6">
    <w:name w:val="Normal (Web)"/>
    <w:basedOn w:val="a"/>
    <w:rsid w:val="001818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rChar1">
    <w:name w:val="Char Char Знак Знак Знак Знак Знак Знак Знак Знак Знак Знак"/>
    <w:basedOn w:val="a"/>
    <w:rsid w:val="00181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63"/>
  </w:style>
  <w:style w:type="paragraph" w:styleId="2">
    <w:name w:val="heading 2"/>
    <w:basedOn w:val="a"/>
    <w:next w:val="a"/>
    <w:link w:val="20"/>
    <w:qFormat/>
    <w:rsid w:val="001818F1"/>
    <w:pPr>
      <w:autoSpaceDE w:val="0"/>
      <w:autoSpaceDN w:val="0"/>
      <w:adjustRightInd w:val="0"/>
      <w:ind w:left="270" w:hanging="270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A24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24963"/>
    <w:pPr>
      <w:ind w:left="720"/>
      <w:contextualSpacing/>
    </w:pPr>
  </w:style>
  <w:style w:type="paragraph" w:styleId="21">
    <w:name w:val="Body Text 2"/>
    <w:basedOn w:val="a"/>
    <w:link w:val="22"/>
    <w:rsid w:val="00994B57"/>
    <w:rPr>
      <w:rFonts w:ascii="Times New Roman" w:eastAsia="Arial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994B57"/>
    <w:rPr>
      <w:rFonts w:ascii="Times New Roman" w:eastAsia="Arial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B922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206"/>
    <w:rPr>
      <w:color w:val="800080" w:themeColor="followedHyperlink"/>
      <w:u w:val="single"/>
    </w:rPr>
  </w:style>
  <w:style w:type="paragraph" w:customStyle="1" w:styleId="CharChar0">
    <w:name w:val="Char Char Знак Знак Знак Знак Знак Знак Знак Знак Знак Знак"/>
    <w:basedOn w:val="a"/>
    <w:rsid w:val="00B04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jus">
    <w:name w:val="ajus"/>
    <w:basedOn w:val="a"/>
    <w:rsid w:val="001818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20">
    <w:name w:val="Заголовок 2 Знак"/>
    <w:basedOn w:val="a0"/>
    <w:link w:val="2"/>
    <w:rsid w:val="001818F1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6">
    <w:name w:val="Normal (Web)"/>
    <w:basedOn w:val="a"/>
    <w:rsid w:val="001818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rChar1">
    <w:name w:val="Char Char Знак Знак Знак Знак Знак Знак Знак Знак Знак Знак"/>
    <w:basedOn w:val="a"/>
    <w:rsid w:val="00181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779EF-A74B-4F47-8594-20AE0E9C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2825</Words>
  <Characters>16104</Characters>
  <Application>Microsoft Macintosh Word</Application>
  <DocSecurity>0</DocSecurity>
  <Lines>134</Lines>
  <Paragraphs>37</Paragraphs>
  <ScaleCrop>false</ScaleCrop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ольга трубицына</cp:lastModifiedBy>
  <cp:revision>4</cp:revision>
  <dcterms:created xsi:type="dcterms:W3CDTF">2023-01-12T19:52:00Z</dcterms:created>
  <dcterms:modified xsi:type="dcterms:W3CDTF">2023-01-12T20:04:00Z</dcterms:modified>
</cp:coreProperties>
</file>