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Обучение детей с ограниченными возможностями здоровья </w:t>
      </w:r>
    </w:p>
    <w:p w:rsidR="00000000" w:rsidDel="00000000" w:rsidP="00000000" w:rsidRDefault="00000000" w:rsidRPr="00000000" w14:paraId="00000002">
      <w:pPr>
        <w:ind w:left="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в условиях инклюзивного образования</w:t>
      </w:r>
    </w:p>
    <w:p w:rsidR="00000000" w:rsidDel="00000000" w:rsidP="00000000" w:rsidRDefault="00000000" w:rsidRPr="00000000" w14:paraId="00000003">
      <w:pPr>
        <w:ind w:left="0" w:firstLine="720.000000000000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современных школах Российской Федерации используется принцип инклюзивного образования. Этот термин означает возможность получения образования для каждого ребенка в школах и других образовательных учреждениях. Это право закреплено на законодательном уровне в многих документах: Конституция РФ от 12.12. 1993 г., Закон об образовании в РФ от 29.12.2012 г.; Закон о социальной защите инвалидов в РФ от 24.11.1995 г. и других.</w:t>
      </w:r>
    </w:p>
    <w:p w:rsidR="00000000" w:rsidDel="00000000" w:rsidP="00000000" w:rsidRDefault="00000000" w:rsidRPr="00000000" w14:paraId="00000005">
      <w:pPr>
        <w:ind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Теоретически тезис о том, что каждый человек имеет право на образование, поддержит любой цивилизованный человек. Практически же возникает много вопросов в силу относительно небольшого опыта в реализации этой идеи.</w:t>
      </w:r>
    </w:p>
    <w:p w:rsidR="00000000" w:rsidDel="00000000" w:rsidP="00000000" w:rsidRDefault="00000000" w:rsidRPr="00000000" w14:paraId="00000006">
      <w:pPr>
        <w:ind w:left="0" w:firstLine="720.000000000000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left="0" w:firstLine="720.000000000000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Кто такие д</w:t>
      </w:r>
      <w:r w:rsidDel="00000000" w:rsidR="00000000" w:rsidRPr="00000000">
        <w:rPr>
          <w:rFonts w:ascii="Times New Roman" w:cs="Times New Roman" w:eastAsia="Times New Roman" w:hAnsi="Times New Roman"/>
          <w:i w:val="1"/>
          <w:sz w:val="24"/>
          <w:szCs w:val="24"/>
          <w:rtl w:val="0"/>
        </w:rPr>
        <w:t xml:space="preserve">ети с ограниченными возможностями здоровья (ОВЗ)</w:t>
      </w:r>
    </w:p>
    <w:p w:rsidR="00000000" w:rsidDel="00000000" w:rsidP="00000000" w:rsidRDefault="00000000" w:rsidRPr="00000000" w14:paraId="00000008">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Дети с ОВЗ — это те дети, которые в силу физических или ментальных проблем со здоровьем нуждаются в особых условиях обучения.</w:t>
      </w:r>
    </w:p>
    <w:p w:rsidR="00000000" w:rsidDel="00000000" w:rsidP="00000000" w:rsidRDefault="00000000" w:rsidRPr="00000000" w14:paraId="00000009">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Термин «дети с ограниченными особенностями здоровья» достаточно широкий. К этой группе относятся дети со следующими проблемами:</w:t>
      </w:r>
    </w:p>
    <w:p w:rsidR="00000000" w:rsidDel="00000000" w:rsidP="00000000" w:rsidRDefault="00000000" w:rsidRPr="00000000" w14:paraId="0000000A">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нарушение слуха и зрения;</w:t>
      </w:r>
    </w:p>
    <w:p w:rsidR="00000000" w:rsidDel="00000000" w:rsidP="00000000" w:rsidRDefault="00000000" w:rsidRPr="00000000" w14:paraId="0000000B">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умственная отсталость и задержка психического развития;</w:t>
      </w:r>
    </w:p>
    <w:p w:rsidR="00000000" w:rsidDel="00000000" w:rsidP="00000000" w:rsidRDefault="00000000" w:rsidRPr="00000000" w14:paraId="0000000C">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речевые нарушения устной или письменной речи;</w:t>
      </w:r>
    </w:p>
    <w:p w:rsidR="00000000" w:rsidDel="00000000" w:rsidP="00000000" w:rsidRDefault="00000000" w:rsidRPr="00000000" w14:paraId="0000000D">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нарушения опорно-двигательной системы;</w:t>
      </w:r>
    </w:p>
    <w:p w:rsidR="00000000" w:rsidDel="00000000" w:rsidP="00000000" w:rsidRDefault="00000000" w:rsidRPr="00000000" w14:paraId="0000000E">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комбинированные дефекты (например, нарушение слуха, вследствие которого возникли проблемы с устной и письменной речью);</w:t>
      </w:r>
    </w:p>
    <w:p w:rsidR="00000000" w:rsidDel="00000000" w:rsidP="00000000" w:rsidRDefault="00000000" w:rsidRPr="00000000" w14:paraId="0000000F">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психопатия.</w:t>
      </w:r>
    </w:p>
    <w:p w:rsidR="00000000" w:rsidDel="00000000" w:rsidP="00000000" w:rsidRDefault="00000000" w:rsidRPr="00000000" w14:paraId="00000010">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Ситуацию каждого ребенка важно рассматривать индивидуально. Одни и те же проблемы, возникшие в разном возрасте, по-разному повлияют на способности ребенка. Для таких детей важна своевременная педагогическая помощь: чем раньше ребенок начнет проходить реабилитации и получать учебно-воспитательную поддержку, тем больше шансов минимально сократить влияние особенностей здоровья на интеллектуальные способности ребенка.</w:t>
      </w:r>
    </w:p>
    <w:p w:rsidR="00000000" w:rsidDel="00000000" w:rsidP="00000000" w:rsidRDefault="00000000" w:rsidRPr="00000000" w14:paraId="00000011">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развитие ребенка также влияет, находился ли ребенок в изоляции из-за проблемы со здоровьем. Социализация играет огромную роль в становление каждого человека, поэтому и для детей с особенностями важно общение со сверстниками.</w:t>
      </w:r>
    </w:p>
    <w:p w:rsidR="00000000" w:rsidDel="00000000" w:rsidP="00000000" w:rsidRDefault="00000000" w:rsidRPr="00000000" w14:paraId="00000012">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все дети с ОВЗ имеют инвалидность. Если у ребенка есть логопедические проблемы или синдром дефицита внимания и гиперактивности (СДВГ), то он будет иметь сложности со школьным обучением, поэтому его относят к группе детей с ограниченными возможностями здоровья, хотя инвалидности у него нет. </w:t>
      </w:r>
    </w:p>
    <w:p w:rsidR="00000000" w:rsidDel="00000000" w:rsidP="00000000" w:rsidRDefault="00000000" w:rsidRPr="00000000" w14:paraId="00000013">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Изучать ситуацию конкретного ребенка должна Психолого-медико-педагогическая комиссия. Она же решает, сможет ли ребенок обучаться по стандартной школьной программе, возможно ли обучение в классе или только индивидуально, нужна ли помощь дополнительных специалистов либо поддержка тьютора. Если специалисты комиссии решают, что ребенок должен учиться со сверстниками по обычной школьной программе, то любая школа обязана дать ребенку такую возможность.</w:t>
      </w:r>
    </w:p>
    <w:p w:rsidR="00000000" w:rsidDel="00000000" w:rsidP="00000000" w:rsidRDefault="00000000" w:rsidRPr="00000000" w14:paraId="00000014">
      <w:pPr>
        <w:ind w:left="0" w:firstLine="720.000000000000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left="0" w:firstLine="720.000000000000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Материально-техническое обеспечение школы для обучения детей с ОВЗ</w:t>
      </w:r>
    </w:p>
    <w:p w:rsidR="00000000" w:rsidDel="00000000" w:rsidP="00000000" w:rsidRDefault="00000000" w:rsidRPr="00000000" w14:paraId="00000016">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Особые условия для учащихся с ОВЗ будут прописаны в заключении ПМПК. Следуя этой информации, школа создает для поступающего ребенка заявленные условия. Для детей разных групп здоровья они бывают разными.</w:t>
      </w:r>
    </w:p>
    <w:p w:rsidR="00000000" w:rsidDel="00000000" w:rsidP="00000000" w:rsidRDefault="00000000" w:rsidRPr="00000000" w14:paraId="00000017">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Например, у учащихся с проблемами опорно-двигательной системы должна быть возможность свободно посещать все нужные им кабинеты и помещения. Важно не только установить пандусы на входе в школу, но и оборудовать туалет для инвалидов, сделать легко доступными входы в столовую и все кабинеты, нужные этим детям для учебного процесса. Размеры входных дверей и расстояние между партами должны быть строго регламентированы.</w:t>
      </w:r>
    </w:p>
    <w:p w:rsidR="00000000" w:rsidDel="00000000" w:rsidP="00000000" w:rsidRDefault="00000000" w:rsidRPr="00000000" w14:paraId="00000018">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детей с проблемами зрения важно правильно подобрать место в классе, следуя рекомендации лечащего врача.</w:t>
      </w:r>
    </w:p>
    <w:p w:rsidR="00000000" w:rsidDel="00000000" w:rsidP="00000000" w:rsidRDefault="00000000" w:rsidRPr="00000000" w14:paraId="00000019">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Многие дети с ОВЗ имеют слабое внимание, поэтому важно использовать разные виды деятельности в обучении. Для этого в классе должны быть интерактивная доска и оборудование для проигрывания видео- и аудиоматериалов, а также наглядный материал — плакаты, карточки, иллюстрации.</w:t>
      </w:r>
    </w:p>
    <w:p w:rsidR="00000000" w:rsidDel="00000000" w:rsidP="00000000" w:rsidRDefault="00000000" w:rsidRPr="00000000" w14:paraId="0000001A">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заключении ПМПК может быть указано, что ребенку необходим тьютор. В задачи тьютора входит помочь учащемуся адаптироваться, почувствовать себя комфортно в образовательной среде, чтобы школьник в дальнейшем смог самостоятельно продолжить обучение. Тьютор занимается только одним учеником, благодаря этому учитель может работать со всем классом и не отвлекаться часто на ребенка с ОВЗ.  Тьютор — это опора для ребенка в школе. Если в школе нет тьютора, то его следует нанять. </w:t>
      </w:r>
    </w:p>
    <w:p w:rsidR="00000000" w:rsidDel="00000000" w:rsidP="00000000" w:rsidRDefault="00000000" w:rsidRPr="00000000" w14:paraId="0000001B">
      <w:pPr>
        <w:ind w:left="0" w:firstLine="720.000000000000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Как учителю подготовиться к проведению уроков для детей с разным уровнем здоровья</w:t>
      </w:r>
      <w:r w:rsidDel="00000000" w:rsidR="00000000" w:rsidRPr="00000000">
        <w:rPr>
          <w:rtl w:val="0"/>
        </w:rPr>
      </w:r>
    </w:p>
    <w:p w:rsidR="00000000" w:rsidDel="00000000" w:rsidP="00000000" w:rsidRDefault="00000000" w:rsidRPr="00000000" w14:paraId="0000001D">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Инклюзивное образование требует от учителей особой подготовки. У педагога должны быть развиты внимательность и гибкость, умение учитывать индивидуальные качества и способности каждого ученика. Дети с ОВЗ могут хуже усваивать материал, педагог должен спокойно на это реагировать и объяснять тему ребенку большее количество раз, чем другим ученикам. </w:t>
      </w:r>
    </w:p>
    <w:p w:rsidR="00000000" w:rsidDel="00000000" w:rsidP="00000000" w:rsidRDefault="00000000" w:rsidRPr="00000000" w14:paraId="0000001E">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Чтобы овладеть этими навыками, педагогу следует проходить курсы повышения квалификации, изучать различные лекции, статьи и другие материалы на эту тему. Очень важно перенимать опыт от коррекционных педагогов.</w:t>
      </w:r>
    </w:p>
    <w:p w:rsidR="00000000" w:rsidDel="00000000" w:rsidP="00000000" w:rsidRDefault="00000000" w:rsidRPr="00000000" w14:paraId="0000001F">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Учитель должен представлять, с какими сложностями он может столкнуться во время учебного процесса, и понимать, как их решать. </w:t>
      </w:r>
    </w:p>
    <w:p w:rsidR="00000000" w:rsidDel="00000000" w:rsidP="00000000" w:rsidRDefault="00000000" w:rsidRPr="00000000" w14:paraId="00000020">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создания дружественной атмосферы в классе на подготовительном этапе учителю нужно провести беседу со всеми участниками образовательного процесса:</w:t>
      </w:r>
    </w:p>
    <w:p w:rsidR="00000000" w:rsidDel="00000000" w:rsidP="00000000" w:rsidRDefault="00000000" w:rsidRPr="00000000" w14:paraId="00000021">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 родителями особого ребенка обсудить особенности, потенциальные возможности и уровень знаний ребенка;</w:t>
      </w:r>
    </w:p>
    <w:p w:rsidR="00000000" w:rsidDel="00000000" w:rsidP="00000000" w:rsidRDefault="00000000" w:rsidRPr="00000000" w14:paraId="00000022">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 учеником найти контакт и объяснить, что с возникающими проблемами он может обращаться к учителю. Для такого ученика особенно важно создать ощущение безопасной атмосферы, которая поможет ему раскрыться и сосредоточиться на учебе;</w:t>
      </w:r>
    </w:p>
    <w:p w:rsidR="00000000" w:rsidDel="00000000" w:rsidP="00000000" w:rsidRDefault="00000000" w:rsidRPr="00000000" w14:paraId="00000023">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родителям других учеников рассказать о важности инклюзии и развеять их опасения о том, что внимание учителя будет отдано в основном ученику с ОВЗ, что особый ребенок будет мешать проведению урока или даже своими действиями угрожать здоровью других детей. Учителю нужно убедить родителей в своей компетентности и умении разрешать сложные ситуации;</w:t>
      </w:r>
    </w:p>
    <w:p w:rsidR="00000000" w:rsidDel="00000000" w:rsidP="00000000" w:rsidRDefault="00000000" w:rsidRPr="00000000" w14:paraId="00000024">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 учениками в классе тоже важно провести предварительную беседу. Они испытывают стресс в этой ситуации, потому что не понимают, какой ребенок к ним придет и как себя с ним вести. Все эти проблемы можно решить беседой. Также важно продумать знакомство особого ученика с классом.</w:t>
      </w:r>
    </w:p>
    <w:p w:rsidR="00000000" w:rsidDel="00000000" w:rsidP="00000000" w:rsidRDefault="00000000" w:rsidRPr="00000000" w14:paraId="00000025">
      <w:pPr>
        <w:ind w:left="0" w:firstLine="720.000000000000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Проведение урока в инклюзивном классе</w:t>
      </w:r>
      <w:r w:rsidDel="00000000" w:rsidR="00000000" w:rsidRPr="00000000">
        <w:rPr>
          <w:rtl w:val="0"/>
        </w:rPr>
      </w:r>
    </w:p>
    <w:p w:rsidR="00000000" w:rsidDel="00000000" w:rsidP="00000000" w:rsidRDefault="00000000" w:rsidRPr="00000000" w14:paraId="00000027">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Урок в инклюзивном классе может строиться по нескольким сценариям — это напрямую зависит от целей учителя. Если цель — объяснение новой темы, общей для всех учащихся, то учитель не разделяет класс и объясняет материал сразу для всех учеников.</w:t>
      </w:r>
    </w:p>
    <w:p w:rsidR="00000000" w:rsidDel="00000000" w:rsidP="00000000" w:rsidRDefault="00000000" w:rsidRPr="00000000" w14:paraId="00000028">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идет закрепление изученного материала, то для разных учеников можно использовать разный дидактический материал, соответствующий их уровню усвоения темы: упражнения из учебника, задания на доске, карточки и так далее.</w:t>
      </w:r>
    </w:p>
    <w:p w:rsidR="00000000" w:rsidDel="00000000" w:rsidP="00000000" w:rsidRDefault="00000000" w:rsidRPr="00000000" w14:paraId="00000029">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возникает ситуация, когда совместная работа всех детей в классе невозможна, то сначала объясняется материал для основной массы учеников, а ребенок с ограниченными возможностями здоровья выполняет самостоятельно задания учителя. Затем учитель дает задания для закрепления изученного материала, а сам занимается с ребенком с особенностями здоровья. Такое чередование может повторяться несколько раз во время урока.</w:t>
      </w:r>
    </w:p>
    <w:p w:rsidR="00000000" w:rsidDel="00000000" w:rsidP="00000000" w:rsidRDefault="00000000" w:rsidRPr="00000000" w14:paraId="0000002A">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Также надо помнить, что урок в инклюзивном классе должен включать большое количество наглядного материала для упрощения понимания и закрепления темы.</w:t>
      </w:r>
    </w:p>
    <w:p w:rsidR="00000000" w:rsidDel="00000000" w:rsidP="00000000" w:rsidRDefault="00000000" w:rsidRPr="00000000" w14:paraId="0000002B">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Конечно, для успешной учебы ребенка нужно подключать и других специалистов — логопеда, дефектолога, психолога. Если ребенок не справляется с программой, то для него, по заявлению родителей, педсовет школы разрабатывает индивидуальный учебный план. Благодаря этому ученик сможет уделять больше времени предметам, в которых испытывает трудности с усвоением материала.</w:t>
      </w:r>
    </w:p>
    <w:p w:rsidR="00000000" w:rsidDel="00000000" w:rsidP="00000000" w:rsidRDefault="00000000" w:rsidRPr="00000000" w14:paraId="0000002C">
      <w:pPr>
        <w:ind w:left="0" w:firstLine="720.000000000000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ind w:left="0" w:firstLine="720.000000000000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Значение инклюзивного образования</w:t>
      </w:r>
    </w:p>
    <w:p w:rsidR="00000000" w:rsidDel="00000000" w:rsidP="00000000" w:rsidRDefault="00000000" w:rsidRPr="00000000" w14:paraId="0000002E">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Инклюзивное образование доказывает одинаковую ценность для общества каждого человека, независимо от его состояния здоровья.</w:t>
      </w:r>
    </w:p>
    <w:p w:rsidR="00000000" w:rsidDel="00000000" w:rsidP="00000000" w:rsidRDefault="00000000" w:rsidRPr="00000000" w14:paraId="0000002F">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Возможность ходить в школу вместе со сверстниками избавляет от барьеров между здоровыми детьми и детьми с особенностями. Порой это единственная возможность для детей с ОВЗ научиться общению и самостоятельности, начать свободно чувствовать себя в коллективе и заводить друзей. </w:t>
      </w:r>
    </w:p>
    <w:p w:rsidR="00000000" w:rsidDel="00000000" w:rsidP="00000000" w:rsidRDefault="00000000" w:rsidRPr="00000000" w14:paraId="00000030">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Дети с ОВЗ, учась вместе с ровесниками, получают уверенность в собственных возможностях, что становится первой ступенью к построению карьеры в будущем.</w:t>
      </w:r>
    </w:p>
    <w:p w:rsidR="00000000" w:rsidDel="00000000" w:rsidP="00000000" w:rsidRDefault="00000000" w:rsidRPr="00000000" w14:paraId="00000031">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инклюзивное образование важно не только для детей с особыми потребностями. Другие дети убеждаются, что можно дружить и заниматься совместной деятельностью с детьми, которые чем-то от них отличаются. Они учатся обращать внимание на качества человека, а не внешний вид. Понимают, что не надо бояться общения с особыми людьми. Ребята учатся предлагать свою помощь и заботиться о тех, кому это нужно.  </w:t>
      </w:r>
    </w:p>
    <w:p w:rsidR="00000000" w:rsidDel="00000000" w:rsidP="00000000" w:rsidRDefault="00000000" w:rsidRPr="00000000" w14:paraId="00000032">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Инклюзивное образование — это не просто набор методологических правил и указаний. Это изменение общественных ценностей. Инклюзия делает общество более чутким и эмпатичным, помогает каждому человеку почувствовать, что он важен и что его права и потребности учитываются и удовлетворяются.</w:t>
      </w:r>
    </w:p>
    <w:p w:rsidR="00000000" w:rsidDel="00000000" w:rsidP="00000000" w:rsidRDefault="00000000" w:rsidRPr="00000000" w14:paraId="00000033">
      <w:pPr>
        <w:ind w:left="0" w:firstLine="720.000000000000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Использованная литература.</w:t>
      </w:r>
    </w:p>
    <w:p w:rsidR="00000000" w:rsidDel="00000000" w:rsidP="00000000" w:rsidRDefault="00000000" w:rsidRPr="00000000" w14:paraId="00000035">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Баенская Е. Р. Помощь в воспитании детей с особым эмоциональным развитием (ранний возраст) / Е. Р. Баенская. —  М.: Теревинф, 2007. — 112 с.</w:t>
      </w:r>
    </w:p>
    <w:p w:rsidR="00000000" w:rsidDel="00000000" w:rsidP="00000000" w:rsidRDefault="00000000" w:rsidRPr="00000000" w14:paraId="00000036">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Сманцер А. П. Подготовка будущих учителей к работе с детьми в условиях инклюзивного образования на основе компетентностного подхода / А. П. Сманцер. — (Педагогика) // Вестник Полоцкого государственного университета. — 2010. — №11. — С. 8–12.</w:t>
      </w:r>
    </w:p>
    <w:p w:rsidR="00000000" w:rsidDel="00000000" w:rsidP="00000000" w:rsidRDefault="00000000" w:rsidRPr="00000000" w14:paraId="00000037">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Обучение детей с особенностями развития по технологии интегрированного обучения при внутренней дифференциации в общеобразовательном классе: методические рекомендации / сост. Л.Е. Шевчук, Е.В. Резникова. — Челябинск: ИИУМЦ «Образование» — 2006. — С. 223</w:t>
      </w:r>
    </w:p>
    <w:p w:rsidR="00000000" w:rsidDel="00000000" w:rsidP="00000000" w:rsidRDefault="00000000" w:rsidRPr="00000000" w14:paraId="00000038">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Сабельникова С.И. Развитие инклюзивного образования. Справочник руководителя образовательного учреждения. — 2009 г. — №1. — С. 54.</w:t>
      </w:r>
    </w:p>
    <w:p w:rsidR="00000000" w:rsidDel="00000000" w:rsidP="00000000" w:rsidRDefault="00000000" w:rsidRPr="00000000" w14:paraId="00000039">
      <w:pPr>
        <w:ind w:left="0"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Методические рекомендации по организации коррекционно-развивающей работы с детьми с ограниченными возможностями здоровья на общеобразовательных уроках в школе / Г. В. Носкова, М. С. Голубева, С. М. Никитина; науч. ред. М. С. Голубева. Кострома, 2010.</w:t>
      </w:r>
    </w:p>
    <w:p w:rsidR="00000000" w:rsidDel="00000000" w:rsidP="00000000" w:rsidRDefault="00000000" w:rsidRPr="00000000" w14:paraId="0000003A">
      <w:pPr>
        <w:ind w:left="0" w:firstLine="720.0000000000001"/>
        <w:jc w:val="both"/>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