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06D82F" w14:textId="1C81AD43" w:rsidR="009D7421" w:rsidRPr="00DC3701" w:rsidRDefault="00DC3701" w:rsidP="00270B9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DC3701">
        <w:rPr>
          <w:rFonts w:ascii="Times New Roman" w:hAnsi="Times New Roman" w:cs="Times New Roman"/>
          <w:b/>
          <w:bCs/>
          <w:sz w:val="24"/>
          <w:szCs w:val="24"/>
        </w:rPr>
        <w:t>Роль и</w:t>
      </w:r>
      <w:r w:rsidR="009D7421" w:rsidRPr="00DC3701">
        <w:rPr>
          <w:rFonts w:ascii="Times New Roman" w:hAnsi="Times New Roman" w:cs="Times New Roman"/>
          <w:b/>
          <w:bCs/>
          <w:sz w:val="24"/>
          <w:szCs w:val="24"/>
        </w:rPr>
        <w:t>гровы</w:t>
      </w:r>
      <w:r w:rsidRPr="00DC3701">
        <w:rPr>
          <w:rFonts w:ascii="Times New Roman" w:hAnsi="Times New Roman" w:cs="Times New Roman"/>
          <w:b/>
          <w:bCs/>
          <w:sz w:val="24"/>
          <w:szCs w:val="24"/>
        </w:rPr>
        <w:t>х</w:t>
      </w:r>
      <w:r w:rsidR="009D7421" w:rsidRPr="00DC3701">
        <w:rPr>
          <w:rFonts w:ascii="Times New Roman" w:hAnsi="Times New Roman" w:cs="Times New Roman"/>
          <w:b/>
          <w:bCs/>
          <w:sz w:val="24"/>
          <w:szCs w:val="24"/>
        </w:rPr>
        <w:t xml:space="preserve"> технологи</w:t>
      </w:r>
      <w:r w:rsidRPr="00DC3701">
        <w:rPr>
          <w:rFonts w:ascii="Times New Roman" w:hAnsi="Times New Roman" w:cs="Times New Roman"/>
          <w:b/>
          <w:bCs/>
          <w:sz w:val="24"/>
          <w:szCs w:val="24"/>
        </w:rPr>
        <w:t>й</w:t>
      </w:r>
      <w:r w:rsidR="009D7421" w:rsidRPr="00DC3701">
        <w:rPr>
          <w:rFonts w:ascii="Times New Roman" w:hAnsi="Times New Roman" w:cs="Times New Roman"/>
          <w:b/>
          <w:bCs/>
          <w:sz w:val="24"/>
          <w:szCs w:val="24"/>
        </w:rPr>
        <w:t xml:space="preserve"> обучения иностранному языку </w:t>
      </w:r>
      <w:r w:rsidRPr="00DC3701">
        <w:rPr>
          <w:rFonts w:ascii="Times New Roman" w:hAnsi="Times New Roman" w:cs="Times New Roman"/>
          <w:b/>
          <w:bCs/>
          <w:sz w:val="24"/>
          <w:szCs w:val="24"/>
        </w:rPr>
        <w:t>в современной школе</w:t>
      </w:r>
    </w:p>
    <w:p w14:paraId="4E6B2723" w14:textId="77777777" w:rsidR="009D7421" w:rsidRDefault="009D7421" w:rsidP="00D76E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C50AC72" w14:textId="537CF987" w:rsidR="00CF25F2" w:rsidRDefault="00CF25F2" w:rsidP="00D76E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Современная образовательная среда располагает </w:t>
      </w:r>
      <w:r w:rsidR="00A16C26">
        <w:rPr>
          <w:rFonts w:ascii="Times New Roman" w:hAnsi="Times New Roman" w:cs="Times New Roman"/>
          <w:sz w:val="24"/>
          <w:szCs w:val="24"/>
        </w:rPr>
        <w:t>большим комплексом методических инструментов, позволяющих не только модернизировать процесс</w:t>
      </w:r>
      <w:r w:rsidR="0068026B">
        <w:rPr>
          <w:rFonts w:ascii="Times New Roman" w:hAnsi="Times New Roman" w:cs="Times New Roman"/>
          <w:sz w:val="24"/>
          <w:szCs w:val="24"/>
        </w:rPr>
        <w:t xml:space="preserve"> овладения иноязычными компетенциями</w:t>
      </w:r>
      <w:r w:rsidR="00800386">
        <w:rPr>
          <w:rFonts w:ascii="Times New Roman" w:hAnsi="Times New Roman" w:cs="Times New Roman"/>
          <w:sz w:val="24"/>
          <w:szCs w:val="24"/>
        </w:rPr>
        <w:t xml:space="preserve"> в школе</w:t>
      </w:r>
      <w:r w:rsidR="00A16C26">
        <w:rPr>
          <w:rFonts w:ascii="Times New Roman" w:hAnsi="Times New Roman" w:cs="Times New Roman"/>
          <w:sz w:val="24"/>
          <w:szCs w:val="24"/>
        </w:rPr>
        <w:t xml:space="preserve">, но и </w:t>
      </w:r>
      <w:r w:rsidR="00CC0C65">
        <w:rPr>
          <w:rFonts w:ascii="Times New Roman" w:hAnsi="Times New Roman" w:cs="Times New Roman"/>
          <w:sz w:val="24"/>
          <w:szCs w:val="24"/>
        </w:rPr>
        <w:t xml:space="preserve">удовлетворить потребности </w:t>
      </w:r>
      <w:r w:rsidR="00800386">
        <w:rPr>
          <w:rFonts w:ascii="Times New Roman" w:hAnsi="Times New Roman" w:cs="Times New Roman"/>
          <w:sz w:val="24"/>
          <w:szCs w:val="24"/>
        </w:rPr>
        <w:t>обучающихся</w:t>
      </w:r>
      <w:r w:rsidR="00CC0C65">
        <w:rPr>
          <w:rFonts w:ascii="Times New Roman" w:hAnsi="Times New Roman" w:cs="Times New Roman"/>
          <w:sz w:val="24"/>
          <w:szCs w:val="24"/>
        </w:rPr>
        <w:t xml:space="preserve"> в познании окружающей действительности</w:t>
      </w:r>
      <w:r w:rsidR="00080E29">
        <w:rPr>
          <w:rFonts w:ascii="Times New Roman" w:hAnsi="Times New Roman" w:cs="Times New Roman"/>
          <w:sz w:val="24"/>
          <w:szCs w:val="24"/>
        </w:rPr>
        <w:t xml:space="preserve"> в контексте </w:t>
      </w:r>
      <w:r w:rsidR="00E72305">
        <w:rPr>
          <w:rFonts w:ascii="Times New Roman" w:hAnsi="Times New Roman" w:cs="Times New Roman"/>
          <w:sz w:val="24"/>
          <w:szCs w:val="24"/>
        </w:rPr>
        <w:t xml:space="preserve">изучаемой </w:t>
      </w:r>
      <w:r w:rsidR="004173DF">
        <w:rPr>
          <w:rFonts w:ascii="Times New Roman" w:hAnsi="Times New Roman" w:cs="Times New Roman"/>
          <w:sz w:val="24"/>
          <w:szCs w:val="24"/>
        </w:rPr>
        <w:t>дисциплины и темы</w:t>
      </w:r>
      <w:r w:rsidR="00E72305">
        <w:rPr>
          <w:rFonts w:ascii="Times New Roman" w:hAnsi="Times New Roman" w:cs="Times New Roman"/>
          <w:sz w:val="24"/>
          <w:szCs w:val="24"/>
        </w:rPr>
        <w:t>.</w:t>
      </w:r>
    </w:p>
    <w:p w14:paraId="4721D9A4" w14:textId="537C623B" w:rsidR="002F4570" w:rsidRDefault="00744ED2" w:rsidP="001B6F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известно, процесс формирования иноязычных компетенций представляет собой трудоемкое освоение не только </w:t>
      </w:r>
      <w:r w:rsidR="00D53C36">
        <w:rPr>
          <w:rFonts w:ascii="Times New Roman" w:hAnsi="Times New Roman" w:cs="Times New Roman"/>
          <w:sz w:val="24"/>
          <w:szCs w:val="24"/>
        </w:rPr>
        <w:t>грамматических, лексических и синтаксических норм, но и навыков общения на иностранном языке.</w:t>
      </w:r>
      <w:r w:rsidR="00E902EE">
        <w:rPr>
          <w:rFonts w:ascii="Times New Roman" w:hAnsi="Times New Roman" w:cs="Times New Roman"/>
          <w:sz w:val="24"/>
          <w:szCs w:val="24"/>
        </w:rPr>
        <w:t xml:space="preserve"> Для учащегося начальной школы овладение одновременно двумя языками</w:t>
      </w:r>
      <w:r w:rsidR="00DD2A73">
        <w:rPr>
          <w:rFonts w:ascii="Times New Roman" w:hAnsi="Times New Roman" w:cs="Times New Roman"/>
          <w:sz w:val="24"/>
          <w:szCs w:val="24"/>
        </w:rPr>
        <w:t xml:space="preserve"> (русским и английским)</w:t>
      </w:r>
      <w:r w:rsidR="00E902EE">
        <w:rPr>
          <w:rFonts w:ascii="Times New Roman" w:hAnsi="Times New Roman" w:cs="Times New Roman"/>
          <w:sz w:val="24"/>
          <w:szCs w:val="24"/>
        </w:rPr>
        <w:t xml:space="preserve"> может быть осложнено не только обилием материала, но и </w:t>
      </w:r>
      <w:r w:rsidR="00C021E8">
        <w:rPr>
          <w:rFonts w:ascii="Times New Roman" w:hAnsi="Times New Roman" w:cs="Times New Roman"/>
          <w:sz w:val="24"/>
          <w:szCs w:val="24"/>
        </w:rPr>
        <w:t xml:space="preserve">процессами адаптации к условиям классно-урочной формы обучения. В связи с чем, </w:t>
      </w:r>
      <w:r w:rsidR="001A05AB">
        <w:rPr>
          <w:rFonts w:ascii="Times New Roman" w:hAnsi="Times New Roman" w:cs="Times New Roman"/>
          <w:sz w:val="24"/>
          <w:szCs w:val="24"/>
        </w:rPr>
        <w:t xml:space="preserve">данная категория </w:t>
      </w:r>
      <w:proofErr w:type="gramStart"/>
      <w:r w:rsidR="001A05A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1A05AB">
        <w:rPr>
          <w:rFonts w:ascii="Times New Roman" w:hAnsi="Times New Roman" w:cs="Times New Roman"/>
          <w:sz w:val="24"/>
          <w:szCs w:val="24"/>
        </w:rPr>
        <w:t xml:space="preserve"> требует особого подхода, предполагающего не только развитие познавательной мотивации, но и поддержание </w:t>
      </w:r>
      <w:r w:rsidR="002F4570">
        <w:rPr>
          <w:rFonts w:ascii="Times New Roman" w:hAnsi="Times New Roman" w:cs="Times New Roman"/>
          <w:sz w:val="24"/>
          <w:szCs w:val="24"/>
        </w:rPr>
        <w:t>интереса к обучению в целом. Учитывая, тот факт,</w:t>
      </w:r>
      <w:r w:rsidR="00F07035">
        <w:rPr>
          <w:rFonts w:ascii="Times New Roman" w:hAnsi="Times New Roman" w:cs="Times New Roman"/>
          <w:sz w:val="24"/>
          <w:szCs w:val="24"/>
        </w:rPr>
        <w:t xml:space="preserve"> </w:t>
      </w:r>
      <w:r w:rsidR="002F4570">
        <w:rPr>
          <w:rFonts w:ascii="Times New Roman" w:hAnsi="Times New Roman" w:cs="Times New Roman"/>
          <w:sz w:val="24"/>
          <w:szCs w:val="24"/>
        </w:rPr>
        <w:t xml:space="preserve">что ведущей деятельностью дошкольного периода является игра, педагогу целесообразно применять игровые технологии на учебном занятии с целью </w:t>
      </w:r>
      <w:r w:rsidR="00F07035">
        <w:rPr>
          <w:rFonts w:ascii="Times New Roman" w:hAnsi="Times New Roman" w:cs="Times New Roman"/>
          <w:sz w:val="24"/>
          <w:szCs w:val="24"/>
        </w:rPr>
        <w:t xml:space="preserve">плавной адаптации </w:t>
      </w:r>
      <w:r w:rsidR="00F43A00">
        <w:rPr>
          <w:rFonts w:ascii="Times New Roman" w:hAnsi="Times New Roman" w:cs="Times New Roman"/>
          <w:sz w:val="24"/>
          <w:szCs w:val="24"/>
        </w:rPr>
        <w:t>детей</w:t>
      </w:r>
      <w:r w:rsidR="00F07035">
        <w:rPr>
          <w:rFonts w:ascii="Times New Roman" w:hAnsi="Times New Roman" w:cs="Times New Roman"/>
          <w:sz w:val="24"/>
          <w:szCs w:val="24"/>
        </w:rPr>
        <w:t xml:space="preserve"> к образовательному процессу.</w:t>
      </w:r>
    </w:p>
    <w:p w14:paraId="5B128E04" w14:textId="425E1418" w:rsidR="001D1945" w:rsidRDefault="001D1945" w:rsidP="00D76E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Игровые технологии представляют собой </w:t>
      </w:r>
      <w:r w:rsidR="00DF59E9">
        <w:rPr>
          <w:rFonts w:ascii="Times New Roman" w:hAnsi="Times New Roman" w:cs="Times New Roman"/>
          <w:sz w:val="24"/>
          <w:szCs w:val="24"/>
        </w:rPr>
        <w:t>педагогическое средство</w:t>
      </w:r>
      <w:r>
        <w:rPr>
          <w:rFonts w:ascii="Times New Roman" w:hAnsi="Times New Roman" w:cs="Times New Roman"/>
          <w:sz w:val="24"/>
          <w:szCs w:val="24"/>
        </w:rPr>
        <w:t xml:space="preserve"> обучения</w:t>
      </w:r>
      <w:r w:rsidR="00DF59E9">
        <w:rPr>
          <w:rFonts w:ascii="Times New Roman" w:hAnsi="Times New Roman" w:cs="Times New Roman"/>
          <w:sz w:val="24"/>
          <w:szCs w:val="24"/>
        </w:rPr>
        <w:t xml:space="preserve"> при помощи различных дидактических интерактивн</w:t>
      </w:r>
      <w:r w:rsidR="00963B49">
        <w:rPr>
          <w:rFonts w:ascii="Times New Roman" w:hAnsi="Times New Roman" w:cs="Times New Roman"/>
          <w:sz w:val="24"/>
          <w:szCs w:val="24"/>
        </w:rPr>
        <w:t>ых</w:t>
      </w:r>
      <w:r w:rsidR="00DF59E9">
        <w:rPr>
          <w:rFonts w:ascii="Times New Roman" w:hAnsi="Times New Roman" w:cs="Times New Roman"/>
          <w:sz w:val="24"/>
          <w:szCs w:val="24"/>
        </w:rPr>
        <w:t xml:space="preserve"> упражнений, а также </w:t>
      </w:r>
      <w:r w:rsidR="00963B49">
        <w:rPr>
          <w:rFonts w:ascii="Times New Roman" w:hAnsi="Times New Roman" w:cs="Times New Roman"/>
          <w:sz w:val="24"/>
          <w:szCs w:val="24"/>
        </w:rPr>
        <w:t>сюжетно-ролевых игр и т.д., которое позволяет развивать</w:t>
      </w:r>
      <w:r w:rsidR="00F43A00">
        <w:rPr>
          <w:rFonts w:ascii="Times New Roman" w:hAnsi="Times New Roman" w:cs="Times New Roman"/>
          <w:sz w:val="24"/>
          <w:szCs w:val="24"/>
        </w:rPr>
        <w:t xml:space="preserve"> у школьников </w:t>
      </w:r>
      <w:r w:rsidR="00963B49">
        <w:rPr>
          <w:rFonts w:ascii="Times New Roman" w:hAnsi="Times New Roman" w:cs="Times New Roman"/>
          <w:sz w:val="24"/>
          <w:szCs w:val="24"/>
        </w:rPr>
        <w:t xml:space="preserve">универсальные учебные действия </w:t>
      </w:r>
      <w:r w:rsidR="00507256">
        <w:rPr>
          <w:rFonts w:ascii="Times New Roman" w:hAnsi="Times New Roman" w:cs="Times New Roman"/>
          <w:sz w:val="24"/>
          <w:szCs w:val="24"/>
        </w:rPr>
        <w:t>в рамках изучаемой дисциплины.</w:t>
      </w:r>
    </w:p>
    <w:p w14:paraId="1CDF5F1A" w14:textId="388618A5" w:rsidR="006C0287" w:rsidRDefault="00270B93" w:rsidP="00D76E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сегодняшний день игровые технологии активно применяются педагогами в качестве одного из средств </w:t>
      </w:r>
      <w:r w:rsidR="003B3FA7">
        <w:rPr>
          <w:rFonts w:ascii="Times New Roman" w:hAnsi="Times New Roman" w:cs="Times New Roman"/>
          <w:sz w:val="24"/>
          <w:szCs w:val="24"/>
        </w:rPr>
        <w:t xml:space="preserve">повышения качества академической успеваемости за счет </w:t>
      </w:r>
      <w:r>
        <w:rPr>
          <w:rFonts w:ascii="Times New Roman" w:hAnsi="Times New Roman" w:cs="Times New Roman"/>
          <w:sz w:val="24"/>
          <w:szCs w:val="24"/>
        </w:rPr>
        <w:t xml:space="preserve">поддержания познавательного интереса учащихся к овладению иноязычной речью. </w:t>
      </w:r>
      <w:r w:rsidR="003B3FA7">
        <w:rPr>
          <w:rFonts w:ascii="Times New Roman" w:hAnsi="Times New Roman" w:cs="Times New Roman"/>
          <w:sz w:val="24"/>
          <w:szCs w:val="24"/>
        </w:rPr>
        <w:t xml:space="preserve">Игровые технологии </w:t>
      </w:r>
      <w:r w:rsidR="00996DBE">
        <w:rPr>
          <w:rFonts w:ascii="Times New Roman" w:hAnsi="Times New Roman" w:cs="Times New Roman"/>
          <w:sz w:val="24"/>
          <w:szCs w:val="24"/>
        </w:rPr>
        <w:t xml:space="preserve">позволяют решить следующие педагогические задачи: </w:t>
      </w:r>
      <w:r w:rsidR="00AA16A9">
        <w:rPr>
          <w:rFonts w:ascii="Times New Roman" w:hAnsi="Times New Roman" w:cs="Times New Roman"/>
          <w:sz w:val="24"/>
          <w:szCs w:val="24"/>
        </w:rPr>
        <w:t xml:space="preserve">организовать условия </w:t>
      </w:r>
      <w:r w:rsidR="005A04BD">
        <w:rPr>
          <w:rFonts w:ascii="Times New Roman" w:hAnsi="Times New Roman" w:cs="Times New Roman"/>
          <w:sz w:val="24"/>
          <w:szCs w:val="24"/>
        </w:rPr>
        <w:t xml:space="preserve">для решения учебной задачи, преподнести ярко и интерактивно новый теоретический материал, а также </w:t>
      </w:r>
      <w:r w:rsidR="00CD1D3D">
        <w:rPr>
          <w:rFonts w:ascii="Times New Roman" w:hAnsi="Times New Roman" w:cs="Times New Roman"/>
          <w:sz w:val="24"/>
          <w:szCs w:val="24"/>
        </w:rPr>
        <w:t>вы</w:t>
      </w:r>
      <w:r w:rsidR="005A04BD">
        <w:rPr>
          <w:rFonts w:ascii="Times New Roman" w:hAnsi="Times New Roman" w:cs="Times New Roman"/>
          <w:sz w:val="24"/>
          <w:szCs w:val="24"/>
        </w:rPr>
        <w:t xml:space="preserve">строить </w:t>
      </w:r>
      <w:r w:rsidR="006C0287" w:rsidRPr="009D7421">
        <w:rPr>
          <w:rFonts w:ascii="Times New Roman" w:hAnsi="Times New Roman" w:cs="Times New Roman"/>
          <w:sz w:val="24"/>
          <w:szCs w:val="24"/>
        </w:rPr>
        <w:t xml:space="preserve">сотрудничество </w:t>
      </w:r>
      <w:r w:rsidR="00CD1D3D">
        <w:rPr>
          <w:rFonts w:ascii="Times New Roman" w:hAnsi="Times New Roman" w:cs="Times New Roman"/>
          <w:sz w:val="24"/>
          <w:szCs w:val="24"/>
        </w:rPr>
        <w:t xml:space="preserve">между </w:t>
      </w:r>
      <w:proofErr w:type="gramStart"/>
      <w:r w:rsidR="00CD1D3D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CD1D3D">
        <w:rPr>
          <w:rFonts w:ascii="Times New Roman" w:hAnsi="Times New Roman" w:cs="Times New Roman"/>
          <w:sz w:val="24"/>
          <w:szCs w:val="24"/>
        </w:rPr>
        <w:t xml:space="preserve"> в рамках развития сюжета.</w:t>
      </w:r>
    </w:p>
    <w:p w14:paraId="7ECA06CC" w14:textId="5C2C6F1B" w:rsidR="006C0287" w:rsidRDefault="00A75132" w:rsidP="00D76E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Распространённость</w:t>
      </w:r>
      <w:r w:rsidR="00CD1D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игровых технологий на уроках иностранного языка </w:t>
      </w:r>
      <w:r w:rsidR="0084287A">
        <w:rPr>
          <w:rFonts w:ascii="Times New Roman" w:hAnsi="Times New Roman" w:cs="Times New Roman"/>
          <w:sz w:val="24"/>
          <w:szCs w:val="24"/>
        </w:rPr>
        <w:t xml:space="preserve">определена возможностью </w:t>
      </w:r>
      <w:r>
        <w:rPr>
          <w:rFonts w:ascii="Times New Roman" w:hAnsi="Times New Roman" w:cs="Times New Roman"/>
          <w:sz w:val="24"/>
          <w:szCs w:val="24"/>
        </w:rPr>
        <w:t>моделирова</w:t>
      </w:r>
      <w:r w:rsidR="0084287A">
        <w:rPr>
          <w:rFonts w:ascii="Times New Roman" w:hAnsi="Times New Roman" w:cs="Times New Roman"/>
          <w:sz w:val="24"/>
          <w:szCs w:val="24"/>
        </w:rPr>
        <w:t>ния педагогом</w:t>
      </w:r>
      <w:r>
        <w:rPr>
          <w:rFonts w:ascii="Times New Roman" w:hAnsi="Times New Roman" w:cs="Times New Roman"/>
          <w:sz w:val="24"/>
          <w:szCs w:val="24"/>
        </w:rPr>
        <w:t xml:space="preserve"> контекст</w:t>
      </w:r>
      <w:r w:rsidR="0084287A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обучения, который наделяет ситуативную речь </w:t>
      </w:r>
      <w:r w:rsidR="00400DDA">
        <w:rPr>
          <w:rFonts w:ascii="Times New Roman" w:hAnsi="Times New Roman" w:cs="Times New Roman"/>
          <w:sz w:val="24"/>
          <w:szCs w:val="24"/>
        </w:rPr>
        <w:t xml:space="preserve">смыслом, делает ее </w:t>
      </w:r>
      <w:r w:rsidR="00CE755A">
        <w:rPr>
          <w:rFonts w:ascii="Times New Roman" w:hAnsi="Times New Roman" w:cs="Times New Roman"/>
          <w:sz w:val="24"/>
          <w:szCs w:val="24"/>
        </w:rPr>
        <w:t>«</w:t>
      </w:r>
      <w:r w:rsidR="00400DDA">
        <w:rPr>
          <w:rFonts w:ascii="Times New Roman" w:hAnsi="Times New Roman" w:cs="Times New Roman"/>
          <w:sz w:val="24"/>
          <w:szCs w:val="24"/>
        </w:rPr>
        <w:t>живой</w:t>
      </w:r>
      <w:r w:rsidR="00CE755A">
        <w:rPr>
          <w:rFonts w:ascii="Times New Roman" w:hAnsi="Times New Roman" w:cs="Times New Roman"/>
          <w:sz w:val="24"/>
          <w:szCs w:val="24"/>
        </w:rPr>
        <w:t>»</w:t>
      </w:r>
      <w:r w:rsidR="00400D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0575F">
        <w:rPr>
          <w:rFonts w:ascii="Times New Roman" w:hAnsi="Times New Roman" w:cs="Times New Roman"/>
          <w:sz w:val="24"/>
          <w:szCs w:val="24"/>
        </w:rPr>
        <w:t>задействуя</w:t>
      </w:r>
      <w:proofErr w:type="spellEnd"/>
      <w:r w:rsidR="0020575F">
        <w:rPr>
          <w:rFonts w:ascii="Times New Roman" w:hAnsi="Times New Roman" w:cs="Times New Roman"/>
          <w:sz w:val="24"/>
          <w:szCs w:val="24"/>
        </w:rPr>
        <w:t xml:space="preserve"> при этом как можно больше видов памяти детей. </w:t>
      </w:r>
      <w:r w:rsidR="006C0287" w:rsidRPr="009D7421">
        <w:rPr>
          <w:rFonts w:ascii="Times New Roman" w:hAnsi="Times New Roman" w:cs="Times New Roman"/>
          <w:sz w:val="24"/>
          <w:szCs w:val="24"/>
        </w:rPr>
        <w:t xml:space="preserve">По мере развития сюжета </w:t>
      </w:r>
      <w:r w:rsidR="00EE5546">
        <w:rPr>
          <w:rFonts w:ascii="Times New Roman" w:hAnsi="Times New Roman" w:cs="Times New Roman"/>
          <w:sz w:val="24"/>
          <w:szCs w:val="24"/>
        </w:rPr>
        <w:t xml:space="preserve">на уроке </w:t>
      </w:r>
      <w:r w:rsidR="0020575F">
        <w:rPr>
          <w:rFonts w:ascii="Times New Roman" w:hAnsi="Times New Roman" w:cs="Times New Roman"/>
          <w:sz w:val="24"/>
          <w:szCs w:val="24"/>
        </w:rPr>
        <w:t>обучающийся, выполняющий определенн</w:t>
      </w:r>
      <w:r w:rsidR="007E0374">
        <w:rPr>
          <w:rFonts w:ascii="Times New Roman" w:hAnsi="Times New Roman" w:cs="Times New Roman"/>
          <w:sz w:val="24"/>
          <w:szCs w:val="24"/>
        </w:rPr>
        <w:t xml:space="preserve">ые функции </w:t>
      </w:r>
      <w:r w:rsidR="006C0287" w:rsidRPr="009D7421">
        <w:rPr>
          <w:rFonts w:ascii="Times New Roman" w:hAnsi="Times New Roman" w:cs="Times New Roman"/>
          <w:sz w:val="24"/>
          <w:szCs w:val="24"/>
        </w:rPr>
        <w:t>персонаж</w:t>
      </w:r>
      <w:r w:rsidR="007E0374">
        <w:rPr>
          <w:rFonts w:ascii="Times New Roman" w:hAnsi="Times New Roman" w:cs="Times New Roman"/>
          <w:sz w:val="24"/>
          <w:szCs w:val="24"/>
        </w:rPr>
        <w:t>а</w:t>
      </w:r>
      <w:r w:rsidR="006B4578">
        <w:rPr>
          <w:rFonts w:ascii="Times New Roman" w:hAnsi="Times New Roman" w:cs="Times New Roman"/>
          <w:sz w:val="24"/>
          <w:szCs w:val="24"/>
        </w:rPr>
        <w:t>,</w:t>
      </w:r>
      <w:r w:rsidR="006C0287" w:rsidRPr="009D7421">
        <w:rPr>
          <w:rFonts w:ascii="Times New Roman" w:hAnsi="Times New Roman" w:cs="Times New Roman"/>
          <w:sz w:val="24"/>
          <w:szCs w:val="24"/>
        </w:rPr>
        <w:t xml:space="preserve"> развива</w:t>
      </w:r>
      <w:r w:rsidR="007E0374">
        <w:rPr>
          <w:rFonts w:ascii="Times New Roman" w:hAnsi="Times New Roman" w:cs="Times New Roman"/>
          <w:sz w:val="24"/>
          <w:szCs w:val="24"/>
        </w:rPr>
        <w:t>е</w:t>
      </w:r>
      <w:r w:rsidR="006C0287" w:rsidRPr="009D7421">
        <w:rPr>
          <w:rFonts w:ascii="Times New Roman" w:hAnsi="Times New Roman" w:cs="Times New Roman"/>
          <w:sz w:val="24"/>
          <w:szCs w:val="24"/>
        </w:rPr>
        <w:t>т свои</w:t>
      </w:r>
      <w:r w:rsidR="007E0374">
        <w:rPr>
          <w:rFonts w:ascii="Times New Roman" w:hAnsi="Times New Roman" w:cs="Times New Roman"/>
          <w:sz w:val="24"/>
          <w:szCs w:val="24"/>
        </w:rPr>
        <w:t xml:space="preserve"> </w:t>
      </w:r>
      <w:r w:rsidR="006C0287" w:rsidRPr="009D7421">
        <w:rPr>
          <w:rFonts w:ascii="Times New Roman" w:hAnsi="Times New Roman" w:cs="Times New Roman"/>
          <w:sz w:val="24"/>
          <w:szCs w:val="24"/>
        </w:rPr>
        <w:t>знания</w:t>
      </w:r>
      <w:r w:rsidR="007E0374">
        <w:rPr>
          <w:rFonts w:ascii="Times New Roman" w:hAnsi="Times New Roman" w:cs="Times New Roman"/>
          <w:sz w:val="24"/>
          <w:szCs w:val="24"/>
        </w:rPr>
        <w:t xml:space="preserve">, умения и </w:t>
      </w:r>
      <w:r w:rsidR="006C0287" w:rsidRPr="009D7421">
        <w:rPr>
          <w:rFonts w:ascii="Times New Roman" w:hAnsi="Times New Roman" w:cs="Times New Roman"/>
          <w:sz w:val="24"/>
          <w:szCs w:val="24"/>
        </w:rPr>
        <w:t>навыки</w:t>
      </w:r>
      <w:r w:rsidR="00EE5546">
        <w:rPr>
          <w:rFonts w:ascii="Times New Roman" w:hAnsi="Times New Roman" w:cs="Times New Roman"/>
          <w:sz w:val="24"/>
          <w:szCs w:val="24"/>
        </w:rPr>
        <w:t>,</w:t>
      </w:r>
      <w:r w:rsidR="007E0374">
        <w:rPr>
          <w:rFonts w:ascii="Times New Roman" w:hAnsi="Times New Roman" w:cs="Times New Roman"/>
          <w:sz w:val="24"/>
          <w:szCs w:val="24"/>
        </w:rPr>
        <w:t xml:space="preserve"> преобразу</w:t>
      </w:r>
      <w:r w:rsidR="00EE5546">
        <w:rPr>
          <w:rFonts w:ascii="Times New Roman" w:hAnsi="Times New Roman" w:cs="Times New Roman"/>
          <w:sz w:val="24"/>
          <w:szCs w:val="24"/>
        </w:rPr>
        <w:t>я</w:t>
      </w:r>
      <w:r w:rsidR="007E0374">
        <w:rPr>
          <w:rFonts w:ascii="Times New Roman" w:hAnsi="Times New Roman" w:cs="Times New Roman"/>
          <w:sz w:val="24"/>
          <w:szCs w:val="24"/>
        </w:rPr>
        <w:t xml:space="preserve"> их в иноязычные компетенции</w:t>
      </w:r>
      <w:r w:rsidR="008F099D" w:rsidRPr="008F099D">
        <w:rPr>
          <w:rFonts w:ascii="Times New Roman" w:hAnsi="Times New Roman" w:cs="Times New Roman"/>
          <w:sz w:val="24"/>
          <w:szCs w:val="24"/>
        </w:rPr>
        <w:t xml:space="preserve"> [3]</w:t>
      </w:r>
      <w:r w:rsidR="006C0287" w:rsidRPr="009D7421">
        <w:rPr>
          <w:rFonts w:ascii="Times New Roman" w:hAnsi="Times New Roman" w:cs="Times New Roman"/>
          <w:sz w:val="24"/>
          <w:szCs w:val="24"/>
        </w:rPr>
        <w:t>.</w:t>
      </w:r>
    </w:p>
    <w:p w14:paraId="525B95B6" w14:textId="50714757" w:rsidR="006C0287" w:rsidRDefault="00F94BB4" w:rsidP="002A1D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контексте обучения игровые технологии </w:t>
      </w:r>
      <w:r w:rsidR="006C0287" w:rsidRPr="009D7421">
        <w:rPr>
          <w:rFonts w:ascii="Times New Roman" w:hAnsi="Times New Roman" w:cs="Times New Roman"/>
          <w:sz w:val="24"/>
          <w:szCs w:val="24"/>
        </w:rPr>
        <w:t xml:space="preserve">раскрывают потенциал </w:t>
      </w:r>
      <w:r>
        <w:rPr>
          <w:rFonts w:ascii="Times New Roman" w:hAnsi="Times New Roman" w:cs="Times New Roman"/>
          <w:sz w:val="24"/>
          <w:szCs w:val="24"/>
        </w:rPr>
        <w:t xml:space="preserve">учащегося, позволяют педагогу обнаружить ресурсы </w:t>
      </w:r>
      <w:r w:rsidR="00EB3E95">
        <w:rPr>
          <w:rFonts w:ascii="Times New Roman" w:hAnsi="Times New Roman" w:cs="Times New Roman"/>
          <w:sz w:val="24"/>
          <w:szCs w:val="24"/>
        </w:rPr>
        <w:t xml:space="preserve">обучения, а также </w:t>
      </w:r>
      <w:r w:rsidR="0090247E">
        <w:rPr>
          <w:rFonts w:ascii="Times New Roman" w:hAnsi="Times New Roman" w:cs="Times New Roman"/>
          <w:sz w:val="24"/>
          <w:szCs w:val="24"/>
        </w:rPr>
        <w:t xml:space="preserve">корректировать </w:t>
      </w:r>
      <w:r w:rsidR="006B4578">
        <w:rPr>
          <w:rFonts w:ascii="Times New Roman" w:hAnsi="Times New Roman" w:cs="Times New Roman"/>
          <w:sz w:val="24"/>
          <w:szCs w:val="24"/>
        </w:rPr>
        <w:t>образовательную траекторию</w:t>
      </w:r>
      <w:r w:rsidR="0090247E">
        <w:rPr>
          <w:rFonts w:ascii="Times New Roman" w:hAnsi="Times New Roman" w:cs="Times New Roman"/>
          <w:sz w:val="24"/>
          <w:szCs w:val="24"/>
        </w:rPr>
        <w:t xml:space="preserve"> с учетом психологических особенностей </w:t>
      </w:r>
      <w:r w:rsidR="006B4578">
        <w:rPr>
          <w:rFonts w:ascii="Times New Roman" w:hAnsi="Times New Roman" w:cs="Times New Roman"/>
          <w:sz w:val="24"/>
          <w:szCs w:val="24"/>
        </w:rPr>
        <w:t>школьников</w:t>
      </w:r>
      <w:r w:rsidR="0090247E">
        <w:rPr>
          <w:rFonts w:ascii="Times New Roman" w:hAnsi="Times New Roman" w:cs="Times New Roman"/>
          <w:sz w:val="24"/>
          <w:szCs w:val="24"/>
        </w:rPr>
        <w:t>.</w:t>
      </w:r>
      <w:r w:rsidR="005541A2">
        <w:rPr>
          <w:rFonts w:ascii="Times New Roman" w:hAnsi="Times New Roman" w:cs="Times New Roman"/>
          <w:sz w:val="24"/>
          <w:szCs w:val="24"/>
        </w:rPr>
        <w:t xml:space="preserve"> </w:t>
      </w:r>
      <w:r w:rsidR="002A1D49">
        <w:rPr>
          <w:rFonts w:ascii="Times New Roman" w:hAnsi="Times New Roman" w:cs="Times New Roman"/>
          <w:sz w:val="24"/>
          <w:szCs w:val="24"/>
        </w:rPr>
        <w:t>Кроме этого,</w:t>
      </w:r>
      <w:r w:rsidR="005541A2">
        <w:rPr>
          <w:rFonts w:ascii="Times New Roman" w:hAnsi="Times New Roman" w:cs="Times New Roman"/>
          <w:sz w:val="24"/>
          <w:szCs w:val="24"/>
        </w:rPr>
        <w:t xml:space="preserve"> сотрудничество </w:t>
      </w:r>
      <w:r w:rsidR="008A55A2">
        <w:rPr>
          <w:rFonts w:ascii="Times New Roman" w:hAnsi="Times New Roman" w:cs="Times New Roman"/>
          <w:sz w:val="24"/>
          <w:szCs w:val="24"/>
        </w:rPr>
        <w:t>детей</w:t>
      </w:r>
      <w:r w:rsidR="005541A2">
        <w:rPr>
          <w:rFonts w:ascii="Times New Roman" w:hAnsi="Times New Roman" w:cs="Times New Roman"/>
          <w:sz w:val="24"/>
          <w:szCs w:val="24"/>
        </w:rPr>
        <w:t xml:space="preserve"> при совместном выполнении заданий позволяет </w:t>
      </w:r>
      <w:r w:rsidR="002A1D49">
        <w:rPr>
          <w:rFonts w:ascii="Times New Roman" w:hAnsi="Times New Roman" w:cs="Times New Roman"/>
          <w:sz w:val="24"/>
          <w:szCs w:val="24"/>
        </w:rPr>
        <w:t xml:space="preserve">формировать </w:t>
      </w:r>
      <w:r w:rsidR="008A55A2">
        <w:rPr>
          <w:rFonts w:ascii="Times New Roman" w:hAnsi="Times New Roman" w:cs="Times New Roman"/>
          <w:sz w:val="24"/>
          <w:szCs w:val="24"/>
        </w:rPr>
        <w:t xml:space="preserve">у них </w:t>
      </w:r>
      <w:r w:rsidR="006C0287" w:rsidRPr="009D7421">
        <w:rPr>
          <w:rFonts w:ascii="Times New Roman" w:hAnsi="Times New Roman" w:cs="Times New Roman"/>
          <w:sz w:val="24"/>
          <w:szCs w:val="24"/>
        </w:rPr>
        <w:t xml:space="preserve">новые </w:t>
      </w:r>
      <w:r w:rsidR="002A1D49">
        <w:rPr>
          <w:rFonts w:ascii="Times New Roman" w:hAnsi="Times New Roman" w:cs="Times New Roman"/>
          <w:sz w:val="24"/>
          <w:szCs w:val="24"/>
        </w:rPr>
        <w:t>коммуникативные</w:t>
      </w:r>
      <w:r w:rsidR="006C0287" w:rsidRPr="009D7421">
        <w:rPr>
          <w:rFonts w:ascii="Times New Roman" w:hAnsi="Times New Roman" w:cs="Times New Roman"/>
          <w:sz w:val="24"/>
          <w:szCs w:val="24"/>
        </w:rPr>
        <w:t xml:space="preserve"> навыки, </w:t>
      </w:r>
      <w:r w:rsidR="002A1D49">
        <w:rPr>
          <w:rFonts w:ascii="Times New Roman" w:hAnsi="Times New Roman" w:cs="Times New Roman"/>
          <w:sz w:val="24"/>
          <w:szCs w:val="24"/>
        </w:rPr>
        <w:t xml:space="preserve">позволяющие выполнять </w:t>
      </w:r>
      <w:r w:rsidR="006C0287" w:rsidRPr="009D7421">
        <w:rPr>
          <w:rFonts w:ascii="Times New Roman" w:hAnsi="Times New Roman" w:cs="Times New Roman"/>
          <w:sz w:val="24"/>
          <w:szCs w:val="24"/>
        </w:rPr>
        <w:t>более сложные задания</w:t>
      </w:r>
      <w:r w:rsidR="002A1D49">
        <w:rPr>
          <w:rFonts w:ascii="Times New Roman" w:hAnsi="Times New Roman" w:cs="Times New Roman"/>
          <w:sz w:val="24"/>
          <w:szCs w:val="24"/>
        </w:rPr>
        <w:t>.</w:t>
      </w:r>
    </w:p>
    <w:p w14:paraId="7B3E3786" w14:textId="5EBA2BC6" w:rsidR="008D78E0" w:rsidRDefault="008D78E0" w:rsidP="002A1D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Ощущение школьниками собственной компетентности не только в теоретическом материале, но и </w:t>
      </w:r>
      <w:r w:rsidR="00B8458F">
        <w:rPr>
          <w:rFonts w:ascii="Times New Roman" w:hAnsi="Times New Roman" w:cs="Times New Roman"/>
          <w:sz w:val="24"/>
          <w:szCs w:val="24"/>
        </w:rPr>
        <w:t>в</w:t>
      </w:r>
      <w:r w:rsidR="00463883">
        <w:rPr>
          <w:rFonts w:ascii="Times New Roman" w:hAnsi="Times New Roman" w:cs="Times New Roman"/>
          <w:sz w:val="24"/>
          <w:szCs w:val="24"/>
        </w:rPr>
        <w:t xml:space="preserve"> устной речи </w:t>
      </w:r>
      <w:r w:rsidR="00B8458F">
        <w:rPr>
          <w:rFonts w:ascii="Times New Roman" w:hAnsi="Times New Roman" w:cs="Times New Roman"/>
          <w:sz w:val="24"/>
          <w:szCs w:val="24"/>
        </w:rPr>
        <w:t>на иностранном языке позволя</w:t>
      </w:r>
      <w:r w:rsidR="00E16E48">
        <w:rPr>
          <w:rFonts w:ascii="Times New Roman" w:hAnsi="Times New Roman" w:cs="Times New Roman"/>
          <w:sz w:val="24"/>
          <w:szCs w:val="24"/>
        </w:rPr>
        <w:t>е</w:t>
      </w:r>
      <w:r w:rsidR="00B8458F">
        <w:rPr>
          <w:rFonts w:ascii="Times New Roman" w:hAnsi="Times New Roman" w:cs="Times New Roman"/>
          <w:sz w:val="24"/>
          <w:szCs w:val="24"/>
        </w:rPr>
        <w:t>т им осозна</w:t>
      </w:r>
      <w:r w:rsidR="00457838">
        <w:rPr>
          <w:rFonts w:ascii="Times New Roman" w:hAnsi="Times New Roman" w:cs="Times New Roman"/>
          <w:sz w:val="24"/>
          <w:szCs w:val="24"/>
        </w:rPr>
        <w:t>ва</w:t>
      </w:r>
      <w:r w:rsidR="00B8458F">
        <w:rPr>
          <w:rFonts w:ascii="Times New Roman" w:hAnsi="Times New Roman" w:cs="Times New Roman"/>
          <w:sz w:val="24"/>
          <w:szCs w:val="24"/>
        </w:rPr>
        <w:t xml:space="preserve">ть полноту собственных знаний, умений и навыков, а также </w:t>
      </w:r>
      <w:r w:rsidR="00E16E48">
        <w:rPr>
          <w:rFonts w:ascii="Times New Roman" w:hAnsi="Times New Roman" w:cs="Times New Roman"/>
          <w:sz w:val="24"/>
          <w:szCs w:val="24"/>
        </w:rPr>
        <w:t xml:space="preserve">ситуативно </w:t>
      </w:r>
      <w:r w:rsidR="00B8458F">
        <w:rPr>
          <w:rFonts w:ascii="Times New Roman" w:hAnsi="Times New Roman" w:cs="Times New Roman"/>
          <w:sz w:val="24"/>
          <w:szCs w:val="24"/>
        </w:rPr>
        <w:t>применять их на практике</w:t>
      </w:r>
      <w:r w:rsidR="008706BA" w:rsidRPr="008706BA">
        <w:rPr>
          <w:rFonts w:ascii="Times New Roman" w:hAnsi="Times New Roman" w:cs="Times New Roman"/>
          <w:sz w:val="24"/>
          <w:szCs w:val="24"/>
        </w:rPr>
        <w:t xml:space="preserve"> [2]</w:t>
      </w:r>
      <w:r w:rsidR="00457838">
        <w:rPr>
          <w:rFonts w:ascii="Times New Roman" w:hAnsi="Times New Roman" w:cs="Times New Roman"/>
          <w:sz w:val="24"/>
          <w:szCs w:val="24"/>
        </w:rPr>
        <w:t xml:space="preserve">. Ответственность за результат в процессе </w:t>
      </w:r>
      <w:r w:rsidR="0034308A">
        <w:rPr>
          <w:rFonts w:ascii="Times New Roman" w:hAnsi="Times New Roman" w:cs="Times New Roman"/>
          <w:sz w:val="24"/>
          <w:szCs w:val="24"/>
        </w:rPr>
        <w:t>диалога</w:t>
      </w:r>
      <w:r w:rsidR="00521CDA">
        <w:rPr>
          <w:rFonts w:ascii="Times New Roman" w:hAnsi="Times New Roman" w:cs="Times New Roman"/>
          <w:sz w:val="24"/>
          <w:szCs w:val="24"/>
        </w:rPr>
        <w:t xml:space="preserve"> побуждает </w:t>
      </w:r>
      <w:r w:rsidR="00E16E48">
        <w:rPr>
          <w:rFonts w:ascii="Times New Roman" w:hAnsi="Times New Roman" w:cs="Times New Roman"/>
          <w:sz w:val="24"/>
          <w:szCs w:val="24"/>
        </w:rPr>
        <w:t xml:space="preserve">впоследствии </w:t>
      </w:r>
      <w:r w:rsidR="00B96E92">
        <w:rPr>
          <w:rFonts w:ascii="Times New Roman" w:hAnsi="Times New Roman" w:cs="Times New Roman"/>
          <w:sz w:val="24"/>
          <w:szCs w:val="24"/>
        </w:rPr>
        <w:t xml:space="preserve">учащихся </w:t>
      </w:r>
      <w:r w:rsidR="00E16E48">
        <w:rPr>
          <w:rFonts w:ascii="Times New Roman" w:hAnsi="Times New Roman" w:cs="Times New Roman"/>
          <w:sz w:val="24"/>
          <w:szCs w:val="24"/>
        </w:rPr>
        <w:t>осуществлять и</w:t>
      </w:r>
      <w:r w:rsidR="00521CDA">
        <w:rPr>
          <w:rFonts w:ascii="Times New Roman" w:hAnsi="Times New Roman" w:cs="Times New Roman"/>
          <w:sz w:val="24"/>
          <w:szCs w:val="24"/>
        </w:rPr>
        <w:t xml:space="preserve"> творческ</w:t>
      </w:r>
      <w:r w:rsidR="00E16E48">
        <w:rPr>
          <w:rFonts w:ascii="Times New Roman" w:hAnsi="Times New Roman" w:cs="Times New Roman"/>
          <w:sz w:val="24"/>
          <w:szCs w:val="24"/>
        </w:rPr>
        <w:t>ую</w:t>
      </w:r>
      <w:r w:rsidR="00521CDA">
        <w:rPr>
          <w:rFonts w:ascii="Times New Roman" w:hAnsi="Times New Roman" w:cs="Times New Roman"/>
          <w:sz w:val="24"/>
          <w:szCs w:val="24"/>
        </w:rPr>
        <w:t xml:space="preserve"> деятельност</w:t>
      </w:r>
      <w:r w:rsidR="00E16E48">
        <w:rPr>
          <w:rFonts w:ascii="Times New Roman" w:hAnsi="Times New Roman" w:cs="Times New Roman"/>
          <w:sz w:val="24"/>
          <w:szCs w:val="24"/>
        </w:rPr>
        <w:t>ь</w:t>
      </w:r>
      <w:r w:rsidR="00521CDA">
        <w:rPr>
          <w:rFonts w:ascii="Times New Roman" w:hAnsi="Times New Roman" w:cs="Times New Roman"/>
          <w:sz w:val="24"/>
          <w:szCs w:val="24"/>
        </w:rPr>
        <w:t xml:space="preserve">, результаты которой способны </w:t>
      </w:r>
      <w:r w:rsidR="00B96E92">
        <w:rPr>
          <w:rFonts w:ascii="Times New Roman" w:hAnsi="Times New Roman" w:cs="Times New Roman"/>
          <w:sz w:val="24"/>
          <w:szCs w:val="24"/>
        </w:rPr>
        <w:t>удовлетвор</w:t>
      </w:r>
      <w:r w:rsidR="001E411C">
        <w:rPr>
          <w:rFonts w:ascii="Times New Roman" w:hAnsi="Times New Roman" w:cs="Times New Roman"/>
          <w:sz w:val="24"/>
          <w:szCs w:val="24"/>
        </w:rPr>
        <w:t>и</w:t>
      </w:r>
      <w:r w:rsidR="00B96E92">
        <w:rPr>
          <w:rFonts w:ascii="Times New Roman" w:hAnsi="Times New Roman" w:cs="Times New Roman"/>
          <w:sz w:val="24"/>
          <w:szCs w:val="24"/>
        </w:rPr>
        <w:t xml:space="preserve">ть потребности </w:t>
      </w:r>
      <w:r w:rsidR="001E411C">
        <w:rPr>
          <w:rFonts w:ascii="Times New Roman" w:hAnsi="Times New Roman" w:cs="Times New Roman"/>
          <w:sz w:val="24"/>
          <w:szCs w:val="24"/>
        </w:rPr>
        <w:t xml:space="preserve">детей в </w:t>
      </w:r>
      <w:proofErr w:type="spellStart"/>
      <w:r w:rsidR="00B96E92">
        <w:rPr>
          <w:rFonts w:ascii="Times New Roman" w:hAnsi="Times New Roman" w:cs="Times New Roman"/>
          <w:sz w:val="24"/>
          <w:szCs w:val="24"/>
        </w:rPr>
        <w:t>самоактуализации</w:t>
      </w:r>
      <w:proofErr w:type="spellEnd"/>
      <w:r w:rsidR="00B96E92">
        <w:rPr>
          <w:rFonts w:ascii="Times New Roman" w:hAnsi="Times New Roman" w:cs="Times New Roman"/>
          <w:sz w:val="24"/>
          <w:szCs w:val="24"/>
        </w:rPr>
        <w:t xml:space="preserve"> на этапе начального общего образования</w:t>
      </w:r>
      <w:r w:rsidR="008F099D" w:rsidRPr="008F099D">
        <w:rPr>
          <w:rFonts w:ascii="Times New Roman" w:hAnsi="Times New Roman" w:cs="Times New Roman"/>
          <w:sz w:val="24"/>
          <w:szCs w:val="24"/>
        </w:rPr>
        <w:t xml:space="preserve"> [</w:t>
      </w:r>
      <w:r w:rsidR="008F099D" w:rsidRPr="005028E1">
        <w:rPr>
          <w:rFonts w:ascii="Times New Roman" w:hAnsi="Times New Roman" w:cs="Times New Roman"/>
          <w:sz w:val="24"/>
          <w:szCs w:val="24"/>
        </w:rPr>
        <w:t>4</w:t>
      </w:r>
      <w:r w:rsidR="008F099D" w:rsidRPr="008F099D">
        <w:rPr>
          <w:rFonts w:ascii="Times New Roman" w:hAnsi="Times New Roman" w:cs="Times New Roman"/>
          <w:sz w:val="24"/>
          <w:szCs w:val="24"/>
        </w:rPr>
        <w:t>]</w:t>
      </w:r>
      <w:r w:rsidR="00B96E92">
        <w:rPr>
          <w:rFonts w:ascii="Times New Roman" w:hAnsi="Times New Roman" w:cs="Times New Roman"/>
          <w:sz w:val="24"/>
          <w:szCs w:val="24"/>
        </w:rPr>
        <w:t>.</w:t>
      </w:r>
    </w:p>
    <w:p w14:paraId="6FEA72BE" w14:textId="35C8ED50" w:rsidR="00B96E92" w:rsidRDefault="00171D66" w:rsidP="002A1D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Накопление в процессе обучения индивидуальных достижений формирует внутреннюю мотивацию</w:t>
      </w:r>
      <w:r w:rsidR="00FE08F7">
        <w:rPr>
          <w:rFonts w:ascii="Times New Roman" w:hAnsi="Times New Roman" w:cs="Times New Roman"/>
          <w:sz w:val="24"/>
          <w:szCs w:val="24"/>
        </w:rPr>
        <w:t xml:space="preserve"> к овладению иноязычными компетенциями. </w:t>
      </w:r>
      <w:proofErr w:type="gramStart"/>
      <w:r w:rsidR="00FE08F7">
        <w:rPr>
          <w:rFonts w:ascii="Times New Roman" w:hAnsi="Times New Roman" w:cs="Times New Roman"/>
          <w:sz w:val="24"/>
          <w:szCs w:val="24"/>
        </w:rPr>
        <w:t xml:space="preserve">Преимущество внутренней мотивации перед внешней состоит в более прочном и глубоком понимании школьниками </w:t>
      </w:r>
      <w:r w:rsidR="009432E6">
        <w:rPr>
          <w:rFonts w:ascii="Times New Roman" w:hAnsi="Times New Roman" w:cs="Times New Roman"/>
          <w:sz w:val="24"/>
          <w:szCs w:val="24"/>
        </w:rPr>
        <w:t>смысла обучения</w:t>
      </w:r>
      <w:r w:rsidR="00605442">
        <w:rPr>
          <w:rFonts w:ascii="Times New Roman" w:hAnsi="Times New Roman" w:cs="Times New Roman"/>
          <w:sz w:val="24"/>
          <w:szCs w:val="24"/>
        </w:rPr>
        <w:t xml:space="preserve"> и </w:t>
      </w:r>
      <w:r w:rsidR="009432E6">
        <w:rPr>
          <w:rFonts w:ascii="Times New Roman" w:hAnsi="Times New Roman" w:cs="Times New Roman"/>
          <w:sz w:val="24"/>
          <w:szCs w:val="24"/>
        </w:rPr>
        <w:t>его траектории.</w:t>
      </w:r>
      <w:proofErr w:type="gramEnd"/>
    </w:p>
    <w:p w14:paraId="66DA0487" w14:textId="36BF61DE" w:rsidR="009432E6" w:rsidRDefault="009432E6" w:rsidP="002A1D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внутренним мотивам, составляющим огромный пласт учебной мотивации, относятся </w:t>
      </w:r>
      <w:r w:rsidR="00644D82">
        <w:rPr>
          <w:rFonts w:ascii="Times New Roman" w:hAnsi="Times New Roman" w:cs="Times New Roman"/>
          <w:sz w:val="24"/>
          <w:szCs w:val="24"/>
        </w:rPr>
        <w:t>предпосылки к личному росту, конструктивному межличностному взаимодействию со сверстниками, педагогами и родителями, а также развитие эстетического вкуса и интеллекта</w:t>
      </w:r>
      <w:r w:rsidR="00CC4ECF" w:rsidRPr="00CC4ECF">
        <w:rPr>
          <w:rFonts w:ascii="Times New Roman" w:hAnsi="Times New Roman" w:cs="Times New Roman"/>
          <w:sz w:val="24"/>
          <w:szCs w:val="24"/>
        </w:rPr>
        <w:t xml:space="preserve"> [1]</w:t>
      </w:r>
      <w:r w:rsidR="00644D82">
        <w:rPr>
          <w:rFonts w:ascii="Times New Roman" w:hAnsi="Times New Roman" w:cs="Times New Roman"/>
          <w:sz w:val="24"/>
          <w:szCs w:val="24"/>
        </w:rPr>
        <w:t>.</w:t>
      </w:r>
    </w:p>
    <w:p w14:paraId="54C995E9" w14:textId="61F26779" w:rsidR="00427E1C" w:rsidRDefault="00427E1C" w:rsidP="002A1D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то время как</w:t>
      </w:r>
      <w:r w:rsidR="00A97A76">
        <w:rPr>
          <w:rFonts w:ascii="Times New Roman" w:hAnsi="Times New Roman" w:cs="Times New Roman"/>
          <w:sz w:val="24"/>
          <w:szCs w:val="24"/>
        </w:rPr>
        <w:t xml:space="preserve"> у</w:t>
      </w:r>
      <w:r>
        <w:rPr>
          <w:rFonts w:ascii="Times New Roman" w:hAnsi="Times New Roman" w:cs="Times New Roman"/>
          <w:sz w:val="24"/>
          <w:szCs w:val="24"/>
        </w:rPr>
        <w:t xml:space="preserve"> учащи</w:t>
      </w:r>
      <w:r w:rsidR="00A97A76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>ся, руководствующи</w:t>
      </w:r>
      <w:r w:rsidR="00A97A76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ся внешними мотивами, при достижении определенной цели или </w:t>
      </w:r>
      <w:r w:rsidR="00A97A76">
        <w:rPr>
          <w:rFonts w:ascii="Times New Roman" w:hAnsi="Times New Roman" w:cs="Times New Roman"/>
          <w:sz w:val="24"/>
          <w:szCs w:val="24"/>
        </w:rPr>
        <w:t xml:space="preserve">ее </w:t>
      </w:r>
      <w:r>
        <w:rPr>
          <w:rFonts w:ascii="Times New Roman" w:hAnsi="Times New Roman" w:cs="Times New Roman"/>
          <w:sz w:val="24"/>
          <w:szCs w:val="24"/>
        </w:rPr>
        <w:t xml:space="preserve">утраты </w:t>
      </w:r>
      <w:r w:rsidR="00A97A76">
        <w:rPr>
          <w:rFonts w:ascii="Times New Roman" w:hAnsi="Times New Roman" w:cs="Times New Roman"/>
          <w:sz w:val="24"/>
          <w:szCs w:val="24"/>
        </w:rPr>
        <w:t>постепенно снижается познавательный интерес, что негативно отражается на академической успеваемости</w:t>
      </w:r>
      <w:r w:rsidR="00CC4ECF" w:rsidRPr="00CC4ECF">
        <w:rPr>
          <w:rFonts w:ascii="Times New Roman" w:hAnsi="Times New Roman" w:cs="Times New Roman"/>
          <w:sz w:val="24"/>
          <w:szCs w:val="24"/>
        </w:rPr>
        <w:t xml:space="preserve"> [</w:t>
      </w:r>
      <w:r w:rsidR="00CC4ECF" w:rsidRPr="008706BA">
        <w:rPr>
          <w:rFonts w:ascii="Times New Roman" w:hAnsi="Times New Roman" w:cs="Times New Roman"/>
          <w:sz w:val="24"/>
          <w:szCs w:val="24"/>
        </w:rPr>
        <w:t>1</w:t>
      </w:r>
      <w:r w:rsidR="00CC4ECF" w:rsidRPr="00CC4ECF">
        <w:rPr>
          <w:rFonts w:ascii="Times New Roman" w:hAnsi="Times New Roman" w:cs="Times New Roman"/>
          <w:sz w:val="24"/>
          <w:szCs w:val="24"/>
        </w:rPr>
        <w:t>]</w:t>
      </w:r>
      <w:r w:rsidR="00A97A76">
        <w:rPr>
          <w:rFonts w:ascii="Times New Roman" w:hAnsi="Times New Roman" w:cs="Times New Roman"/>
          <w:sz w:val="24"/>
          <w:szCs w:val="24"/>
        </w:rPr>
        <w:t>.</w:t>
      </w:r>
      <w:r w:rsidR="002517D6">
        <w:rPr>
          <w:rFonts w:ascii="Times New Roman" w:hAnsi="Times New Roman" w:cs="Times New Roman"/>
          <w:sz w:val="24"/>
          <w:szCs w:val="24"/>
        </w:rPr>
        <w:t xml:space="preserve"> Следовательно, </w:t>
      </w:r>
      <w:r w:rsidR="00874FD0">
        <w:rPr>
          <w:rFonts w:ascii="Times New Roman" w:hAnsi="Times New Roman" w:cs="Times New Roman"/>
          <w:sz w:val="24"/>
          <w:szCs w:val="24"/>
        </w:rPr>
        <w:t xml:space="preserve">при обучении детей важно уделять внимание </w:t>
      </w:r>
      <w:r w:rsidR="00351313">
        <w:rPr>
          <w:rFonts w:ascii="Times New Roman" w:hAnsi="Times New Roman" w:cs="Times New Roman"/>
          <w:sz w:val="24"/>
          <w:szCs w:val="24"/>
        </w:rPr>
        <w:t xml:space="preserve">удовлетворению их познавательных потребностей, ориентировать их мотивацию на внутренние ценности, чтобы </w:t>
      </w:r>
      <w:r w:rsidR="00DC3938">
        <w:rPr>
          <w:rFonts w:ascii="Times New Roman" w:hAnsi="Times New Roman" w:cs="Times New Roman"/>
          <w:sz w:val="24"/>
          <w:szCs w:val="24"/>
        </w:rPr>
        <w:t xml:space="preserve">создать плодородную среду обучения, а также психологически благоприятную атмосферу </w:t>
      </w:r>
      <w:r w:rsidR="007F1D22">
        <w:rPr>
          <w:rFonts w:ascii="Times New Roman" w:hAnsi="Times New Roman" w:cs="Times New Roman"/>
          <w:sz w:val="24"/>
          <w:szCs w:val="24"/>
        </w:rPr>
        <w:t>для детей.</w:t>
      </w:r>
    </w:p>
    <w:p w14:paraId="53D031B1" w14:textId="24A3E769" w:rsidR="00517061" w:rsidRDefault="00823165" w:rsidP="002A1D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Игровые технологии позволяют усилить значимость</w:t>
      </w:r>
      <w:r w:rsidR="003748E7">
        <w:rPr>
          <w:rFonts w:ascii="Times New Roman" w:hAnsi="Times New Roman" w:cs="Times New Roman"/>
          <w:sz w:val="24"/>
          <w:szCs w:val="24"/>
        </w:rPr>
        <w:t xml:space="preserve"> учебной деятельности для школьников</w:t>
      </w:r>
      <w:r w:rsidR="006A76FF">
        <w:rPr>
          <w:rFonts w:ascii="Times New Roman" w:hAnsi="Times New Roman" w:cs="Times New Roman"/>
          <w:sz w:val="24"/>
          <w:szCs w:val="24"/>
        </w:rPr>
        <w:t xml:space="preserve"> за счёт раскрытия значения, смыслов, потребностей, целей, и главным образом, интереса к изучению иностранного языка в начальной школе.</w:t>
      </w:r>
    </w:p>
    <w:p w14:paraId="498DF63E" w14:textId="695E0F02" w:rsidR="002825F3" w:rsidRDefault="00EA1125" w:rsidP="002825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Интерактивный характер выполняемых упражнений и заданий позволяет в доступном формате представить детям учебную задачу, действия, входящие в </w:t>
      </w:r>
      <w:r w:rsidR="009002C6">
        <w:rPr>
          <w:rFonts w:ascii="Times New Roman" w:hAnsi="Times New Roman" w:cs="Times New Roman"/>
          <w:sz w:val="24"/>
          <w:szCs w:val="24"/>
        </w:rPr>
        <w:t>ее выполнение, а также навыки самоконтроля и рефлексии</w:t>
      </w:r>
      <w:r w:rsidR="008706BA" w:rsidRPr="008706BA">
        <w:rPr>
          <w:rFonts w:ascii="Times New Roman" w:hAnsi="Times New Roman" w:cs="Times New Roman"/>
          <w:sz w:val="24"/>
          <w:szCs w:val="24"/>
        </w:rPr>
        <w:t xml:space="preserve"> [3]</w:t>
      </w:r>
      <w:r w:rsidR="009002C6">
        <w:rPr>
          <w:rFonts w:ascii="Times New Roman" w:hAnsi="Times New Roman" w:cs="Times New Roman"/>
          <w:sz w:val="24"/>
          <w:szCs w:val="24"/>
        </w:rPr>
        <w:t>.</w:t>
      </w:r>
      <w:r w:rsidR="00C34139">
        <w:rPr>
          <w:rFonts w:ascii="Times New Roman" w:hAnsi="Times New Roman" w:cs="Times New Roman"/>
          <w:sz w:val="24"/>
          <w:szCs w:val="24"/>
        </w:rPr>
        <w:t xml:space="preserve"> </w:t>
      </w:r>
      <w:r w:rsidR="009002C6">
        <w:rPr>
          <w:rFonts w:ascii="Times New Roman" w:hAnsi="Times New Roman" w:cs="Times New Roman"/>
          <w:sz w:val="24"/>
          <w:szCs w:val="24"/>
        </w:rPr>
        <w:t>В отличи</w:t>
      </w:r>
      <w:proofErr w:type="gramStart"/>
      <w:r w:rsidR="009002C6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9002C6">
        <w:rPr>
          <w:rFonts w:ascii="Times New Roman" w:hAnsi="Times New Roman" w:cs="Times New Roman"/>
          <w:sz w:val="24"/>
          <w:szCs w:val="24"/>
        </w:rPr>
        <w:t xml:space="preserve"> от репродуктивного обучения</w:t>
      </w:r>
      <w:r w:rsidR="002825F3">
        <w:rPr>
          <w:rFonts w:ascii="Times New Roman" w:hAnsi="Times New Roman" w:cs="Times New Roman"/>
          <w:sz w:val="24"/>
          <w:szCs w:val="24"/>
        </w:rPr>
        <w:t xml:space="preserve"> школьник способен самостоятельно определить смысл овладения иноязычными компетенциями, поставить цели, а также проанализировать собственные эмоции в случае успеха или поражения.</w:t>
      </w:r>
    </w:p>
    <w:p w14:paraId="5EB3D2A0" w14:textId="77777777" w:rsidR="00AE3DB7" w:rsidRDefault="00C42DE3" w:rsidP="002825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Поскольку применение игровых технологий доступно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педагогу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в индивидуальном, так и групповом формате, </w:t>
      </w:r>
      <w:r w:rsidR="00022C6C">
        <w:rPr>
          <w:rFonts w:ascii="Times New Roman" w:hAnsi="Times New Roman" w:cs="Times New Roman"/>
          <w:sz w:val="24"/>
          <w:szCs w:val="24"/>
        </w:rPr>
        <w:t>в процессе обучения иностранному языку задействуются различные виды мотивов</w:t>
      </w:r>
      <w:r w:rsidR="00F70893">
        <w:rPr>
          <w:rFonts w:ascii="Times New Roman" w:hAnsi="Times New Roman" w:cs="Times New Roman"/>
          <w:sz w:val="24"/>
          <w:szCs w:val="24"/>
        </w:rPr>
        <w:t>, которые тренируют и развивают ключевые виды универсальных учебных действий.</w:t>
      </w:r>
      <w:r w:rsidR="00C80763">
        <w:rPr>
          <w:rFonts w:ascii="Times New Roman" w:hAnsi="Times New Roman" w:cs="Times New Roman"/>
          <w:sz w:val="24"/>
          <w:szCs w:val="24"/>
        </w:rPr>
        <w:t xml:space="preserve"> Данные мотивы охватывают следующие категории. </w:t>
      </w:r>
    </w:p>
    <w:p w14:paraId="697167D6" w14:textId="1122BFEF" w:rsidR="00AE3DB7" w:rsidRDefault="00C80763" w:rsidP="002825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Первая категория связана с </w:t>
      </w:r>
      <w:r w:rsidR="001732B1">
        <w:rPr>
          <w:rFonts w:ascii="Times New Roman" w:hAnsi="Times New Roman" w:cs="Times New Roman"/>
          <w:sz w:val="24"/>
          <w:szCs w:val="24"/>
        </w:rPr>
        <w:t xml:space="preserve">социальными мотивами, которые направлены на такие коммуникативные потребности как, выражение чувства долга и ответственности перед одноклассниками, </w:t>
      </w:r>
      <w:r w:rsidR="009027A7">
        <w:rPr>
          <w:rFonts w:ascii="Times New Roman" w:hAnsi="Times New Roman" w:cs="Times New Roman"/>
          <w:sz w:val="24"/>
          <w:szCs w:val="24"/>
        </w:rPr>
        <w:t>педагогом и родителями, самоопределение в социальной и будущей профессиональной роли</w:t>
      </w:r>
      <w:r w:rsidR="00CC4ECF">
        <w:rPr>
          <w:rFonts w:ascii="Times New Roman" w:hAnsi="Times New Roman" w:cs="Times New Roman"/>
          <w:sz w:val="24"/>
          <w:szCs w:val="24"/>
        </w:rPr>
        <w:t xml:space="preserve"> </w:t>
      </w:r>
      <w:r w:rsidR="00CC4ECF" w:rsidRPr="00CC4ECF">
        <w:rPr>
          <w:rFonts w:ascii="Times New Roman" w:hAnsi="Times New Roman" w:cs="Times New Roman"/>
          <w:sz w:val="24"/>
          <w:szCs w:val="24"/>
        </w:rPr>
        <w:t>[1]</w:t>
      </w:r>
      <w:r w:rsidR="00A14AA7">
        <w:rPr>
          <w:rFonts w:ascii="Times New Roman" w:hAnsi="Times New Roman" w:cs="Times New Roman"/>
          <w:sz w:val="24"/>
          <w:szCs w:val="24"/>
        </w:rPr>
        <w:t>.</w:t>
      </w:r>
    </w:p>
    <w:p w14:paraId="2FCF564A" w14:textId="0F9C542A" w:rsidR="00F70893" w:rsidRDefault="00A14AA7" w:rsidP="002825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Вторая категория связана с личностными мотивами, которые отвечают за стремление к похвале, благополучие, позитивное внимание со стороны окружающих</w:t>
      </w:r>
      <w:r w:rsidR="00180F62">
        <w:rPr>
          <w:rFonts w:ascii="Times New Roman" w:hAnsi="Times New Roman" w:cs="Times New Roman"/>
          <w:sz w:val="24"/>
          <w:szCs w:val="24"/>
        </w:rPr>
        <w:t>, мотивация престижа и принятия в учебной группе</w:t>
      </w:r>
      <w:r w:rsidR="00CC4ECF" w:rsidRPr="00CC4ECF">
        <w:rPr>
          <w:rFonts w:ascii="Times New Roman" w:hAnsi="Times New Roman" w:cs="Times New Roman"/>
          <w:sz w:val="24"/>
          <w:szCs w:val="24"/>
        </w:rPr>
        <w:t xml:space="preserve"> [1]</w:t>
      </w:r>
      <w:r w:rsidR="00180F62">
        <w:rPr>
          <w:rFonts w:ascii="Times New Roman" w:hAnsi="Times New Roman" w:cs="Times New Roman"/>
          <w:sz w:val="24"/>
          <w:szCs w:val="24"/>
        </w:rPr>
        <w:t>.</w:t>
      </w:r>
    </w:p>
    <w:p w14:paraId="02D87361" w14:textId="122FD0AF" w:rsidR="00AE3DB7" w:rsidRDefault="00AE3DB7" w:rsidP="002825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Третья группа включает в себя отрицательные мотивы, которые сосредоточены на </w:t>
      </w:r>
      <w:r w:rsidR="003B3401">
        <w:rPr>
          <w:rFonts w:ascii="Times New Roman" w:hAnsi="Times New Roman" w:cs="Times New Roman"/>
          <w:sz w:val="24"/>
          <w:szCs w:val="24"/>
        </w:rPr>
        <w:t>том, как избежать наказания со стороны педагога и родителей, и общественного порицания со стороны друзей и одноклассников</w:t>
      </w:r>
      <w:r w:rsidR="00CC4ECF" w:rsidRPr="00CC4ECF">
        <w:rPr>
          <w:rFonts w:ascii="Times New Roman" w:hAnsi="Times New Roman" w:cs="Times New Roman"/>
          <w:sz w:val="24"/>
          <w:szCs w:val="24"/>
        </w:rPr>
        <w:t xml:space="preserve"> [1]</w:t>
      </w:r>
      <w:r w:rsidR="003B3401">
        <w:rPr>
          <w:rFonts w:ascii="Times New Roman" w:hAnsi="Times New Roman" w:cs="Times New Roman"/>
          <w:sz w:val="24"/>
          <w:szCs w:val="24"/>
        </w:rPr>
        <w:t>.</w:t>
      </w:r>
    </w:p>
    <w:p w14:paraId="2447FC1C" w14:textId="2A743E2C" w:rsidR="005543A4" w:rsidRDefault="005543A4" w:rsidP="002825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Каждая из этих </w:t>
      </w:r>
      <w:r w:rsidR="009D3754">
        <w:rPr>
          <w:rFonts w:ascii="Times New Roman" w:hAnsi="Times New Roman" w:cs="Times New Roman"/>
          <w:sz w:val="24"/>
          <w:szCs w:val="24"/>
        </w:rPr>
        <w:t>групп мотивов зависят не только от психологических и физиологических особенностей личности школьника, но и тот личности и профессионального стиля педагога,</w:t>
      </w:r>
      <w:r w:rsidR="00291910">
        <w:rPr>
          <w:rFonts w:ascii="Times New Roman" w:hAnsi="Times New Roman" w:cs="Times New Roman"/>
          <w:sz w:val="24"/>
          <w:szCs w:val="24"/>
        </w:rPr>
        <w:t xml:space="preserve"> настроя группы, а также эмоциональной атмосферы в классе.</w:t>
      </w:r>
    </w:p>
    <w:p w14:paraId="2E9B49C7" w14:textId="4B162141" w:rsidR="002517D6" w:rsidRDefault="002517D6" w:rsidP="002517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Замечено, что учащиеся, в обучении которых использовались игровые технологии, </w:t>
      </w:r>
      <w:r w:rsidRPr="009D7421">
        <w:rPr>
          <w:rFonts w:ascii="Times New Roman" w:hAnsi="Times New Roman" w:cs="Times New Roman"/>
          <w:sz w:val="24"/>
          <w:szCs w:val="24"/>
        </w:rPr>
        <w:t>демонстрир</w:t>
      </w:r>
      <w:r>
        <w:rPr>
          <w:rFonts w:ascii="Times New Roman" w:hAnsi="Times New Roman" w:cs="Times New Roman"/>
          <w:sz w:val="24"/>
          <w:szCs w:val="24"/>
        </w:rPr>
        <w:t xml:space="preserve">уют </w:t>
      </w:r>
      <w:r w:rsidRPr="009D7421">
        <w:rPr>
          <w:rFonts w:ascii="Times New Roman" w:hAnsi="Times New Roman" w:cs="Times New Roman"/>
          <w:sz w:val="24"/>
          <w:szCs w:val="24"/>
        </w:rPr>
        <w:t>бол</w:t>
      </w:r>
      <w:r>
        <w:rPr>
          <w:rFonts w:ascii="Times New Roman" w:hAnsi="Times New Roman" w:cs="Times New Roman"/>
          <w:sz w:val="24"/>
          <w:szCs w:val="24"/>
        </w:rPr>
        <w:t xml:space="preserve">ьшую </w:t>
      </w:r>
      <w:r w:rsidRPr="009D7421">
        <w:rPr>
          <w:rFonts w:ascii="Times New Roman" w:hAnsi="Times New Roman" w:cs="Times New Roman"/>
          <w:sz w:val="24"/>
          <w:szCs w:val="24"/>
        </w:rPr>
        <w:t>самостоятельно</w:t>
      </w:r>
      <w:r>
        <w:rPr>
          <w:rFonts w:ascii="Times New Roman" w:hAnsi="Times New Roman" w:cs="Times New Roman"/>
          <w:sz w:val="24"/>
          <w:szCs w:val="24"/>
        </w:rPr>
        <w:t xml:space="preserve">сть </w:t>
      </w:r>
      <w:r w:rsidRPr="009D7421">
        <w:rPr>
          <w:rFonts w:ascii="Times New Roman" w:hAnsi="Times New Roman" w:cs="Times New Roman"/>
          <w:sz w:val="24"/>
          <w:szCs w:val="24"/>
        </w:rPr>
        <w:t xml:space="preserve">и повышенный интерес к </w:t>
      </w:r>
      <w:r>
        <w:rPr>
          <w:rFonts w:ascii="Times New Roman" w:hAnsi="Times New Roman" w:cs="Times New Roman"/>
          <w:sz w:val="24"/>
          <w:szCs w:val="24"/>
        </w:rPr>
        <w:t>овладению иноязычной речью</w:t>
      </w:r>
      <w:r w:rsidRPr="009D742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что подтверждается эффективным владением универсальных учебных действий детьми на уроке и в досуге</w:t>
      </w:r>
      <w:r w:rsidR="008706BA" w:rsidRPr="008706BA">
        <w:rPr>
          <w:rFonts w:ascii="Times New Roman" w:hAnsi="Times New Roman" w:cs="Times New Roman"/>
          <w:sz w:val="24"/>
          <w:szCs w:val="24"/>
        </w:rPr>
        <w:t xml:space="preserve"> [</w:t>
      </w:r>
      <w:r w:rsidR="00205F67" w:rsidRPr="00205F67">
        <w:rPr>
          <w:rFonts w:ascii="Times New Roman" w:hAnsi="Times New Roman" w:cs="Times New Roman"/>
          <w:sz w:val="24"/>
          <w:szCs w:val="24"/>
        </w:rPr>
        <w:t>5</w:t>
      </w:r>
      <w:r w:rsidR="008706BA" w:rsidRPr="008706BA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66A2DFD" w14:textId="367C0A40" w:rsidR="002517D6" w:rsidRDefault="002517D6" w:rsidP="002517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Ценность самостоятельной познавательной активности школьника базируется на развитии умения учиться, а также обогащении персонального опыта, требующегося для непрерывного саморазвития. Как правило, при репродуктивном обучении возникают проблемы учебной мотивации, осложняющие достижение качественных образовательных результатов</w:t>
      </w:r>
      <w:r w:rsidR="007377E7">
        <w:rPr>
          <w:rFonts w:ascii="Times New Roman" w:hAnsi="Times New Roman" w:cs="Times New Roman"/>
          <w:sz w:val="24"/>
          <w:szCs w:val="24"/>
        </w:rPr>
        <w:t xml:space="preserve"> </w:t>
      </w:r>
      <w:r w:rsidR="007377E7" w:rsidRPr="007377E7">
        <w:rPr>
          <w:rFonts w:ascii="Times New Roman" w:hAnsi="Times New Roman" w:cs="Times New Roman"/>
          <w:sz w:val="24"/>
          <w:szCs w:val="24"/>
        </w:rPr>
        <w:t>[4]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272FC76" w14:textId="77777777" w:rsidR="002517D6" w:rsidRPr="009D7421" w:rsidRDefault="002517D6" w:rsidP="002517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Данный эффект возможен также и при отсутствии демонстрации практической значимости полученных знаний, умений и навыков по иностранному языку </w:t>
      </w:r>
      <w:proofErr w:type="gramStart"/>
      <w:r>
        <w:rPr>
          <w:rFonts w:ascii="Times New Roman" w:hAnsi="Times New Roman" w:cs="Times New Roman"/>
          <w:sz w:val="24"/>
          <w:szCs w:val="24"/>
        </w:rPr>
        <w:t>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обучающихся. </w:t>
      </w:r>
      <w:proofErr w:type="gramStart"/>
      <w:r>
        <w:rPr>
          <w:rFonts w:ascii="Times New Roman" w:hAnsi="Times New Roman" w:cs="Times New Roman"/>
          <w:sz w:val="24"/>
          <w:szCs w:val="24"/>
        </w:rPr>
        <w:t>Следовательно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игровые технологии позволяют обучающимся не только представить, но и «прожить» коммуникативную ситуацию в контексте межкультурной коммуникации. Поэтому повышенный интерес учащихся к игровым технологиям вызван дополнительным способом привлечения </w:t>
      </w:r>
      <w:r w:rsidRPr="009D7421">
        <w:rPr>
          <w:rFonts w:ascii="Times New Roman" w:hAnsi="Times New Roman" w:cs="Times New Roman"/>
          <w:sz w:val="24"/>
          <w:szCs w:val="24"/>
        </w:rPr>
        <w:t>внимани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9D7421">
        <w:rPr>
          <w:rFonts w:ascii="Times New Roman" w:hAnsi="Times New Roman" w:cs="Times New Roman"/>
          <w:sz w:val="24"/>
          <w:szCs w:val="24"/>
        </w:rPr>
        <w:t xml:space="preserve"> к содержанию </w:t>
      </w:r>
      <w:r>
        <w:rPr>
          <w:rFonts w:ascii="Times New Roman" w:hAnsi="Times New Roman" w:cs="Times New Roman"/>
          <w:sz w:val="24"/>
          <w:szCs w:val="24"/>
        </w:rPr>
        <w:t>урока</w:t>
      </w:r>
      <w:r w:rsidRPr="009D742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его динамике, а также ощущению прогресса обучения и его анализа учащимися.</w:t>
      </w:r>
    </w:p>
    <w:p w14:paraId="163FC963" w14:textId="77777777" w:rsidR="00874FD0" w:rsidRDefault="00874FD0" w:rsidP="00874F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Игровые технологии </w:t>
      </w:r>
      <w:r w:rsidRPr="009D7421">
        <w:rPr>
          <w:rFonts w:ascii="Times New Roman" w:hAnsi="Times New Roman" w:cs="Times New Roman"/>
          <w:sz w:val="24"/>
          <w:szCs w:val="24"/>
        </w:rPr>
        <w:t xml:space="preserve">отличаются от </w:t>
      </w:r>
      <w:r>
        <w:rPr>
          <w:rFonts w:ascii="Times New Roman" w:hAnsi="Times New Roman" w:cs="Times New Roman"/>
          <w:sz w:val="24"/>
          <w:szCs w:val="24"/>
        </w:rPr>
        <w:t xml:space="preserve">классических способов обучения тем, что </w:t>
      </w:r>
      <w:r w:rsidRPr="009D7421">
        <w:rPr>
          <w:rFonts w:ascii="Times New Roman" w:hAnsi="Times New Roman" w:cs="Times New Roman"/>
          <w:sz w:val="24"/>
          <w:szCs w:val="24"/>
        </w:rPr>
        <w:t xml:space="preserve">в них </w:t>
      </w:r>
      <w:r>
        <w:rPr>
          <w:rFonts w:ascii="Times New Roman" w:hAnsi="Times New Roman" w:cs="Times New Roman"/>
          <w:sz w:val="24"/>
          <w:szCs w:val="24"/>
        </w:rPr>
        <w:t>моделируется</w:t>
      </w:r>
      <w:r w:rsidRPr="009D74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ситуация</w:t>
      </w:r>
      <w:r w:rsidRPr="009D7421">
        <w:rPr>
          <w:rFonts w:ascii="Times New Roman" w:hAnsi="Times New Roman" w:cs="Times New Roman"/>
          <w:sz w:val="24"/>
          <w:szCs w:val="24"/>
        </w:rPr>
        <w:t xml:space="preserve"> мастерства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7421">
        <w:rPr>
          <w:rFonts w:ascii="Times New Roman" w:hAnsi="Times New Roman" w:cs="Times New Roman"/>
          <w:sz w:val="24"/>
          <w:szCs w:val="24"/>
        </w:rPr>
        <w:t xml:space="preserve">в рамках </w:t>
      </w:r>
      <w:r>
        <w:rPr>
          <w:rFonts w:ascii="Times New Roman" w:hAnsi="Times New Roman" w:cs="Times New Roman"/>
          <w:sz w:val="24"/>
          <w:szCs w:val="24"/>
        </w:rPr>
        <w:t>представления материала школьникам</w:t>
      </w:r>
      <w:r w:rsidRPr="009D7421">
        <w:rPr>
          <w:rFonts w:ascii="Times New Roman" w:hAnsi="Times New Roman" w:cs="Times New Roman"/>
          <w:sz w:val="24"/>
          <w:szCs w:val="24"/>
        </w:rPr>
        <w:t xml:space="preserve">, основанного на развитии и </w:t>
      </w:r>
      <w:r>
        <w:rPr>
          <w:rFonts w:ascii="Times New Roman" w:hAnsi="Times New Roman" w:cs="Times New Roman"/>
          <w:sz w:val="24"/>
          <w:szCs w:val="24"/>
        </w:rPr>
        <w:t xml:space="preserve">деятельности того или иного персонажа. </w:t>
      </w:r>
      <w:r w:rsidRPr="009D7421">
        <w:rPr>
          <w:rFonts w:ascii="Times New Roman" w:hAnsi="Times New Roman" w:cs="Times New Roman"/>
          <w:sz w:val="24"/>
          <w:szCs w:val="24"/>
        </w:rPr>
        <w:t xml:space="preserve">В рамках </w:t>
      </w:r>
      <w:r>
        <w:rPr>
          <w:rFonts w:ascii="Times New Roman" w:hAnsi="Times New Roman" w:cs="Times New Roman"/>
          <w:sz w:val="24"/>
          <w:szCs w:val="24"/>
        </w:rPr>
        <w:t xml:space="preserve">урока </w:t>
      </w:r>
      <w:r w:rsidRPr="009D7421">
        <w:rPr>
          <w:rFonts w:ascii="Times New Roman" w:hAnsi="Times New Roman" w:cs="Times New Roman"/>
          <w:sz w:val="24"/>
          <w:szCs w:val="24"/>
        </w:rPr>
        <w:t xml:space="preserve">учащиеся принимают игровые решения, которые влияют на </w:t>
      </w:r>
      <w:r>
        <w:rPr>
          <w:rFonts w:ascii="Times New Roman" w:hAnsi="Times New Roman" w:cs="Times New Roman"/>
          <w:sz w:val="24"/>
          <w:szCs w:val="24"/>
        </w:rPr>
        <w:t>развитие сюжета.</w:t>
      </w:r>
    </w:p>
    <w:p w14:paraId="281D8779" w14:textId="77777777" w:rsidR="00874FD0" w:rsidRPr="009D7421" w:rsidRDefault="00874FD0" w:rsidP="00874F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Так, в перерывах между классическими формами обучения игровые технологии позволяют </w:t>
      </w:r>
      <w:r w:rsidRPr="009D7421">
        <w:rPr>
          <w:rFonts w:ascii="Times New Roman" w:hAnsi="Times New Roman" w:cs="Times New Roman"/>
          <w:sz w:val="24"/>
          <w:szCs w:val="24"/>
        </w:rPr>
        <w:t xml:space="preserve">учащимся установить </w:t>
      </w:r>
      <w:r>
        <w:rPr>
          <w:rFonts w:ascii="Times New Roman" w:hAnsi="Times New Roman" w:cs="Times New Roman"/>
          <w:sz w:val="24"/>
          <w:szCs w:val="24"/>
        </w:rPr>
        <w:t xml:space="preserve">междисциплинарную </w:t>
      </w:r>
      <w:r w:rsidRPr="009D7421">
        <w:rPr>
          <w:rFonts w:ascii="Times New Roman" w:hAnsi="Times New Roman" w:cs="Times New Roman"/>
          <w:sz w:val="24"/>
          <w:szCs w:val="24"/>
        </w:rPr>
        <w:t xml:space="preserve">связь между учебными целями и </w:t>
      </w:r>
      <w:r>
        <w:rPr>
          <w:rFonts w:ascii="Times New Roman" w:hAnsi="Times New Roman" w:cs="Times New Roman"/>
          <w:sz w:val="24"/>
          <w:szCs w:val="24"/>
        </w:rPr>
        <w:t>образовательной</w:t>
      </w:r>
      <w:r w:rsidRPr="009D7421">
        <w:rPr>
          <w:rFonts w:ascii="Times New Roman" w:hAnsi="Times New Roman" w:cs="Times New Roman"/>
          <w:sz w:val="24"/>
          <w:szCs w:val="24"/>
        </w:rPr>
        <w:t xml:space="preserve"> программой</w:t>
      </w:r>
      <w:r>
        <w:rPr>
          <w:rFonts w:ascii="Times New Roman" w:hAnsi="Times New Roman" w:cs="Times New Roman"/>
          <w:sz w:val="24"/>
          <w:szCs w:val="24"/>
        </w:rPr>
        <w:t xml:space="preserve"> в целом</w:t>
      </w:r>
      <w:r w:rsidRPr="009D742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7421">
        <w:rPr>
          <w:rFonts w:ascii="Times New Roman" w:hAnsi="Times New Roman" w:cs="Times New Roman"/>
          <w:sz w:val="24"/>
          <w:szCs w:val="24"/>
        </w:rPr>
        <w:t xml:space="preserve">поразмышлять о влиянии их </w:t>
      </w:r>
      <w:r>
        <w:rPr>
          <w:rFonts w:ascii="Times New Roman" w:hAnsi="Times New Roman" w:cs="Times New Roman"/>
          <w:sz w:val="24"/>
          <w:szCs w:val="24"/>
        </w:rPr>
        <w:t xml:space="preserve">персонального вклада </w:t>
      </w:r>
      <w:r w:rsidRPr="009D7421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развитие сюжета на учебном занятии и</w:t>
      </w:r>
      <w:r w:rsidRPr="009D7421">
        <w:rPr>
          <w:rFonts w:ascii="Times New Roman" w:hAnsi="Times New Roman" w:cs="Times New Roman"/>
          <w:sz w:val="24"/>
          <w:szCs w:val="24"/>
        </w:rPr>
        <w:t xml:space="preserve"> сравнить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7421">
        <w:rPr>
          <w:rFonts w:ascii="Times New Roman" w:hAnsi="Times New Roman" w:cs="Times New Roman"/>
          <w:sz w:val="24"/>
          <w:szCs w:val="24"/>
        </w:rPr>
        <w:t>собственный</w:t>
      </w:r>
      <w:r>
        <w:rPr>
          <w:rFonts w:ascii="Times New Roman" w:hAnsi="Times New Roman" w:cs="Times New Roman"/>
          <w:sz w:val="24"/>
          <w:szCs w:val="24"/>
        </w:rPr>
        <w:t xml:space="preserve"> коммуникативный </w:t>
      </w:r>
      <w:r w:rsidRPr="009D7421">
        <w:rPr>
          <w:rFonts w:ascii="Times New Roman" w:hAnsi="Times New Roman" w:cs="Times New Roman"/>
          <w:sz w:val="24"/>
          <w:szCs w:val="24"/>
        </w:rPr>
        <w:t>опыт с други</w:t>
      </w:r>
      <w:r>
        <w:rPr>
          <w:rFonts w:ascii="Times New Roman" w:hAnsi="Times New Roman" w:cs="Times New Roman"/>
          <w:sz w:val="24"/>
          <w:szCs w:val="24"/>
        </w:rPr>
        <w:t>ми</w:t>
      </w:r>
      <w:r w:rsidRPr="009D7421">
        <w:rPr>
          <w:rFonts w:ascii="Times New Roman" w:hAnsi="Times New Roman" w:cs="Times New Roman"/>
          <w:sz w:val="24"/>
          <w:szCs w:val="24"/>
        </w:rPr>
        <w:t xml:space="preserve"> учащи</w:t>
      </w:r>
      <w:r>
        <w:rPr>
          <w:rFonts w:ascii="Times New Roman" w:hAnsi="Times New Roman" w:cs="Times New Roman"/>
          <w:sz w:val="24"/>
          <w:szCs w:val="24"/>
        </w:rPr>
        <w:t>ми</w:t>
      </w:r>
      <w:r w:rsidRPr="009D7421">
        <w:rPr>
          <w:rFonts w:ascii="Times New Roman" w:hAnsi="Times New Roman" w:cs="Times New Roman"/>
          <w:sz w:val="24"/>
          <w:szCs w:val="24"/>
        </w:rPr>
        <w:t>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FE302C1" w14:textId="77777777" w:rsidR="00874FD0" w:rsidRDefault="00874FD0" w:rsidP="00874FD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виду трансляции </w:t>
      </w:r>
      <w:r w:rsidRPr="009D7421">
        <w:rPr>
          <w:rFonts w:ascii="Times New Roman" w:hAnsi="Times New Roman" w:cs="Times New Roman"/>
          <w:sz w:val="24"/>
          <w:szCs w:val="24"/>
        </w:rPr>
        <w:t>образовательн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9D7421">
        <w:rPr>
          <w:rFonts w:ascii="Times New Roman" w:hAnsi="Times New Roman" w:cs="Times New Roman"/>
          <w:sz w:val="24"/>
          <w:szCs w:val="24"/>
        </w:rPr>
        <w:t xml:space="preserve"> контент</w:t>
      </w:r>
      <w:r>
        <w:rPr>
          <w:rFonts w:ascii="Times New Roman" w:hAnsi="Times New Roman" w:cs="Times New Roman"/>
          <w:sz w:val="24"/>
          <w:szCs w:val="24"/>
        </w:rPr>
        <w:t xml:space="preserve">а в </w:t>
      </w:r>
      <w:r w:rsidRPr="009D7421">
        <w:rPr>
          <w:rFonts w:ascii="Times New Roman" w:hAnsi="Times New Roman" w:cs="Times New Roman"/>
          <w:sz w:val="24"/>
          <w:szCs w:val="24"/>
        </w:rPr>
        <w:t>игр</w:t>
      </w:r>
      <w:r>
        <w:rPr>
          <w:rFonts w:ascii="Times New Roman" w:hAnsi="Times New Roman" w:cs="Times New Roman"/>
          <w:sz w:val="24"/>
          <w:szCs w:val="24"/>
        </w:rPr>
        <w:t>овом сюжете</w:t>
      </w:r>
      <w:r w:rsidRPr="009D74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педагог может уделить ключевое </w:t>
      </w:r>
      <w:r w:rsidRPr="009D7421">
        <w:rPr>
          <w:rFonts w:ascii="Times New Roman" w:hAnsi="Times New Roman" w:cs="Times New Roman"/>
          <w:sz w:val="24"/>
          <w:szCs w:val="24"/>
        </w:rPr>
        <w:t xml:space="preserve">внимание </w:t>
      </w:r>
      <w:r>
        <w:rPr>
          <w:rFonts w:ascii="Times New Roman" w:hAnsi="Times New Roman" w:cs="Times New Roman"/>
          <w:sz w:val="24"/>
          <w:szCs w:val="24"/>
        </w:rPr>
        <w:t xml:space="preserve">межличностному взаимодействию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D7421">
        <w:rPr>
          <w:rFonts w:ascii="Times New Roman" w:hAnsi="Times New Roman" w:cs="Times New Roman"/>
          <w:sz w:val="24"/>
          <w:szCs w:val="24"/>
        </w:rPr>
        <w:t xml:space="preserve"> как </w:t>
      </w:r>
      <w:r>
        <w:rPr>
          <w:rFonts w:ascii="Times New Roman" w:hAnsi="Times New Roman" w:cs="Times New Roman"/>
          <w:sz w:val="24"/>
          <w:szCs w:val="24"/>
        </w:rPr>
        <w:t>ценному иноязычному</w:t>
      </w:r>
      <w:r w:rsidRPr="009D7421">
        <w:rPr>
          <w:rFonts w:ascii="Times New Roman" w:hAnsi="Times New Roman" w:cs="Times New Roman"/>
          <w:sz w:val="24"/>
          <w:szCs w:val="24"/>
        </w:rPr>
        <w:t xml:space="preserve"> опыту. </w:t>
      </w:r>
      <w:r>
        <w:rPr>
          <w:rFonts w:ascii="Times New Roman" w:hAnsi="Times New Roman" w:cs="Times New Roman"/>
          <w:sz w:val="24"/>
          <w:szCs w:val="24"/>
        </w:rPr>
        <w:t xml:space="preserve">Принципы игровых технологий </w:t>
      </w:r>
      <w:r w:rsidRPr="009D7421">
        <w:rPr>
          <w:rFonts w:ascii="Times New Roman" w:hAnsi="Times New Roman" w:cs="Times New Roman"/>
          <w:sz w:val="24"/>
          <w:szCs w:val="24"/>
        </w:rPr>
        <w:t xml:space="preserve">разработаны с </w:t>
      </w:r>
      <w:r>
        <w:rPr>
          <w:rFonts w:ascii="Times New Roman" w:hAnsi="Times New Roman" w:cs="Times New Roman"/>
          <w:sz w:val="24"/>
          <w:szCs w:val="24"/>
        </w:rPr>
        <w:t>целью выявления</w:t>
      </w:r>
      <w:r w:rsidRPr="009D7421">
        <w:rPr>
          <w:rFonts w:ascii="Times New Roman" w:hAnsi="Times New Roman" w:cs="Times New Roman"/>
          <w:sz w:val="24"/>
          <w:szCs w:val="24"/>
        </w:rPr>
        <w:t xml:space="preserve"> и развития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7421">
        <w:rPr>
          <w:rFonts w:ascii="Times New Roman" w:hAnsi="Times New Roman" w:cs="Times New Roman"/>
          <w:sz w:val="24"/>
          <w:szCs w:val="24"/>
        </w:rPr>
        <w:t>навыков</w:t>
      </w:r>
      <w:r>
        <w:rPr>
          <w:rFonts w:ascii="Times New Roman" w:hAnsi="Times New Roman" w:cs="Times New Roman"/>
          <w:sz w:val="24"/>
          <w:szCs w:val="24"/>
        </w:rPr>
        <w:t xml:space="preserve"> письменной и устной речи</w:t>
      </w:r>
      <w:r w:rsidRPr="009D7421">
        <w:rPr>
          <w:rFonts w:ascii="Times New Roman" w:hAnsi="Times New Roman" w:cs="Times New Roman"/>
          <w:sz w:val="24"/>
          <w:szCs w:val="24"/>
        </w:rPr>
        <w:t xml:space="preserve">, включая ведение </w:t>
      </w:r>
      <w:r>
        <w:rPr>
          <w:rFonts w:ascii="Times New Roman" w:hAnsi="Times New Roman" w:cs="Times New Roman"/>
          <w:sz w:val="24"/>
          <w:szCs w:val="24"/>
        </w:rPr>
        <w:t>дискуссий</w:t>
      </w:r>
      <w:r w:rsidRPr="009D7421">
        <w:rPr>
          <w:rFonts w:ascii="Times New Roman" w:hAnsi="Times New Roman" w:cs="Times New Roman"/>
          <w:sz w:val="24"/>
          <w:szCs w:val="24"/>
        </w:rPr>
        <w:t xml:space="preserve">, решение </w:t>
      </w:r>
      <w:r>
        <w:rPr>
          <w:rFonts w:ascii="Times New Roman" w:hAnsi="Times New Roman" w:cs="Times New Roman"/>
          <w:sz w:val="24"/>
          <w:szCs w:val="24"/>
        </w:rPr>
        <w:t xml:space="preserve">учебных </w:t>
      </w:r>
      <w:r w:rsidRPr="009D7421">
        <w:rPr>
          <w:rFonts w:ascii="Times New Roman" w:hAnsi="Times New Roman" w:cs="Times New Roman"/>
          <w:sz w:val="24"/>
          <w:szCs w:val="24"/>
        </w:rPr>
        <w:t>проблем, командную работу</w:t>
      </w:r>
      <w:r>
        <w:rPr>
          <w:rFonts w:ascii="Times New Roman" w:hAnsi="Times New Roman" w:cs="Times New Roman"/>
          <w:sz w:val="24"/>
          <w:szCs w:val="24"/>
        </w:rPr>
        <w:t xml:space="preserve">, а также лидерство и конкуренцию. В ходе занятия учащиеся </w:t>
      </w:r>
      <w:r w:rsidRPr="009D7421">
        <w:rPr>
          <w:rFonts w:ascii="Times New Roman" w:hAnsi="Times New Roman" w:cs="Times New Roman"/>
          <w:sz w:val="24"/>
          <w:szCs w:val="24"/>
        </w:rPr>
        <w:t xml:space="preserve">размышляют о </w:t>
      </w:r>
      <w:r>
        <w:rPr>
          <w:rFonts w:ascii="Times New Roman" w:hAnsi="Times New Roman" w:cs="Times New Roman"/>
          <w:sz w:val="24"/>
          <w:szCs w:val="24"/>
        </w:rPr>
        <w:t>способах выполнения заданий, полученном опыте и имеющихся навыках</w:t>
      </w:r>
      <w:r w:rsidRPr="009D7421">
        <w:rPr>
          <w:rFonts w:ascii="Times New Roman" w:hAnsi="Times New Roman" w:cs="Times New Roman"/>
          <w:sz w:val="24"/>
          <w:szCs w:val="24"/>
        </w:rPr>
        <w:t>, используемы</w:t>
      </w:r>
      <w:r>
        <w:rPr>
          <w:rFonts w:ascii="Times New Roman" w:hAnsi="Times New Roman" w:cs="Times New Roman"/>
          <w:sz w:val="24"/>
          <w:szCs w:val="24"/>
        </w:rPr>
        <w:t xml:space="preserve">х </w:t>
      </w:r>
      <w:r w:rsidRPr="009D7421">
        <w:rPr>
          <w:rFonts w:ascii="Times New Roman" w:hAnsi="Times New Roman" w:cs="Times New Roman"/>
          <w:sz w:val="24"/>
          <w:szCs w:val="24"/>
        </w:rPr>
        <w:t>для решения поставленных задач.</w:t>
      </w:r>
      <w:r>
        <w:rPr>
          <w:rFonts w:ascii="Times New Roman" w:hAnsi="Times New Roman" w:cs="Times New Roman"/>
          <w:sz w:val="24"/>
          <w:szCs w:val="24"/>
        </w:rPr>
        <w:t xml:space="preserve"> Для того, чтобы игровые технологии приносили именно такой эффект педагогу необходимо управлять процессом обсуждения, задавать </w:t>
      </w:r>
      <w:r w:rsidRPr="009D7421">
        <w:rPr>
          <w:rFonts w:ascii="Times New Roman" w:hAnsi="Times New Roman" w:cs="Times New Roman"/>
          <w:sz w:val="24"/>
          <w:szCs w:val="24"/>
        </w:rPr>
        <w:t xml:space="preserve">преднамеренные вопросы, </w:t>
      </w:r>
      <w:r>
        <w:rPr>
          <w:rFonts w:ascii="Times New Roman" w:hAnsi="Times New Roman" w:cs="Times New Roman"/>
          <w:sz w:val="24"/>
          <w:szCs w:val="24"/>
        </w:rPr>
        <w:t xml:space="preserve">направляющие детей к достижению </w:t>
      </w:r>
      <w:r w:rsidRPr="001B223B">
        <w:rPr>
          <w:rFonts w:ascii="Times New Roman" w:hAnsi="Times New Roman" w:cs="Times New Roman"/>
          <w:sz w:val="24"/>
          <w:szCs w:val="24"/>
        </w:rPr>
        <w:t>поставленной цели.</w:t>
      </w:r>
    </w:p>
    <w:p w14:paraId="45C88B5E" w14:textId="5F81363E" w:rsidR="006C0287" w:rsidRPr="009D7421" w:rsidRDefault="00602FAA" w:rsidP="00144E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Стоит отметить, </w:t>
      </w:r>
      <w:r w:rsidR="00A11243">
        <w:rPr>
          <w:rFonts w:ascii="Times New Roman" w:hAnsi="Times New Roman" w:cs="Times New Roman"/>
          <w:sz w:val="24"/>
          <w:szCs w:val="24"/>
        </w:rPr>
        <w:t>что,</w:t>
      </w:r>
      <w:r>
        <w:rPr>
          <w:rFonts w:ascii="Times New Roman" w:hAnsi="Times New Roman" w:cs="Times New Roman"/>
          <w:sz w:val="24"/>
          <w:szCs w:val="24"/>
        </w:rPr>
        <w:t xml:space="preserve"> используя на занятиях игровые технологии, </w:t>
      </w:r>
      <w:r w:rsidR="0016609E">
        <w:rPr>
          <w:rFonts w:ascii="Times New Roman" w:hAnsi="Times New Roman" w:cs="Times New Roman"/>
          <w:sz w:val="24"/>
          <w:szCs w:val="24"/>
        </w:rPr>
        <w:t xml:space="preserve">педагогу </w:t>
      </w:r>
      <w:r>
        <w:rPr>
          <w:rFonts w:ascii="Times New Roman" w:hAnsi="Times New Roman" w:cs="Times New Roman"/>
          <w:sz w:val="24"/>
          <w:szCs w:val="24"/>
        </w:rPr>
        <w:t>важно в</w:t>
      </w:r>
      <w:r w:rsidR="006C0287" w:rsidRPr="009D7421">
        <w:rPr>
          <w:rFonts w:ascii="Times New Roman" w:hAnsi="Times New Roman" w:cs="Times New Roman"/>
          <w:sz w:val="24"/>
          <w:szCs w:val="24"/>
        </w:rPr>
        <w:t>водит</w:t>
      </w:r>
      <w:r>
        <w:rPr>
          <w:rFonts w:ascii="Times New Roman" w:hAnsi="Times New Roman" w:cs="Times New Roman"/>
          <w:sz w:val="24"/>
          <w:szCs w:val="24"/>
        </w:rPr>
        <w:t>ь</w:t>
      </w:r>
      <w:r w:rsidR="006C0287" w:rsidRPr="009D7421">
        <w:rPr>
          <w:rFonts w:ascii="Times New Roman" w:hAnsi="Times New Roman" w:cs="Times New Roman"/>
          <w:sz w:val="24"/>
          <w:szCs w:val="24"/>
        </w:rPr>
        <w:t xml:space="preserve"> </w:t>
      </w:r>
      <w:r w:rsidR="008A55A2">
        <w:rPr>
          <w:rFonts w:ascii="Times New Roman" w:hAnsi="Times New Roman" w:cs="Times New Roman"/>
          <w:sz w:val="24"/>
          <w:szCs w:val="24"/>
        </w:rPr>
        <w:t>новый материал</w:t>
      </w:r>
      <w:r w:rsidR="006C0287" w:rsidRPr="009D74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поэтапно</w:t>
      </w:r>
      <w:r w:rsidR="0016609E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 xml:space="preserve"> оп</w:t>
      </w:r>
      <w:r w:rsidR="0016609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р</w:t>
      </w:r>
      <w:r w:rsidR="0016609E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на прочно сформированную </w:t>
      </w:r>
      <w:r w:rsidR="00A11243">
        <w:rPr>
          <w:rFonts w:ascii="Times New Roman" w:hAnsi="Times New Roman" w:cs="Times New Roman"/>
          <w:sz w:val="24"/>
          <w:szCs w:val="24"/>
        </w:rPr>
        <w:t>языковую</w:t>
      </w:r>
      <w:r>
        <w:rPr>
          <w:rFonts w:ascii="Times New Roman" w:hAnsi="Times New Roman" w:cs="Times New Roman"/>
          <w:sz w:val="24"/>
          <w:szCs w:val="24"/>
        </w:rPr>
        <w:t xml:space="preserve"> базу</w:t>
      </w:r>
      <w:r w:rsidR="0076217C">
        <w:rPr>
          <w:rFonts w:ascii="Times New Roman" w:hAnsi="Times New Roman" w:cs="Times New Roman"/>
          <w:sz w:val="24"/>
          <w:szCs w:val="24"/>
        </w:rPr>
        <w:t xml:space="preserve">. Это позволит </w:t>
      </w:r>
      <w:proofErr w:type="gramStart"/>
      <w:r w:rsidR="0076217C">
        <w:rPr>
          <w:rFonts w:ascii="Times New Roman" w:hAnsi="Times New Roman" w:cs="Times New Roman"/>
          <w:sz w:val="24"/>
          <w:szCs w:val="24"/>
        </w:rPr>
        <w:t>избежать истощение</w:t>
      </w:r>
      <w:proofErr w:type="gramEnd"/>
      <w:r w:rsidR="006C0287" w:rsidRPr="009D7421">
        <w:rPr>
          <w:rFonts w:ascii="Times New Roman" w:hAnsi="Times New Roman" w:cs="Times New Roman"/>
          <w:sz w:val="24"/>
          <w:szCs w:val="24"/>
        </w:rPr>
        <w:t xml:space="preserve"> </w:t>
      </w:r>
      <w:r w:rsidR="00A11243">
        <w:rPr>
          <w:rFonts w:ascii="Times New Roman" w:hAnsi="Times New Roman" w:cs="Times New Roman"/>
          <w:sz w:val="24"/>
          <w:szCs w:val="24"/>
        </w:rPr>
        <w:t>когнитивны</w:t>
      </w:r>
      <w:r w:rsidR="0076217C">
        <w:rPr>
          <w:rFonts w:ascii="Times New Roman" w:hAnsi="Times New Roman" w:cs="Times New Roman"/>
          <w:sz w:val="24"/>
          <w:szCs w:val="24"/>
        </w:rPr>
        <w:t>х</w:t>
      </w:r>
      <w:r w:rsidR="00A11243">
        <w:rPr>
          <w:rFonts w:ascii="Times New Roman" w:hAnsi="Times New Roman" w:cs="Times New Roman"/>
          <w:sz w:val="24"/>
          <w:szCs w:val="24"/>
        </w:rPr>
        <w:t xml:space="preserve"> </w:t>
      </w:r>
      <w:r w:rsidR="0076217C">
        <w:rPr>
          <w:rFonts w:ascii="Times New Roman" w:hAnsi="Times New Roman" w:cs="Times New Roman"/>
          <w:sz w:val="24"/>
          <w:szCs w:val="24"/>
        </w:rPr>
        <w:t>ресурсов</w:t>
      </w:r>
      <w:r w:rsidR="00A11243">
        <w:rPr>
          <w:rFonts w:ascii="Times New Roman" w:hAnsi="Times New Roman" w:cs="Times New Roman"/>
          <w:sz w:val="24"/>
          <w:szCs w:val="24"/>
        </w:rPr>
        <w:t xml:space="preserve"> </w:t>
      </w:r>
      <w:r w:rsidR="006C0287" w:rsidRPr="009D7421">
        <w:rPr>
          <w:rFonts w:ascii="Times New Roman" w:hAnsi="Times New Roman" w:cs="Times New Roman"/>
          <w:sz w:val="24"/>
          <w:szCs w:val="24"/>
        </w:rPr>
        <w:t>учащи</w:t>
      </w:r>
      <w:r w:rsidR="00A11243">
        <w:rPr>
          <w:rFonts w:ascii="Times New Roman" w:hAnsi="Times New Roman" w:cs="Times New Roman"/>
          <w:sz w:val="24"/>
          <w:szCs w:val="24"/>
        </w:rPr>
        <w:t>х</w:t>
      </w:r>
      <w:r w:rsidR="006C0287" w:rsidRPr="009D7421">
        <w:rPr>
          <w:rFonts w:ascii="Times New Roman" w:hAnsi="Times New Roman" w:cs="Times New Roman"/>
          <w:sz w:val="24"/>
          <w:szCs w:val="24"/>
        </w:rPr>
        <w:t>ся</w:t>
      </w:r>
      <w:r w:rsidR="0076217C">
        <w:rPr>
          <w:rFonts w:ascii="Times New Roman" w:hAnsi="Times New Roman" w:cs="Times New Roman"/>
          <w:sz w:val="24"/>
          <w:szCs w:val="24"/>
        </w:rPr>
        <w:t xml:space="preserve">. Также важно включать </w:t>
      </w:r>
      <w:r w:rsidR="00DE4EE6">
        <w:rPr>
          <w:rFonts w:ascii="Times New Roman" w:hAnsi="Times New Roman" w:cs="Times New Roman"/>
          <w:sz w:val="24"/>
          <w:szCs w:val="24"/>
        </w:rPr>
        <w:t xml:space="preserve">задания на </w:t>
      </w:r>
      <w:r w:rsidR="0076217C">
        <w:rPr>
          <w:rFonts w:ascii="Times New Roman" w:hAnsi="Times New Roman" w:cs="Times New Roman"/>
          <w:sz w:val="24"/>
          <w:szCs w:val="24"/>
        </w:rPr>
        <w:t>отработанны</w:t>
      </w:r>
      <w:r w:rsidR="00DE4EE6">
        <w:rPr>
          <w:rFonts w:ascii="Times New Roman" w:hAnsi="Times New Roman" w:cs="Times New Roman"/>
          <w:sz w:val="24"/>
          <w:szCs w:val="24"/>
        </w:rPr>
        <w:t>й</w:t>
      </w:r>
      <w:r w:rsidR="0076217C">
        <w:rPr>
          <w:rFonts w:ascii="Times New Roman" w:hAnsi="Times New Roman" w:cs="Times New Roman"/>
          <w:sz w:val="24"/>
          <w:szCs w:val="24"/>
        </w:rPr>
        <w:t xml:space="preserve"> ранее </w:t>
      </w:r>
      <w:r w:rsidR="00DE4EE6">
        <w:rPr>
          <w:rFonts w:ascii="Times New Roman" w:hAnsi="Times New Roman" w:cs="Times New Roman"/>
          <w:sz w:val="24"/>
          <w:szCs w:val="24"/>
        </w:rPr>
        <w:t xml:space="preserve">материал, </w:t>
      </w:r>
      <w:r w:rsidR="006C0287" w:rsidRPr="009D7421">
        <w:rPr>
          <w:rFonts w:ascii="Times New Roman" w:hAnsi="Times New Roman" w:cs="Times New Roman"/>
          <w:sz w:val="24"/>
          <w:szCs w:val="24"/>
        </w:rPr>
        <w:t xml:space="preserve">предлагая </w:t>
      </w:r>
      <w:r w:rsidR="00DE4EE6">
        <w:rPr>
          <w:rFonts w:ascii="Times New Roman" w:hAnsi="Times New Roman" w:cs="Times New Roman"/>
          <w:sz w:val="24"/>
          <w:szCs w:val="24"/>
        </w:rPr>
        <w:t xml:space="preserve">учащимся </w:t>
      </w:r>
      <w:r w:rsidR="006C0287" w:rsidRPr="009D7421">
        <w:rPr>
          <w:rFonts w:ascii="Times New Roman" w:hAnsi="Times New Roman" w:cs="Times New Roman"/>
          <w:sz w:val="24"/>
          <w:szCs w:val="24"/>
        </w:rPr>
        <w:t>обобщ</w:t>
      </w:r>
      <w:r w:rsidR="005F3B1D">
        <w:rPr>
          <w:rFonts w:ascii="Times New Roman" w:hAnsi="Times New Roman" w:cs="Times New Roman"/>
          <w:sz w:val="24"/>
          <w:szCs w:val="24"/>
        </w:rPr>
        <w:t>а</w:t>
      </w:r>
      <w:r w:rsidR="006C0287" w:rsidRPr="009D7421">
        <w:rPr>
          <w:rFonts w:ascii="Times New Roman" w:hAnsi="Times New Roman" w:cs="Times New Roman"/>
          <w:sz w:val="24"/>
          <w:szCs w:val="24"/>
        </w:rPr>
        <w:t xml:space="preserve">ть </w:t>
      </w:r>
      <w:r w:rsidR="00DE4EE6">
        <w:rPr>
          <w:rFonts w:ascii="Times New Roman" w:hAnsi="Times New Roman" w:cs="Times New Roman"/>
          <w:sz w:val="24"/>
          <w:szCs w:val="24"/>
        </w:rPr>
        <w:t xml:space="preserve">его </w:t>
      </w:r>
      <w:r w:rsidR="006C0287" w:rsidRPr="009D7421">
        <w:rPr>
          <w:rFonts w:ascii="Times New Roman" w:hAnsi="Times New Roman" w:cs="Times New Roman"/>
          <w:sz w:val="24"/>
          <w:szCs w:val="24"/>
        </w:rPr>
        <w:t xml:space="preserve">на протяжении всего </w:t>
      </w:r>
      <w:r w:rsidR="00DE4EE6">
        <w:rPr>
          <w:rFonts w:ascii="Times New Roman" w:hAnsi="Times New Roman" w:cs="Times New Roman"/>
          <w:sz w:val="24"/>
          <w:szCs w:val="24"/>
        </w:rPr>
        <w:t xml:space="preserve">учебного </w:t>
      </w:r>
      <w:r w:rsidR="006C0287" w:rsidRPr="009D7421">
        <w:rPr>
          <w:rFonts w:ascii="Times New Roman" w:hAnsi="Times New Roman" w:cs="Times New Roman"/>
          <w:sz w:val="24"/>
          <w:szCs w:val="24"/>
        </w:rPr>
        <w:t>курса.</w:t>
      </w:r>
      <w:r w:rsidR="00144EA5">
        <w:rPr>
          <w:rFonts w:ascii="Times New Roman" w:hAnsi="Times New Roman" w:cs="Times New Roman"/>
          <w:sz w:val="24"/>
          <w:szCs w:val="24"/>
        </w:rPr>
        <w:t xml:space="preserve"> Поэтому необходимо</w:t>
      </w:r>
      <w:r w:rsidR="00D36205">
        <w:rPr>
          <w:rFonts w:ascii="Times New Roman" w:hAnsi="Times New Roman" w:cs="Times New Roman"/>
          <w:sz w:val="24"/>
          <w:szCs w:val="24"/>
        </w:rPr>
        <w:t xml:space="preserve"> с</w:t>
      </w:r>
      <w:r w:rsidR="006C0287" w:rsidRPr="009D7421">
        <w:rPr>
          <w:rFonts w:ascii="Times New Roman" w:hAnsi="Times New Roman" w:cs="Times New Roman"/>
          <w:sz w:val="24"/>
          <w:szCs w:val="24"/>
        </w:rPr>
        <w:t>озда</w:t>
      </w:r>
      <w:r w:rsidR="00D36205">
        <w:rPr>
          <w:rFonts w:ascii="Times New Roman" w:hAnsi="Times New Roman" w:cs="Times New Roman"/>
          <w:sz w:val="24"/>
          <w:szCs w:val="24"/>
        </w:rPr>
        <w:t>вать так</w:t>
      </w:r>
      <w:r w:rsidR="005F3B1D">
        <w:rPr>
          <w:rFonts w:ascii="Times New Roman" w:hAnsi="Times New Roman" w:cs="Times New Roman"/>
          <w:sz w:val="24"/>
          <w:szCs w:val="24"/>
        </w:rPr>
        <w:t>ой образовательный контекст</w:t>
      </w:r>
      <w:r w:rsidR="006C0287" w:rsidRPr="009D7421">
        <w:rPr>
          <w:rFonts w:ascii="Times New Roman" w:hAnsi="Times New Roman" w:cs="Times New Roman"/>
          <w:sz w:val="24"/>
          <w:szCs w:val="24"/>
        </w:rPr>
        <w:t>, в котор</w:t>
      </w:r>
      <w:r w:rsidR="005F3B1D">
        <w:rPr>
          <w:rFonts w:ascii="Times New Roman" w:hAnsi="Times New Roman" w:cs="Times New Roman"/>
          <w:sz w:val="24"/>
          <w:szCs w:val="24"/>
        </w:rPr>
        <w:t>ом</w:t>
      </w:r>
      <w:r w:rsidR="006C0287" w:rsidRPr="009D7421">
        <w:rPr>
          <w:rFonts w:ascii="Times New Roman" w:hAnsi="Times New Roman" w:cs="Times New Roman"/>
          <w:sz w:val="24"/>
          <w:szCs w:val="24"/>
        </w:rPr>
        <w:t xml:space="preserve"> учащиеся </w:t>
      </w:r>
      <w:r w:rsidR="00D36205">
        <w:rPr>
          <w:rFonts w:ascii="Times New Roman" w:hAnsi="Times New Roman" w:cs="Times New Roman"/>
          <w:sz w:val="24"/>
          <w:szCs w:val="24"/>
        </w:rPr>
        <w:t>с</w:t>
      </w:r>
      <w:r w:rsidR="006C0287" w:rsidRPr="009D7421">
        <w:rPr>
          <w:rFonts w:ascii="Times New Roman" w:hAnsi="Times New Roman" w:cs="Times New Roman"/>
          <w:sz w:val="24"/>
          <w:szCs w:val="24"/>
        </w:rPr>
        <w:t xml:space="preserve">могут практиковать </w:t>
      </w:r>
      <w:r w:rsidR="00D36205">
        <w:rPr>
          <w:rFonts w:ascii="Times New Roman" w:hAnsi="Times New Roman" w:cs="Times New Roman"/>
          <w:sz w:val="24"/>
          <w:szCs w:val="24"/>
        </w:rPr>
        <w:t>имеющийся багаж компетенций</w:t>
      </w:r>
      <w:r w:rsidR="006C0287" w:rsidRPr="009D7421">
        <w:rPr>
          <w:rFonts w:ascii="Times New Roman" w:hAnsi="Times New Roman" w:cs="Times New Roman"/>
          <w:sz w:val="24"/>
          <w:szCs w:val="24"/>
        </w:rPr>
        <w:t xml:space="preserve">, </w:t>
      </w:r>
      <w:r w:rsidR="005F3B1D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="00144EA5">
        <w:rPr>
          <w:rFonts w:ascii="Times New Roman" w:hAnsi="Times New Roman" w:cs="Times New Roman"/>
          <w:sz w:val="24"/>
          <w:szCs w:val="24"/>
        </w:rPr>
        <w:t>адаптировать его под меняющиеся условия</w:t>
      </w:r>
      <w:proofErr w:type="gramEnd"/>
      <w:r w:rsidR="00144EA5">
        <w:rPr>
          <w:rFonts w:ascii="Times New Roman" w:hAnsi="Times New Roman" w:cs="Times New Roman"/>
          <w:sz w:val="24"/>
          <w:szCs w:val="24"/>
        </w:rPr>
        <w:t xml:space="preserve"> окружающей действительности.</w:t>
      </w:r>
    </w:p>
    <w:p w14:paraId="2868365E" w14:textId="77777777" w:rsidR="0074774E" w:rsidRDefault="003D576B" w:rsidP="00747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Благодаря поэтапному усложнению материала</w:t>
      </w:r>
      <w:r w:rsidR="005A4962">
        <w:rPr>
          <w:rFonts w:ascii="Times New Roman" w:hAnsi="Times New Roman" w:cs="Times New Roman"/>
          <w:sz w:val="24"/>
          <w:szCs w:val="24"/>
        </w:rPr>
        <w:t xml:space="preserve"> педагог поможет </w:t>
      </w:r>
      <w:r w:rsidR="00F318F7">
        <w:rPr>
          <w:rFonts w:ascii="Times New Roman" w:hAnsi="Times New Roman" w:cs="Times New Roman"/>
          <w:sz w:val="24"/>
          <w:szCs w:val="24"/>
        </w:rPr>
        <w:t>школьникам</w:t>
      </w:r>
      <w:r w:rsidR="005A4962">
        <w:rPr>
          <w:rFonts w:ascii="Times New Roman" w:hAnsi="Times New Roman" w:cs="Times New Roman"/>
          <w:sz w:val="24"/>
          <w:szCs w:val="24"/>
        </w:rPr>
        <w:t xml:space="preserve"> плавно овладеть синтезом полученных знаний, умений и навыков коммуникации на иностранном языке</w:t>
      </w:r>
      <w:r w:rsidR="00414C24">
        <w:rPr>
          <w:rFonts w:ascii="Times New Roman" w:hAnsi="Times New Roman" w:cs="Times New Roman"/>
          <w:sz w:val="24"/>
          <w:szCs w:val="24"/>
        </w:rPr>
        <w:t xml:space="preserve">, а </w:t>
      </w:r>
      <w:r w:rsidR="00DA5734">
        <w:rPr>
          <w:rFonts w:ascii="Times New Roman" w:hAnsi="Times New Roman" w:cs="Times New Roman"/>
          <w:sz w:val="24"/>
          <w:szCs w:val="24"/>
        </w:rPr>
        <w:t>также сохранить достаточный уровень заинтересованности к предмету в случае возникновения образовательных трудностей.</w:t>
      </w:r>
    </w:p>
    <w:p w14:paraId="11268631" w14:textId="5D29D1F3" w:rsidR="0074774E" w:rsidRDefault="0074774E" w:rsidP="00747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учащегося младшей школы игровая технология позволяет осмыслить собственную </w:t>
      </w:r>
      <w:r w:rsidRPr="00965961">
        <w:rPr>
          <w:rFonts w:ascii="Times New Roman" w:hAnsi="Times New Roman" w:cs="Times New Roman"/>
          <w:sz w:val="24"/>
          <w:szCs w:val="24"/>
        </w:rPr>
        <w:t xml:space="preserve">концепцию или идею, </w:t>
      </w:r>
      <w:r>
        <w:rPr>
          <w:rFonts w:ascii="Times New Roman" w:hAnsi="Times New Roman" w:cs="Times New Roman"/>
          <w:sz w:val="24"/>
          <w:szCs w:val="24"/>
        </w:rPr>
        <w:t xml:space="preserve">а также увидеть ее в сюжетном контексте. Безопасность образовательной среды позволяет учащимся </w:t>
      </w:r>
      <w:r w:rsidRPr="00965961">
        <w:rPr>
          <w:rFonts w:ascii="Times New Roman" w:hAnsi="Times New Roman" w:cs="Times New Roman"/>
          <w:sz w:val="24"/>
          <w:szCs w:val="24"/>
        </w:rPr>
        <w:t xml:space="preserve">экспериментировать </w:t>
      </w:r>
      <w:r>
        <w:rPr>
          <w:rFonts w:ascii="Times New Roman" w:hAnsi="Times New Roman" w:cs="Times New Roman"/>
          <w:sz w:val="24"/>
          <w:szCs w:val="24"/>
        </w:rPr>
        <w:t>в различных ситуациях иноязычного общения</w:t>
      </w:r>
      <w:r w:rsidRPr="0096596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Игровая технология – инструмент, который позволяет учащимся не только овладеть, но и понять принципы и особенности межкультурной коммуникации. Принимая правила сюжетной игры, учащиеся становятся более пластичными к быстроменяющимся требованиям контекста коммуникативной </w:t>
      </w:r>
      <w:r w:rsidRPr="00207C39">
        <w:rPr>
          <w:rFonts w:ascii="Times New Roman" w:hAnsi="Times New Roman" w:cs="Times New Roman"/>
          <w:sz w:val="24"/>
          <w:szCs w:val="24"/>
        </w:rPr>
        <w:t>ситуации.</w:t>
      </w:r>
    </w:p>
    <w:p w14:paraId="1CC4628C" w14:textId="291DF960" w:rsidR="00874FD0" w:rsidRDefault="009076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r w:rsidR="009B4684">
        <w:rPr>
          <w:rFonts w:ascii="Times New Roman" w:hAnsi="Times New Roman" w:cs="Times New Roman"/>
          <w:sz w:val="24"/>
          <w:szCs w:val="24"/>
        </w:rPr>
        <w:t>игровые технологии в практике обучения иностранному языку младших школьников выполняют значимую роль.</w:t>
      </w:r>
      <w:r w:rsidR="005475C8">
        <w:rPr>
          <w:rFonts w:ascii="Times New Roman" w:hAnsi="Times New Roman" w:cs="Times New Roman"/>
          <w:sz w:val="24"/>
          <w:szCs w:val="24"/>
        </w:rPr>
        <w:t xml:space="preserve"> Это обусловлено не только</w:t>
      </w:r>
      <w:r w:rsidR="00196AFD">
        <w:rPr>
          <w:rFonts w:ascii="Times New Roman" w:hAnsi="Times New Roman" w:cs="Times New Roman"/>
          <w:sz w:val="24"/>
          <w:szCs w:val="24"/>
        </w:rPr>
        <w:t xml:space="preserve"> обогащением образовательной среды, но и реализации </w:t>
      </w:r>
      <w:r w:rsidR="00B74BBE">
        <w:rPr>
          <w:rFonts w:ascii="Times New Roman" w:hAnsi="Times New Roman" w:cs="Times New Roman"/>
          <w:sz w:val="24"/>
          <w:szCs w:val="24"/>
        </w:rPr>
        <w:t xml:space="preserve">требований к формированию всесторонне развитой и гармоничной личности школьника, готового к непрерывному самообучению и межкультурной коммуникации </w:t>
      </w:r>
      <w:r w:rsidR="00E5689F">
        <w:rPr>
          <w:rFonts w:ascii="Times New Roman" w:hAnsi="Times New Roman" w:cs="Times New Roman"/>
          <w:sz w:val="24"/>
          <w:szCs w:val="24"/>
        </w:rPr>
        <w:t>в рамках учебного занятия и досуга.</w:t>
      </w:r>
    </w:p>
    <w:p w14:paraId="352DF764" w14:textId="77777777" w:rsidR="00E41296" w:rsidRDefault="00E41296" w:rsidP="00E412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F7878D1" w14:textId="77777777" w:rsidR="00E41296" w:rsidRDefault="00E41296" w:rsidP="00E4129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литературы:</w:t>
      </w:r>
    </w:p>
    <w:p w14:paraId="02083461" w14:textId="77777777" w:rsidR="00AF0840" w:rsidRDefault="00AF0840" w:rsidP="00AF08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FCE0CA3" w14:textId="5BEDB72F" w:rsidR="00AF0840" w:rsidRPr="00AF0840" w:rsidRDefault="00AF0840" w:rsidP="00AF0840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F0840">
        <w:rPr>
          <w:rFonts w:ascii="Times New Roman" w:hAnsi="Times New Roman" w:cs="Times New Roman"/>
          <w:sz w:val="24"/>
          <w:szCs w:val="24"/>
        </w:rPr>
        <w:t>Бусель</w:t>
      </w:r>
      <w:proofErr w:type="spellEnd"/>
      <w:r w:rsidRPr="00AF0840">
        <w:rPr>
          <w:rFonts w:ascii="Times New Roman" w:hAnsi="Times New Roman" w:cs="Times New Roman"/>
          <w:sz w:val="24"/>
          <w:szCs w:val="24"/>
        </w:rPr>
        <w:t xml:space="preserve"> С</w:t>
      </w:r>
      <w:r w:rsidR="00CA3C75">
        <w:rPr>
          <w:rFonts w:ascii="Times New Roman" w:hAnsi="Times New Roman" w:cs="Times New Roman"/>
          <w:sz w:val="24"/>
          <w:szCs w:val="24"/>
        </w:rPr>
        <w:t>.</w:t>
      </w:r>
      <w:r w:rsidRPr="00AF0840">
        <w:rPr>
          <w:rFonts w:ascii="Times New Roman" w:hAnsi="Times New Roman" w:cs="Times New Roman"/>
          <w:sz w:val="24"/>
          <w:szCs w:val="24"/>
        </w:rPr>
        <w:t xml:space="preserve"> В</w:t>
      </w:r>
      <w:r w:rsidR="00CA3C75">
        <w:rPr>
          <w:rFonts w:ascii="Times New Roman" w:hAnsi="Times New Roman" w:cs="Times New Roman"/>
          <w:sz w:val="24"/>
          <w:szCs w:val="24"/>
        </w:rPr>
        <w:t>.</w:t>
      </w:r>
      <w:r w:rsidRPr="00AF08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F0840">
        <w:rPr>
          <w:rFonts w:ascii="Times New Roman" w:hAnsi="Times New Roman" w:cs="Times New Roman"/>
          <w:sz w:val="24"/>
          <w:szCs w:val="24"/>
        </w:rPr>
        <w:t>Полупан</w:t>
      </w:r>
      <w:proofErr w:type="spellEnd"/>
      <w:r w:rsidRPr="00AF0840">
        <w:rPr>
          <w:rFonts w:ascii="Times New Roman" w:hAnsi="Times New Roman" w:cs="Times New Roman"/>
          <w:sz w:val="24"/>
          <w:szCs w:val="24"/>
        </w:rPr>
        <w:t xml:space="preserve"> К</w:t>
      </w:r>
      <w:r w:rsidR="00CA3C75">
        <w:rPr>
          <w:rFonts w:ascii="Times New Roman" w:hAnsi="Times New Roman" w:cs="Times New Roman"/>
          <w:sz w:val="24"/>
          <w:szCs w:val="24"/>
        </w:rPr>
        <w:t>.</w:t>
      </w:r>
      <w:r w:rsidRPr="00AF0840">
        <w:rPr>
          <w:rFonts w:ascii="Times New Roman" w:hAnsi="Times New Roman" w:cs="Times New Roman"/>
          <w:sz w:val="24"/>
          <w:szCs w:val="24"/>
        </w:rPr>
        <w:t xml:space="preserve"> Л</w:t>
      </w:r>
      <w:r w:rsidR="00CA3C75">
        <w:rPr>
          <w:rFonts w:ascii="Times New Roman" w:hAnsi="Times New Roman" w:cs="Times New Roman"/>
          <w:sz w:val="24"/>
          <w:szCs w:val="24"/>
        </w:rPr>
        <w:t>.</w:t>
      </w:r>
      <w:r w:rsidRPr="00AF0840">
        <w:rPr>
          <w:rFonts w:ascii="Times New Roman" w:hAnsi="Times New Roman" w:cs="Times New Roman"/>
          <w:sz w:val="24"/>
          <w:szCs w:val="24"/>
        </w:rPr>
        <w:t xml:space="preserve"> </w:t>
      </w:r>
      <w:r w:rsidR="00CA3C75" w:rsidRPr="00AF0840">
        <w:rPr>
          <w:rFonts w:ascii="Times New Roman" w:hAnsi="Times New Roman" w:cs="Times New Roman"/>
          <w:sz w:val="24"/>
          <w:szCs w:val="24"/>
        </w:rPr>
        <w:t xml:space="preserve">Сущность и особенности внедрения </w:t>
      </w:r>
      <w:proofErr w:type="spellStart"/>
      <w:r w:rsidR="00CA3C75" w:rsidRPr="00AF0840">
        <w:rPr>
          <w:rFonts w:ascii="Times New Roman" w:hAnsi="Times New Roman" w:cs="Times New Roman"/>
          <w:sz w:val="24"/>
          <w:szCs w:val="24"/>
        </w:rPr>
        <w:t>игрофикации</w:t>
      </w:r>
      <w:proofErr w:type="spellEnd"/>
      <w:r w:rsidR="00CA3C75" w:rsidRPr="00AF0840">
        <w:rPr>
          <w:rFonts w:ascii="Times New Roman" w:hAnsi="Times New Roman" w:cs="Times New Roman"/>
          <w:sz w:val="24"/>
          <w:szCs w:val="24"/>
        </w:rPr>
        <w:t xml:space="preserve"> в образовательную сферу как системной и специфической игровой практики</w:t>
      </w:r>
      <w:r w:rsidR="00CA3C75">
        <w:rPr>
          <w:rFonts w:ascii="Times New Roman" w:hAnsi="Times New Roman" w:cs="Times New Roman"/>
          <w:sz w:val="24"/>
          <w:szCs w:val="24"/>
        </w:rPr>
        <w:t xml:space="preserve"> //</w:t>
      </w:r>
      <w:r w:rsidR="00CA3C75" w:rsidRPr="00AF0840">
        <w:rPr>
          <w:rFonts w:ascii="Times New Roman" w:hAnsi="Times New Roman" w:cs="Times New Roman"/>
          <w:sz w:val="24"/>
          <w:szCs w:val="24"/>
        </w:rPr>
        <w:t xml:space="preserve"> </w:t>
      </w:r>
      <w:r w:rsidRPr="00AF0840">
        <w:rPr>
          <w:rFonts w:ascii="Times New Roman" w:hAnsi="Times New Roman" w:cs="Times New Roman"/>
          <w:sz w:val="24"/>
          <w:szCs w:val="24"/>
        </w:rPr>
        <w:t xml:space="preserve">Самарский научный вестник, </w:t>
      </w:r>
      <w:r w:rsidR="00CA3C75" w:rsidRPr="00AF0840">
        <w:rPr>
          <w:rFonts w:ascii="Times New Roman" w:hAnsi="Times New Roman" w:cs="Times New Roman"/>
          <w:sz w:val="24"/>
          <w:szCs w:val="24"/>
        </w:rPr>
        <w:t>2022</w:t>
      </w:r>
      <w:r w:rsidR="00CA3C75">
        <w:rPr>
          <w:rFonts w:ascii="Times New Roman" w:hAnsi="Times New Roman" w:cs="Times New Roman"/>
          <w:sz w:val="24"/>
          <w:szCs w:val="24"/>
        </w:rPr>
        <w:t>. Т</w:t>
      </w:r>
      <w:r w:rsidRPr="00AF0840">
        <w:rPr>
          <w:rFonts w:ascii="Times New Roman" w:hAnsi="Times New Roman" w:cs="Times New Roman"/>
          <w:sz w:val="24"/>
          <w:szCs w:val="24"/>
        </w:rPr>
        <w:t>. 11</w:t>
      </w:r>
      <w:r w:rsidR="00CA3C75">
        <w:rPr>
          <w:rFonts w:ascii="Times New Roman" w:hAnsi="Times New Roman" w:cs="Times New Roman"/>
          <w:sz w:val="24"/>
          <w:szCs w:val="24"/>
        </w:rPr>
        <w:t>. №</w:t>
      </w:r>
      <w:r w:rsidRPr="00AF0840">
        <w:rPr>
          <w:rFonts w:ascii="Times New Roman" w:hAnsi="Times New Roman" w:cs="Times New Roman"/>
          <w:sz w:val="24"/>
          <w:szCs w:val="24"/>
        </w:rPr>
        <w:t>. 4</w:t>
      </w:r>
      <w:r w:rsidR="00CA3C75">
        <w:rPr>
          <w:rFonts w:ascii="Times New Roman" w:hAnsi="Times New Roman" w:cs="Times New Roman"/>
          <w:sz w:val="24"/>
          <w:szCs w:val="24"/>
        </w:rPr>
        <w:t>.</w:t>
      </w:r>
      <w:r w:rsidRPr="00AF0840">
        <w:rPr>
          <w:rFonts w:ascii="Times New Roman" w:hAnsi="Times New Roman" w:cs="Times New Roman"/>
          <w:sz w:val="24"/>
          <w:szCs w:val="24"/>
        </w:rPr>
        <w:t xml:space="preserve"> </w:t>
      </w:r>
      <w:r w:rsidR="00CA3C75">
        <w:rPr>
          <w:rFonts w:ascii="Times New Roman" w:hAnsi="Times New Roman" w:cs="Times New Roman"/>
          <w:sz w:val="24"/>
          <w:szCs w:val="24"/>
        </w:rPr>
        <w:t>С</w:t>
      </w:r>
      <w:r w:rsidRPr="00AF0840">
        <w:rPr>
          <w:rFonts w:ascii="Times New Roman" w:hAnsi="Times New Roman" w:cs="Times New Roman"/>
          <w:sz w:val="24"/>
          <w:szCs w:val="24"/>
        </w:rPr>
        <w:t>. 239-246.</w:t>
      </w:r>
    </w:p>
    <w:p w14:paraId="6EC780D0" w14:textId="26BAA27B" w:rsidR="00AF0840" w:rsidRPr="00AF0840" w:rsidRDefault="00AF0840" w:rsidP="00AF0840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F0840">
        <w:rPr>
          <w:rFonts w:ascii="Times New Roman" w:hAnsi="Times New Roman" w:cs="Times New Roman"/>
          <w:sz w:val="24"/>
          <w:szCs w:val="24"/>
        </w:rPr>
        <w:t>Голдобина</w:t>
      </w:r>
      <w:proofErr w:type="spellEnd"/>
      <w:r w:rsidRPr="00AF0840">
        <w:rPr>
          <w:rFonts w:ascii="Times New Roman" w:hAnsi="Times New Roman" w:cs="Times New Roman"/>
          <w:sz w:val="24"/>
          <w:szCs w:val="24"/>
        </w:rPr>
        <w:t xml:space="preserve"> Л.</w:t>
      </w:r>
      <w:r w:rsidR="00CA3C75">
        <w:rPr>
          <w:rFonts w:ascii="Times New Roman" w:hAnsi="Times New Roman" w:cs="Times New Roman"/>
          <w:sz w:val="24"/>
          <w:szCs w:val="24"/>
        </w:rPr>
        <w:t xml:space="preserve"> </w:t>
      </w:r>
      <w:r w:rsidRPr="00AF0840">
        <w:rPr>
          <w:rFonts w:ascii="Times New Roman" w:hAnsi="Times New Roman" w:cs="Times New Roman"/>
          <w:sz w:val="24"/>
          <w:szCs w:val="24"/>
        </w:rPr>
        <w:t xml:space="preserve">М., </w:t>
      </w:r>
      <w:proofErr w:type="spellStart"/>
      <w:r w:rsidRPr="00AF0840">
        <w:rPr>
          <w:rFonts w:ascii="Times New Roman" w:hAnsi="Times New Roman" w:cs="Times New Roman"/>
          <w:sz w:val="24"/>
          <w:szCs w:val="24"/>
        </w:rPr>
        <w:t>Буток</w:t>
      </w:r>
      <w:proofErr w:type="spellEnd"/>
      <w:r w:rsidRPr="00AF0840">
        <w:rPr>
          <w:rFonts w:ascii="Times New Roman" w:hAnsi="Times New Roman" w:cs="Times New Roman"/>
          <w:sz w:val="24"/>
          <w:szCs w:val="24"/>
        </w:rPr>
        <w:t xml:space="preserve"> С.</w:t>
      </w:r>
      <w:r w:rsidR="00CA3C75">
        <w:rPr>
          <w:rFonts w:ascii="Times New Roman" w:hAnsi="Times New Roman" w:cs="Times New Roman"/>
          <w:sz w:val="24"/>
          <w:szCs w:val="24"/>
        </w:rPr>
        <w:t xml:space="preserve"> </w:t>
      </w:r>
      <w:r w:rsidRPr="00AF0840">
        <w:rPr>
          <w:rFonts w:ascii="Times New Roman" w:hAnsi="Times New Roman" w:cs="Times New Roman"/>
          <w:sz w:val="24"/>
          <w:szCs w:val="24"/>
        </w:rPr>
        <w:t>В., Капустина О.</w:t>
      </w:r>
      <w:r w:rsidR="00CA3C75">
        <w:rPr>
          <w:rFonts w:ascii="Times New Roman" w:hAnsi="Times New Roman" w:cs="Times New Roman"/>
          <w:sz w:val="24"/>
          <w:szCs w:val="24"/>
        </w:rPr>
        <w:t xml:space="preserve"> </w:t>
      </w:r>
      <w:r w:rsidRPr="00AF0840">
        <w:rPr>
          <w:rFonts w:ascii="Times New Roman" w:hAnsi="Times New Roman" w:cs="Times New Roman"/>
          <w:sz w:val="24"/>
          <w:szCs w:val="24"/>
        </w:rPr>
        <w:t xml:space="preserve">Н. </w:t>
      </w:r>
      <w:r w:rsidR="00CA3C75" w:rsidRPr="00AF0840">
        <w:rPr>
          <w:rFonts w:ascii="Times New Roman" w:hAnsi="Times New Roman" w:cs="Times New Roman"/>
          <w:sz w:val="24"/>
          <w:szCs w:val="24"/>
        </w:rPr>
        <w:t>Создание ситуации успеха в учебной деятельности младших школьнико</w:t>
      </w:r>
      <w:r w:rsidR="00CA3C75">
        <w:rPr>
          <w:rFonts w:ascii="Times New Roman" w:hAnsi="Times New Roman" w:cs="Times New Roman"/>
          <w:sz w:val="24"/>
          <w:szCs w:val="24"/>
        </w:rPr>
        <w:t>в</w:t>
      </w:r>
      <w:r w:rsidR="00485890">
        <w:rPr>
          <w:rFonts w:ascii="Times New Roman" w:hAnsi="Times New Roman" w:cs="Times New Roman"/>
          <w:sz w:val="24"/>
          <w:szCs w:val="24"/>
        </w:rPr>
        <w:t xml:space="preserve"> // </w:t>
      </w:r>
      <w:r w:rsidRPr="00AF0840">
        <w:rPr>
          <w:rFonts w:ascii="Times New Roman" w:hAnsi="Times New Roman" w:cs="Times New Roman"/>
          <w:sz w:val="24"/>
          <w:szCs w:val="24"/>
        </w:rPr>
        <w:t xml:space="preserve">Инновационная наука, </w:t>
      </w:r>
      <w:r w:rsidR="00CA3C75" w:rsidRPr="00AF0840">
        <w:rPr>
          <w:rFonts w:ascii="Times New Roman" w:hAnsi="Times New Roman" w:cs="Times New Roman"/>
          <w:sz w:val="24"/>
          <w:szCs w:val="24"/>
        </w:rPr>
        <w:t>2024</w:t>
      </w:r>
      <w:r w:rsidR="00CA3C75">
        <w:rPr>
          <w:rFonts w:ascii="Times New Roman" w:hAnsi="Times New Roman" w:cs="Times New Roman"/>
          <w:sz w:val="24"/>
          <w:szCs w:val="24"/>
        </w:rPr>
        <w:t>. №</w:t>
      </w:r>
      <w:r w:rsidRPr="00AF0840">
        <w:rPr>
          <w:rFonts w:ascii="Times New Roman" w:hAnsi="Times New Roman" w:cs="Times New Roman"/>
          <w:sz w:val="24"/>
          <w:szCs w:val="24"/>
        </w:rPr>
        <w:t xml:space="preserve"> 1-2</w:t>
      </w:r>
      <w:r w:rsidR="00485890">
        <w:rPr>
          <w:rFonts w:ascii="Times New Roman" w:hAnsi="Times New Roman" w:cs="Times New Roman"/>
          <w:sz w:val="24"/>
          <w:szCs w:val="24"/>
        </w:rPr>
        <w:t>. С</w:t>
      </w:r>
      <w:r w:rsidRPr="00AF0840">
        <w:rPr>
          <w:rFonts w:ascii="Times New Roman" w:hAnsi="Times New Roman" w:cs="Times New Roman"/>
          <w:sz w:val="24"/>
          <w:szCs w:val="24"/>
        </w:rPr>
        <w:t>. 136-139.</w:t>
      </w:r>
    </w:p>
    <w:p w14:paraId="76A593DC" w14:textId="0B0C3BF4" w:rsidR="00AF0840" w:rsidRPr="00AF0840" w:rsidRDefault="00AF0840" w:rsidP="00AF0840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840">
        <w:rPr>
          <w:rFonts w:ascii="Times New Roman" w:hAnsi="Times New Roman" w:cs="Times New Roman"/>
          <w:sz w:val="24"/>
          <w:szCs w:val="24"/>
        </w:rPr>
        <w:t>Шилова Н</w:t>
      </w:r>
      <w:r w:rsidR="00485890">
        <w:rPr>
          <w:rFonts w:ascii="Times New Roman" w:hAnsi="Times New Roman" w:cs="Times New Roman"/>
          <w:sz w:val="24"/>
          <w:szCs w:val="24"/>
        </w:rPr>
        <w:t>.</w:t>
      </w:r>
      <w:r w:rsidRPr="00AF0840">
        <w:rPr>
          <w:rFonts w:ascii="Times New Roman" w:hAnsi="Times New Roman" w:cs="Times New Roman"/>
          <w:sz w:val="24"/>
          <w:szCs w:val="24"/>
        </w:rPr>
        <w:t xml:space="preserve"> В. </w:t>
      </w:r>
      <w:r w:rsidR="00485890" w:rsidRPr="00AF0840">
        <w:rPr>
          <w:rFonts w:ascii="Times New Roman" w:hAnsi="Times New Roman" w:cs="Times New Roman"/>
          <w:sz w:val="24"/>
          <w:szCs w:val="24"/>
        </w:rPr>
        <w:t>Игра как средство повышения мотивации учащихся к изучению иностранного языка</w:t>
      </w:r>
      <w:r w:rsidR="00485890">
        <w:rPr>
          <w:rFonts w:ascii="Times New Roman" w:hAnsi="Times New Roman" w:cs="Times New Roman"/>
          <w:sz w:val="24"/>
          <w:szCs w:val="24"/>
        </w:rPr>
        <w:t xml:space="preserve"> //</w:t>
      </w:r>
      <w:r w:rsidRPr="00AF0840">
        <w:rPr>
          <w:rFonts w:ascii="Times New Roman" w:hAnsi="Times New Roman" w:cs="Times New Roman"/>
          <w:sz w:val="24"/>
          <w:szCs w:val="24"/>
        </w:rPr>
        <w:t xml:space="preserve"> Проблемы современного педагогического образования, </w:t>
      </w:r>
      <w:r w:rsidR="00485890">
        <w:rPr>
          <w:rFonts w:ascii="Times New Roman" w:hAnsi="Times New Roman" w:cs="Times New Roman"/>
          <w:sz w:val="24"/>
          <w:szCs w:val="24"/>
        </w:rPr>
        <w:t>2022</w:t>
      </w:r>
      <w:r w:rsidRPr="00AF0840">
        <w:rPr>
          <w:rFonts w:ascii="Times New Roman" w:hAnsi="Times New Roman" w:cs="Times New Roman"/>
          <w:sz w:val="24"/>
          <w:szCs w:val="24"/>
        </w:rPr>
        <w:t xml:space="preserve">. </w:t>
      </w:r>
      <w:r w:rsidR="00485890">
        <w:rPr>
          <w:rFonts w:ascii="Times New Roman" w:hAnsi="Times New Roman" w:cs="Times New Roman"/>
          <w:sz w:val="24"/>
          <w:szCs w:val="24"/>
        </w:rPr>
        <w:t xml:space="preserve">№ </w:t>
      </w:r>
      <w:r w:rsidRPr="00AF0840">
        <w:rPr>
          <w:rFonts w:ascii="Times New Roman" w:hAnsi="Times New Roman" w:cs="Times New Roman"/>
          <w:sz w:val="24"/>
          <w:szCs w:val="24"/>
        </w:rPr>
        <w:t>77-4</w:t>
      </w:r>
      <w:r w:rsidR="00485890">
        <w:rPr>
          <w:rFonts w:ascii="Times New Roman" w:hAnsi="Times New Roman" w:cs="Times New Roman"/>
          <w:sz w:val="24"/>
          <w:szCs w:val="24"/>
        </w:rPr>
        <w:t>. С</w:t>
      </w:r>
      <w:r w:rsidRPr="00AF0840">
        <w:rPr>
          <w:rFonts w:ascii="Times New Roman" w:hAnsi="Times New Roman" w:cs="Times New Roman"/>
          <w:sz w:val="24"/>
          <w:szCs w:val="24"/>
        </w:rPr>
        <w:t>. 341-344.</w:t>
      </w:r>
    </w:p>
    <w:p w14:paraId="49265921" w14:textId="77777777" w:rsidR="00AF0840" w:rsidRPr="00AF0840" w:rsidRDefault="00AF0840" w:rsidP="00AF0840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840">
        <w:rPr>
          <w:rFonts w:ascii="Times New Roman" w:hAnsi="Times New Roman" w:cs="Times New Roman"/>
          <w:sz w:val="24"/>
          <w:szCs w:val="24"/>
        </w:rPr>
        <w:t xml:space="preserve">Шляпникова О. А. Мотивация образовательной деятельности: учебное пособие. </w:t>
      </w:r>
      <w:proofErr w:type="spellStart"/>
      <w:r w:rsidRPr="00AF0840">
        <w:rPr>
          <w:rFonts w:ascii="Times New Roman" w:hAnsi="Times New Roman" w:cs="Times New Roman"/>
          <w:sz w:val="24"/>
          <w:szCs w:val="24"/>
        </w:rPr>
        <w:t>Яросл</w:t>
      </w:r>
      <w:proofErr w:type="spellEnd"/>
      <w:r w:rsidRPr="00AF0840">
        <w:rPr>
          <w:rFonts w:ascii="Times New Roman" w:hAnsi="Times New Roman" w:cs="Times New Roman"/>
          <w:sz w:val="24"/>
          <w:szCs w:val="24"/>
        </w:rPr>
        <w:t xml:space="preserve">. гос. ун-т им. П. Г. Демидова. Ярославль: </w:t>
      </w:r>
      <w:proofErr w:type="spellStart"/>
      <w:r w:rsidRPr="00AF0840">
        <w:rPr>
          <w:rFonts w:ascii="Times New Roman" w:hAnsi="Times New Roman" w:cs="Times New Roman"/>
          <w:sz w:val="24"/>
          <w:szCs w:val="24"/>
        </w:rPr>
        <w:t>ЯрГУ</w:t>
      </w:r>
      <w:proofErr w:type="spellEnd"/>
      <w:r w:rsidRPr="00AF0840">
        <w:rPr>
          <w:rFonts w:ascii="Times New Roman" w:hAnsi="Times New Roman" w:cs="Times New Roman"/>
          <w:sz w:val="24"/>
          <w:szCs w:val="24"/>
        </w:rPr>
        <w:t>, 2014. 124 с.</w:t>
      </w:r>
    </w:p>
    <w:p w14:paraId="5F362AB7" w14:textId="09ACF7E2" w:rsidR="00AF0840" w:rsidRPr="00AF0840" w:rsidRDefault="00AF0840" w:rsidP="00AF0840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840">
        <w:rPr>
          <w:rFonts w:ascii="Times New Roman" w:hAnsi="Times New Roman" w:cs="Times New Roman"/>
          <w:sz w:val="24"/>
          <w:szCs w:val="24"/>
        </w:rPr>
        <w:t>Юнусова Э</w:t>
      </w:r>
      <w:r w:rsidR="00485890">
        <w:rPr>
          <w:rFonts w:ascii="Times New Roman" w:hAnsi="Times New Roman" w:cs="Times New Roman"/>
          <w:sz w:val="24"/>
          <w:szCs w:val="24"/>
        </w:rPr>
        <w:t>.</w:t>
      </w:r>
      <w:r w:rsidRPr="00AF0840">
        <w:rPr>
          <w:rFonts w:ascii="Times New Roman" w:hAnsi="Times New Roman" w:cs="Times New Roman"/>
          <w:sz w:val="24"/>
          <w:szCs w:val="24"/>
        </w:rPr>
        <w:t xml:space="preserve"> А</w:t>
      </w:r>
      <w:r w:rsidR="00485890">
        <w:rPr>
          <w:rFonts w:ascii="Times New Roman" w:hAnsi="Times New Roman" w:cs="Times New Roman"/>
          <w:sz w:val="24"/>
          <w:szCs w:val="24"/>
        </w:rPr>
        <w:t>.</w:t>
      </w:r>
      <w:r w:rsidRPr="00AF08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F0840">
        <w:rPr>
          <w:rFonts w:ascii="Times New Roman" w:hAnsi="Times New Roman" w:cs="Times New Roman"/>
          <w:sz w:val="24"/>
          <w:szCs w:val="24"/>
        </w:rPr>
        <w:t>Яяева</w:t>
      </w:r>
      <w:proofErr w:type="spellEnd"/>
      <w:r w:rsidRPr="00AF0840">
        <w:rPr>
          <w:rFonts w:ascii="Times New Roman" w:hAnsi="Times New Roman" w:cs="Times New Roman"/>
          <w:sz w:val="24"/>
          <w:szCs w:val="24"/>
        </w:rPr>
        <w:t xml:space="preserve"> А</w:t>
      </w:r>
      <w:r w:rsidR="00485890">
        <w:rPr>
          <w:rFonts w:ascii="Times New Roman" w:hAnsi="Times New Roman" w:cs="Times New Roman"/>
          <w:sz w:val="24"/>
          <w:szCs w:val="24"/>
        </w:rPr>
        <w:t>.</w:t>
      </w:r>
      <w:r w:rsidRPr="00AF0840">
        <w:rPr>
          <w:rFonts w:ascii="Times New Roman" w:hAnsi="Times New Roman" w:cs="Times New Roman"/>
          <w:sz w:val="24"/>
          <w:szCs w:val="24"/>
        </w:rPr>
        <w:t xml:space="preserve"> М</w:t>
      </w:r>
      <w:r w:rsidR="00485890">
        <w:rPr>
          <w:rFonts w:ascii="Times New Roman" w:hAnsi="Times New Roman" w:cs="Times New Roman"/>
          <w:sz w:val="24"/>
          <w:szCs w:val="24"/>
        </w:rPr>
        <w:t>.</w:t>
      </w:r>
      <w:r w:rsidRPr="00AF0840">
        <w:rPr>
          <w:rFonts w:ascii="Times New Roman" w:hAnsi="Times New Roman" w:cs="Times New Roman"/>
          <w:sz w:val="24"/>
          <w:szCs w:val="24"/>
        </w:rPr>
        <w:t xml:space="preserve"> </w:t>
      </w:r>
      <w:r w:rsidR="00485890" w:rsidRPr="00AF0840">
        <w:rPr>
          <w:rFonts w:ascii="Times New Roman" w:hAnsi="Times New Roman" w:cs="Times New Roman"/>
          <w:sz w:val="24"/>
          <w:szCs w:val="24"/>
        </w:rPr>
        <w:t>Роль игровой деятельности в развитии познавательных интересов у младших школьников</w:t>
      </w:r>
      <w:r w:rsidR="00485890">
        <w:rPr>
          <w:rFonts w:ascii="Times New Roman" w:hAnsi="Times New Roman" w:cs="Times New Roman"/>
          <w:sz w:val="24"/>
          <w:szCs w:val="24"/>
        </w:rPr>
        <w:t xml:space="preserve"> //</w:t>
      </w:r>
      <w:r w:rsidRPr="00AF0840">
        <w:rPr>
          <w:rFonts w:ascii="Times New Roman" w:hAnsi="Times New Roman" w:cs="Times New Roman"/>
          <w:sz w:val="24"/>
          <w:szCs w:val="24"/>
        </w:rPr>
        <w:t xml:space="preserve"> Проблемы современного педагогического образования, </w:t>
      </w:r>
      <w:r w:rsidR="00522F9A" w:rsidRPr="00AF0840">
        <w:rPr>
          <w:rFonts w:ascii="Times New Roman" w:hAnsi="Times New Roman" w:cs="Times New Roman"/>
          <w:sz w:val="24"/>
          <w:szCs w:val="24"/>
        </w:rPr>
        <w:t>2023</w:t>
      </w:r>
      <w:r w:rsidR="00522F9A">
        <w:rPr>
          <w:rFonts w:ascii="Times New Roman" w:hAnsi="Times New Roman" w:cs="Times New Roman"/>
          <w:sz w:val="24"/>
          <w:szCs w:val="24"/>
        </w:rPr>
        <w:t>. №</w:t>
      </w:r>
      <w:r w:rsidRPr="00AF0840">
        <w:rPr>
          <w:rFonts w:ascii="Times New Roman" w:hAnsi="Times New Roman" w:cs="Times New Roman"/>
          <w:sz w:val="24"/>
          <w:szCs w:val="24"/>
        </w:rPr>
        <w:t xml:space="preserve"> 78-2</w:t>
      </w:r>
      <w:r w:rsidR="00522F9A">
        <w:rPr>
          <w:rFonts w:ascii="Times New Roman" w:hAnsi="Times New Roman" w:cs="Times New Roman"/>
          <w:sz w:val="24"/>
          <w:szCs w:val="24"/>
        </w:rPr>
        <w:t>. С</w:t>
      </w:r>
      <w:r w:rsidRPr="00AF0840">
        <w:rPr>
          <w:rFonts w:ascii="Times New Roman" w:hAnsi="Times New Roman" w:cs="Times New Roman"/>
          <w:sz w:val="24"/>
          <w:szCs w:val="24"/>
        </w:rPr>
        <w:t>. 335-337.</w:t>
      </w:r>
    </w:p>
    <w:sectPr w:rsidR="00AF0840" w:rsidRPr="00AF08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67228"/>
    <w:multiLevelType w:val="hybridMultilevel"/>
    <w:tmpl w:val="76CCCF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94D"/>
    <w:rsid w:val="00022C6C"/>
    <w:rsid w:val="000348BE"/>
    <w:rsid w:val="00074B32"/>
    <w:rsid w:val="000809D0"/>
    <w:rsid w:val="00080E29"/>
    <w:rsid w:val="000D611B"/>
    <w:rsid w:val="00144EA5"/>
    <w:rsid w:val="0016609E"/>
    <w:rsid w:val="00171D66"/>
    <w:rsid w:val="001732B1"/>
    <w:rsid w:val="00180F62"/>
    <w:rsid w:val="00196AFD"/>
    <w:rsid w:val="001A05AB"/>
    <w:rsid w:val="001B223B"/>
    <w:rsid w:val="001B6F86"/>
    <w:rsid w:val="001C3871"/>
    <w:rsid w:val="001D1945"/>
    <w:rsid w:val="001E411C"/>
    <w:rsid w:val="001E68A0"/>
    <w:rsid w:val="001F2B29"/>
    <w:rsid w:val="0020575F"/>
    <w:rsid w:val="00205F67"/>
    <w:rsid w:val="00207C39"/>
    <w:rsid w:val="0021087B"/>
    <w:rsid w:val="002517D6"/>
    <w:rsid w:val="00270B93"/>
    <w:rsid w:val="002825F3"/>
    <w:rsid w:val="00291910"/>
    <w:rsid w:val="00294437"/>
    <w:rsid w:val="002A1D49"/>
    <w:rsid w:val="002B7A9E"/>
    <w:rsid w:val="002C794D"/>
    <w:rsid w:val="002E3D27"/>
    <w:rsid w:val="002F118D"/>
    <w:rsid w:val="002F4570"/>
    <w:rsid w:val="003105C3"/>
    <w:rsid w:val="00313CF7"/>
    <w:rsid w:val="00315926"/>
    <w:rsid w:val="0031645F"/>
    <w:rsid w:val="00322D86"/>
    <w:rsid w:val="0034308A"/>
    <w:rsid w:val="00351313"/>
    <w:rsid w:val="003525C5"/>
    <w:rsid w:val="00355EE6"/>
    <w:rsid w:val="003748E7"/>
    <w:rsid w:val="003B3401"/>
    <w:rsid w:val="003B3FA7"/>
    <w:rsid w:val="003D3FC6"/>
    <w:rsid w:val="003D576B"/>
    <w:rsid w:val="00400DDA"/>
    <w:rsid w:val="00401061"/>
    <w:rsid w:val="00414C24"/>
    <w:rsid w:val="004173DF"/>
    <w:rsid w:val="0042683F"/>
    <w:rsid w:val="00427E1C"/>
    <w:rsid w:val="00457838"/>
    <w:rsid w:val="00463883"/>
    <w:rsid w:val="00485890"/>
    <w:rsid w:val="0049200D"/>
    <w:rsid w:val="004A3E7D"/>
    <w:rsid w:val="004D03C1"/>
    <w:rsid w:val="00500A76"/>
    <w:rsid w:val="005028E1"/>
    <w:rsid w:val="00507256"/>
    <w:rsid w:val="00517061"/>
    <w:rsid w:val="00521CDA"/>
    <w:rsid w:val="00522F9A"/>
    <w:rsid w:val="005475C8"/>
    <w:rsid w:val="005541A2"/>
    <w:rsid w:val="005543A4"/>
    <w:rsid w:val="005A04BD"/>
    <w:rsid w:val="005A2A5B"/>
    <w:rsid w:val="005A4962"/>
    <w:rsid w:val="005D606F"/>
    <w:rsid w:val="005F3B1D"/>
    <w:rsid w:val="00602FAA"/>
    <w:rsid w:val="00605442"/>
    <w:rsid w:val="00612F64"/>
    <w:rsid w:val="00644D82"/>
    <w:rsid w:val="00665742"/>
    <w:rsid w:val="0068026B"/>
    <w:rsid w:val="00693CE2"/>
    <w:rsid w:val="006A76FF"/>
    <w:rsid w:val="006B4578"/>
    <w:rsid w:val="006B78FF"/>
    <w:rsid w:val="006C0287"/>
    <w:rsid w:val="00706F2C"/>
    <w:rsid w:val="00732BB8"/>
    <w:rsid w:val="007377E7"/>
    <w:rsid w:val="00744ED2"/>
    <w:rsid w:val="0074774E"/>
    <w:rsid w:val="0076217C"/>
    <w:rsid w:val="007872F5"/>
    <w:rsid w:val="007972C5"/>
    <w:rsid w:val="007E0374"/>
    <w:rsid w:val="007F1D22"/>
    <w:rsid w:val="00800386"/>
    <w:rsid w:val="0081389B"/>
    <w:rsid w:val="0082009D"/>
    <w:rsid w:val="00823165"/>
    <w:rsid w:val="0084287A"/>
    <w:rsid w:val="00867F32"/>
    <w:rsid w:val="008706BA"/>
    <w:rsid w:val="00874FD0"/>
    <w:rsid w:val="00895CA6"/>
    <w:rsid w:val="008A55A2"/>
    <w:rsid w:val="008C71C8"/>
    <w:rsid w:val="008D78E0"/>
    <w:rsid w:val="008F099D"/>
    <w:rsid w:val="009002C6"/>
    <w:rsid w:val="0090247E"/>
    <w:rsid w:val="009027A7"/>
    <w:rsid w:val="00907669"/>
    <w:rsid w:val="0091614E"/>
    <w:rsid w:val="009432E6"/>
    <w:rsid w:val="00963B49"/>
    <w:rsid w:val="00964596"/>
    <w:rsid w:val="00964BBD"/>
    <w:rsid w:val="00965036"/>
    <w:rsid w:val="00965961"/>
    <w:rsid w:val="00996DBE"/>
    <w:rsid w:val="009A01FC"/>
    <w:rsid w:val="009B4684"/>
    <w:rsid w:val="009D1188"/>
    <w:rsid w:val="009D3754"/>
    <w:rsid w:val="009D7421"/>
    <w:rsid w:val="00A11243"/>
    <w:rsid w:val="00A14AA7"/>
    <w:rsid w:val="00A16C26"/>
    <w:rsid w:val="00A3420A"/>
    <w:rsid w:val="00A553D6"/>
    <w:rsid w:val="00A65BAA"/>
    <w:rsid w:val="00A75132"/>
    <w:rsid w:val="00A76256"/>
    <w:rsid w:val="00A91749"/>
    <w:rsid w:val="00A97A76"/>
    <w:rsid w:val="00AA16A9"/>
    <w:rsid w:val="00AE3DB7"/>
    <w:rsid w:val="00AF0840"/>
    <w:rsid w:val="00B103C0"/>
    <w:rsid w:val="00B74BBE"/>
    <w:rsid w:val="00B7555D"/>
    <w:rsid w:val="00B8458F"/>
    <w:rsid w:val="00B96E92"/>
    <w:rsid w:val="00C021E8"/>
    <w:rsid w:val="00C34139"/>
    <w:rsid w:val="00C42DE3"/>
    <w:rsid w:val="00C55B84"/>
    <w:rsid w:val="00C80763"/>
    <w:rsid w:val="00C9197E"/>
    <w:rsid w:val="00CA3C75"/>
    <w:rsid w:val="00CC0C65"/>
    <w:rsid w:val="00CC4ECF"/>
    <w:rsid w:val="00CC56CA"/>
    <w:rsid w:val="00CD1D3D"/>
    <w:rsid w:val="00CD3532"/>
    <w:rsid w:val="00CE755A"/>
    <w:rsid w:val="00CF25F2"/>
    <w:rsid w:val="00CF50A4"/>
    <w:rsid w:val="00D36205"/>
    <w:rsid w:val="00D47C07"/>
    <w:rsid w:val="00D53C36"/>
    <w:rsid w:val="00D76E80"/>
    <w:rsid w:val="00DA5734"/>
    <w:rsid w:val="00DC3701"/>
    <w:rsid w:val="00DC3938"/>
    <w:rsid w:val="00DD2A73"/>
    <w:rsid w:val="00DE4EE6"/>
    <w:rsid w:val="00DF4915"/>
    <w:rsid w:val="00DF4D74"/>
    <w:rsid w:val="00DF59E9"/>
    <w:rsid w:val="00E16E48"/>
    <w:rsid w:val="00E244A4"/>
    <w:rsid w:val="00E41296"/>
    <w:rsid w:val="00E5689F"/>
    <w:rsid w:val="00E72305"/>
    <w:rsid w:val="00E82952"/>
    <w:rsid w:val="00E87B6A"/>
    <w:rsid w:val="00E902EE"/>
    <w:rsid w:val="00E95A88"/>
    <w:rsid w:val="00EA1125"/>
    <w:rsid w:val="00EB3E95"/>
    <w:rsid w:val="00EC1C70"/>
    <w:rsid w:val="00ED1DEA"/>
    <w:rsid w:val="00ED3290"/>
    <w:rsid w:val="00EE5546"/>
    <w:rsid w:val="00EF16E2"/>
    <w:rsid w:val="00F07035"/>
    <w:rsid w:val="00F318F7"/>
    <w:rsid w:val="00F43A00"/>
    <w:rsid w:val="00F522B4"/>
    <w:rsid w:val="00F70893"/>
    <w:rsid w:val="00F94BB4"/>
    <w:rsid w:val="00FC4444"/>
    <w:rsid w:val="00FE0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15B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0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4">
    <w:name w:val="List Paragraph"/>
    <w:basedOn w:val="a"/>
    <w:uiPriority w:val="34"/>
    <w:qFormat/>
    <w:rsid w:val="00AF08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0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4">
    <w:name w:val="List Paragraph"/>
    <w:basedOn w:val="a"/>
    <w:uiPriority w:val="34"/>
    <w:qFormat/>
    <w:rsid w:val="00AF08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0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36B733-471D-401B-B176-0B4591E29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1672</Words>
  <Characters>9534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Yushkina</dc:creator>
  <cp:lastModifiedBy>Marina Boyko</cp:lastModifiedBy>
  <cp:revision>2</cp:revision>
  <dcterms:created xsi:type="dcterms:W3CDTF">2024-02-12T18:11:00Z</dcterms:created>
  <dcterms:modified xsi:type="dcterms:W3CDTF">2024-02-12T18:11:00Z</dcterms:modified>
</cp:coreProperties>
</file>