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483C" w14:textId="5F6B59E4" w:rsidR="0035682A" w:rsidRPr="001735F2" w:rsidRDefault="0035682A" w:rsidP="0035682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F2">
        <w:rPr>
          <w:rFonts w:ascii="Times New Roman" w:hAnsi="Times New Roman" w:cs="Times New Roman"/>
          <w:b/>
          <w:sz w:val="24"/>
          <w:szCs w:val="24"/>
        </w:rPr>
        <w:t>Проблем</w:t>
      </w:r>
      <w:r w:rsidR="001735F2" w:rsidRPr="001735F2">
        <w:rPr>
          <w:rFonts w:ascii="Times New Roman" w:hAnsi="Times New Roman" w:cs="Times New Roman"/>
          <w:b/>
          <w:sz w:val="24"/>
          <w:szCs w:val="24"/>
        </w:rPr>
        <w:t>ы и методы формирования орфографической зоркости у младших школьников</w:t>
      </w:r>
    </w:p>
    <w:p w14:paraId="770D138B" w14:textId="77777777" w:rsidR="0035682A" w:rsidRPr="001735F2" w:rsidRDefault="0035682A" w:rsidP="0035682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21BEA" w14:textId="5FF5E2DD" w:rsidR="0035682A" w:rsidRPr="001735F2" w:rsidRDefault="0035682A" w:rsidP="0035682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1735F2">
        <w:rPr>
          <w:rFonts w:ascii="Times New Roman" w:eastAsia="Calibri" w:hAnsi="Times New Roman" w:cs="Times New Roman"/>
          <w:b/>
          <w:i/>
          <w:sz w:val="24"/>
        </w:rPr>
        <w:t>Антонова А.С</w:t>
      </w:r>
    </w:p>
    <w:p w14:paraId="7305AD55" w14:textId="77777777" w:rsidR="0035682A" w:rsidRPr="001735F2" w:rsidRDefault="0035682A" w:rsidP="0035682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735F2">
        <w:rPr>
          <w:rFonts w:ascii="Times New Roman" w:eastAsia="Calibri" w:hAnsi="Times New Roman" w:cs="Times New Roman"/>
          <w:i/>
          <w:sz w:val="24"/>
        </w:rPr>
        <w:t xml:space="preserve">студентка 4 курса, </w:t>
      </w:r>
      <w:r w:rsidRPr="001735F2">
        <w:rPr>
          <w:rFonts w:ascii="Times New Roman" w:eastAsia="Calibri" w:hAnsi="Times New Roman" w:cs="Times New Roman"/>
          <w:i/>
          <w:sz w:val="24"/>
          <w:szCs w:val="24"/>
        </w:rPr>
        <w:t>Областное государственное бюджетное профессиональное образовательное учреждение «Ульяновский социально-педагогический колледж», г.Ульяновск, Россия</w:t>
      </w:r>
    </w:p>
    <w:p w14:paraId="3BD7811A" w14:textId="2AB3F864" w:rsidR="0035682A" w:rsidRPr="001735F2" w:rsidRDefault="0035682A" w:rsidP="0035682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5F2">
        <w:rPr>
          <w:rFonts w:ascii="Times New Roman" w:eastAsia="Calibri" w:hAnsi="Times New Roman" w:cs="Times New Roman"/>
          <w:sz w:val="24"/>
        </w:rPr>
        <w:t xml:space="preserve">Научный руководитель </w:t>
      </w:r>
      <w:r w:rsidRPr="001735F2">
        <w:rPr>
          <w:rFonts w:ascii="Times New Roman" w:eastAsia="Calibri" w:hAnsi="Times New Roman" w:cs="Times New Roman"/>
          <w:sz w:val="24"/>
        </w:rPr>
        <w:t>–</w:t>
      </w:r>
      <w:r w:rsidRPr="001735F2">
        <w:rPr>
          <w:rFonts w:ascii="Times New Roman" w:eastAsia="Calibri" w:hAnsi="Times New Roman" w:cs="Times New Roman"/>
          <w:sz w:val="24"/>
        </w:rPr>
        <w:t xml:space="preserve"> </w:t>
      </w:r>
      <w:r w:rsidRPr="001735F2">
        <w:rPr>
          <w:rFonts w:ascii="Times New Roman" w:eastAsia="Calibri" w:hAnsi="Times New Roman" w:cs="Times New Roman"/>
          <w:sz w:val="24"/>
        </w:rPr>
        <w:t>Калинина Н.И</w:t>
      </w:r>
      <w:r w:rsidRPr="001735F2">
        <w:rPr>
          <w:rFonts w:ascii="Times New Roman" w:eastAsia="Calibri" w:hAnsi="Times New Roman" w:cs="Times New Roman"/>
          <w:sz w:val="24"/>
        </w:rPr>
        <w:t xml:space="preserve">., </w:t>
      </w:r>
      <w:r w:rsidRPr="001735F2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</w:p>
    <w:p w14:paraId="554CD3B7" w14:textId="77777777" w:rsidR="0035682A" w:rsidRPr="001735F2" w:rsidRDefault="0035682A" w:rsidP="0035682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14:paraId="1CE1CC3A" w14:textId="4AD05FC0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>Н.С. Рождественский писал: «Грамотное письмо – не просто движение пишущей руки, а особая речевая деятельность. Чем развитее ребёнок, чем богаче его словарь и синтаксис, чем правильнее его произношение, тем легче даётся ему правописание».</w:t>
      </w:r>
    </w:p>
    <w:p w14:paraId="3B12CD6C" w14:textId="77777777" w:rsidR="001735F2" w:rsidRP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>В требованиях ФГОС начального общего образования в содержательной линии раздела «Орфография и пунктуация» говорится о том, чему должен и может научиться выпускник начальной школы:</w:t>
      </w:r>
    </w:p>
    <w:p w14:paraId="2FA18905" w14:textId="77777777" w:rsidR="00474339" w:rsidRDefault="00D51EDD" w:rsidP="0047433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35F2" w:rsidRPr="001735F2">
        <w:rPr>
          <w:rFonts w:ascii="Times New Roman" w:hAnsi="Times New Roman" w:cs="Times New Roman"/>
          <w:sz w:val="24"/>
          <w:szCs w:val="24"/>
        </w:rPr>
        <w:t>сознавать место возможного возникновения орфографической ошибки;</w:t>
      </w:r>
    </w:p>
    <w:p w14:paraId="423FED3A" w14:textId="77777777" w:rsidR="00474339" w:rsidRDefault="00D51EDD" w:rsidP="0047433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9">
        <w:rPr>
          <w:rFonts w:ascii="Times New Roman" w:hAnsi="Times New Roman" w:cs="Times New Roman"/>
          <w:sz w:val="24"/>
          <w:szCs w:val="24"/>
        </w:rPr>
        <w:t>П</w:t>
      </w:r>
      <w:r w:rsidR="001735F2" w:rsidRPr="001735F2">
        <w:rPr>
          <w:rFonts w:ascii="Times New Roman" w:hAnsi="Times New Roman" w:cs="Times New Roman"/>
          <w:sz w:val="24"/>
          <w:szCs w:val="24"/>
        </w:rPr>
        <w:t>одбирать примеры с определённой орфограммой;</w:t>
      </w:r>
    </w:p>
    <w:p w14:paraId="23BC441F" w14:textId="77777777" w:rsidR="00474339" w:rsidRDefault="00D51EDD" w:rsidP="0047433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9">
        <w:rPr>
          <w:rFonts w:ascii="Times New Roman" w:hAnsi="Times New Roman" w:cs="Times New Roman"/>
          <w:sz w:val="24"/>
          <w:szCs w:val="24"/>
        </w:rPr>
        <w:t>П</w:t>
      </w:r>
      <w:r w:rsidR="001735F2" w:rsidRPr="001735F2">
        <w:rPr>
          <w:rFonts w:ascii="Times New Roman" w:hAnsi="Times New Roman" w:cs="Times New Roman"/>
          <w:sz w:val="24"/>
          <w:szCs w:val="24"/>
        </w:rPr>
        <w:t>ри составлении собственных текстов перефразировать записываемое, чтобы избежать орфографических и пунктуационных ошибок;</w:t>
      </w:r>
    </w:p>
    <w:p w14:paraId="63AF1785" w14:textId="4D49CFF8" w:rsidR="001735F2" w:rsidRPr="001735F2" w:rsidRDefault="00D51EDD" w:rsidP="0047433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9">
        <w:rPr>
          <w:rFonts w:ascii="Times New Roman" w:hAnsi="Times New Roman" w:cs="Times New Roman"/>
          <w:sz w:val="24"/>
          <w:szCs w:val="24"/>
        </w:rPr>
        <w:t>П</w:t>
      </w:r>
      <w:r w:rsidR="001735F2" w:rsidRPr="001735F2">
        <w:rPr>
          <w:rFonts w:ascii="Times New Roman" w:hAnsi="Times New Roman" w:cs="Times New Roman"/>
          <w:sz w:val="24"/>
          <w:szCs w:val="24"/>
        </w:rPr>
        <w:t>ри работе над ошибками осознавать причину появления ошибки и определять способы действий, помогающих предотвратить её в последующих письменных работах.</w:t>
      </w:r>
    </w:p>
    <w:p w14:paraId="032FCF6E" w14:textId="4092E808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35F2">
        <w:rPr>
          <w:rFonts w:ascii="Times New Roman" w:hAnsi="Times New Roman" w:cs="Times New Roman"/>
          <w:sz w:val="24"/>
          <w:szCs w:val="24"/>
        </w:rPr>
        <w:t xml:space="preserve">рфографическая зоркость представляет собой способность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735F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735F2">
        <w:rPr>
          <w:rFonts w:ascii="Times New Roman" w:hAnsi="Times New Roman" w:cs="Times New Roman"/>
          <w:sz w:val="24"/>
          <w:szCs w:val="24"/>
        </w:rPr>
        <w:t>щихся распознавать и классифицировать орфограммы в начальной стадии обучения, основанной на последовательной фиксации отдельных признаков, а на более продвинутой стадии — на основе одновременного поиска интегрального образа-ориентира.</w:t>
      </w:r>
    </w:p>
    <w:p w14:paraId="4142253D" w14:textId="77777777" w:rsidR="001735F2" w:rsidRP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>Орфографическая зоркость состоит из трех компонентов: мотивационного, операционного и контролирующего.</w:t>
      </w:r>
    </w:p>
    <w:p w14:paraId="219B681C" w14:textId="359FB664" w:rsidR="001735F2" w:rsidRPr="00474339" w:rsidRDefault="001735F2" w:rsidP="0047433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9">
        <w:rPr>
          <w:rFonts w:ascii="Times New Roman" w:hAnsi="Times New Roman" w:cs="Times New Roman"/>
          <w:sz w:val="24"/>
          <w:szCs w:val="24"/>
        </w:rPr>
        <w:t>Мотивационный компонент связан с осознанием необходимости грамотного письма и постановкой задачи на правильное написание слов.</w:t>
      </w:r>
    </w:p>
    <w:p w14:paraId="61F5B091" w14:textId="4EBF18EA" w:rsidR="001735F2" w:rsidRPr="00474339" w:rsidRDefault="001735F2" w:rsidP="0047433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9">
        <w:rPr>
          <w:rFonts w:ascii="Times New Roman" w:hAnsi="Times New Roman" w:cs="Times New Roman"/>
          <w:sz w:val="24"/>
          <w:szCs w:val="24"/>
        </w:rPr>
        <w:t>Операционный компонент связан с умением опознавать орфограммы на основе знания их признаков и их использованием в речевых ситуациях. На начальных этапах формирования орфографической зоркости операционный компонент предусматривает активное использование фонематического слуха и звукового анализа при проговаривании слов, а на более продвинутых этапах — целенаправленное зрительное восприятие.</w:t>
      </w:r>
    </w:p>
    <w:p w14:paraId="5EDC46F5" w14:textId="0FF26036" w:rsidR="001735F2" w:rsidRPr="00474339" w:rsidRDefault="001735F2" w:rsidP="0047433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39">
        <w:rPr>
          <w:rFonts w:ascii="Times New Roman" w:hAnsi="Times New Roman" w:cs="Times New Roman"/>
          <w:sz w:val="24"/>
          <w:szCs w:val="24"/>
        </w:rPr>
        <w:t>Контролирующий компонент формируется на основе самопроверки написанного текста через сравнение зрительных образцов со следами в памяти.</w:t>
      </w:r>
    </w:p>
    <w:p w14:paraId="59EA19A3" w14:textId="33F3ADB6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5682A" w:rsidRPr="001735F2">
        <w:rPr>
          <w:rFonts w:ascii="Times New Roman" w:hAnsi="Times New Roman" w:cs="Times New Roman"/>
          <w:sz w:val="24"/>
          <w:szCs w:val="24"/>
        </w:rPr>
        <w:t xml:space="preserve">ладшие школьники </w:t>
      </w:r>
      <w:r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35682A" w:rsidRPr="001735F2">
        <w:rPr>
          <w:rFonts w:ascii="Times New Roman" w:hAnsi="Times New Roman" w:cs="Times New Roman"/>
          <w:sz w:val="24"/>
          <w:szCs w:val="24"/>
        </w:rPr>
        <w:t xml:space="preserve">сталкиваются с проблемами в правильном написании слов. Это может быть вызвано различными факторами, такими как недостаток практики, развитие фонематического слуха, трудности с памятью и другими аспектами когнитивного развития. Одной из основных проблем в формировании орфографической зоркости у младших школьников является недостаточная осведомленность о правилах русского языка. Ученики часто путаются в написании слов из-за непонимания правил орфографии, например, в употреблении буквы "е" и "ё", "и" и "ы", а также других особенностей. </w:t>
      </w:r>
    </w:p>
    <w:p w14:paraId="17D02F72" w14:textId="77777777" w:rsidR="001735F2" w:rsidRDefault="0035682A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lastRenderedPageBreak/>
        <w:t xml:space="preserve">Активное развитие фонематического слуха также имеет большое значение. Младшие школьники иногда испытывают трудности в различении звуков и соответствующих букв, что может привести к ошибкам в написании слов. Одним из методов, используемых для формирования орфографической зоркости у младших школьников, является систематическая практика. Учитель может организовывать различные упражнения, направленные на закрепление правильного написания слов. Это может включать в себя составление словарей, игры на уроках, выполнение диктантов и другие активности. Также важно развивать у младших школьников умение анализировать слова, выделять корни, приставки и суффиксы. Это поможет им понимать структуру слова и правильно его произносить и писать. </w:t>
      </w:r>
    </w:p>
    <w:p w14:paraId="7872A406" w14:textId="0B5E680A" w:rsidR="009528C1" w:rsidRDefault="0035682A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>В целом, формирование орфографической зоркости у младших школьников требует комбинации систематической практики, развития фонематического слуха, понимания и использования правил русского языка, а также использования современных обучающих технологий. С внимательным и индивидуальным подходом со стороны педагога, каждый ребенок сможет развить навыки правильной орфографии и грамотного письма.</w:t>
      </w:r>
    </w:p>
    <w:p w14:paraId="542CC6ED" w14:textId="1C99F5D4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Поэтому, понимание причин данных трудностей и разработка эффективных методов их преодоления представляют большую практическую значимость. </w:t>
      </w:r>
    </w:p>
    <w:p w14:paraId="0CD9DA57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1. Анализ причин и препятствий: Первый этап проведенного исследования - анализ причин, которые могут приводить к недостаточному развитию орфографической зоркости у младших школьников. Среди основных факторов, влияющих на этот процесс, можно выделить: несоответствие образовательной среды домашней практике, ограниченность орфографического словарного запаса, нарушения зрительного анализа и синтеза звуков. </w:t>
      </w:r>
    </w:p>
    <w:p w14:paraId="22DDA934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2. Эффективные методы формирования орфографической зоркости: </w:t>
      </w:r>
    </w:p>
    <w:p w14:paraId="1CDDD2FB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- Систематическое обучение правилам орфографии: ученикам нужно практиковаться в правильном написании слов, осознавать их орфографическую структуру и применять соответствующие правила. </w:t>
      </w:r>
    </w:p>
    <w:p w14:paraId="13CB512D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- Упражнения на зрительный анализ и синтез: использование головоломок, игр с буквами, работа с таблицами и составление слов ассоциативным методом помогут развить зрительную ориентацию и осознание фонематической структуры слов. </w:t>
      </w:r>
    </w:p>
    <w:p w14:paraId="6B66144F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- Контекстуальное обучение: активизация правил орфографии через практические ситуации, использование текстовых заданий и игр со словами поможет детям лучше усвоить и применять правила в контексте. </w:t>
      </w:r>
    </w:p>
    <w:p w14:paraId="3D61B2FF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- Использование компьютерных программ: интерактивные тренажеры, приложения и игровые платформы на компьютере или планшете помогают сделать процесс обучения орфографии интересным и мотивирующим для детей. </w:t>
      </w:r>
    </w:p>
    <w:p w14:paraId="38135827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3. Введение в орфографический словарный запас: </w:t>
      </w:r>
    </w:p>
    <w:p w14:paraId="2E3822BA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- Активное ознакомление с правильным написанием слов и формирование словарного запаса с помощью чтения, обсуждения текстов и переписывания правильно написанных слов. </w:t>
      </w:r>
    </w:p>
    <w:p w14:paraId="1D1779FE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- Изучение часто встречающихся орфограмм и их правил применения. </w:t>
      </w:r>
    </w:p>
    <w:p w14:paraId="79F31C89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>4. Игровые подходы к орфографии:</w:t>
      </w:r>
    </w:p>
    <w:p w14:paraId="11B79508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 - Использование разнообразных игр, конкурсов, кроссвордов, карточек с заданиями на правописание для активного и интерактивного изучения орфографии. </w:t>
      </w:r>
    </w:p>
    <w:p w14:paraId="1ED270DC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- Организация групповых или командных соревнований, в которых ученики могут проверить свои знания и навыки в написании слов. </w:t>
      </w:r>
    </w:p>
    <w:p w14:paraId="633B5B80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>5. Регулярная практика через письмо и диктанты:</w:t>
      </w:r>
    </w:p>
    <w:p w14:paraId="58B32AE5" w14:textId="77777777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lastRenderedPageBreak/>
        <w:t xml:space="preserve"> - Систематическое проведение письма и диктантов с заданиями на орфографию для закрепления знаний и формирования навыков.</w:t>
      </w:r>
    </w:p>
    <w:p w14:paraId="3F59F9E2" w14:textId="3CEBC981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 - Постепенное усложнение заданий по мере усвоения правил орфографии. </w:t>
      </w:r>
    </w:p>
    <w:p w14:paraId="66D38009" w14:textId="5837AE03" w:rsidR="00D51EDD" w:rsidRPr="00D51EDD" w:rsidRDefault="00D51EDD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1EDD">
        <w:rPr>
          <w:rFonts w:ascii="Times New Roman" w:hAnsi="Times New Roman" w:cs="Times New Roman"/>
          <w:sz w:val="24"/>
          <w:szCs w:val="24"/>
        </w:rPr>
        <w:t>олезные приемы формирования орфографической зоркости:</w:t>
      </w:r>
    </w:p>
    <w:p w14:paraId="5AE3B940" w14:textId="77777777" w:rsidR="00D51EDD" w:rsidRPr="00D51EDD" w:rsidRDefault="00D51EDD" w:rsidP="00474339">
      <w:pPr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>Орфографические зарядки</w:t>
      </w:r>
      <w:r w:rsidRPr="00D51EDD">
        <w:rPr>
          <w:rFonts w:ascii="Times New Roman" w:hAnsi="Times New Roman" w:cs="Times New Roman"/>
          <w:sz w:val="24"/>
          <w:szCs w:val="24"/>
        </w:rPr>
        <w:t> — упражнения, которые проводятся на каждом уроке русского языка и направлены на обнаружение и распознавание орфограмм как в зрительном, так и в слуховом восприятии.</w:t>
      </w:r>
    </w:p>
    <w:p w14:paraId="6D46C03D" w14:textId="77777777" w:rsidR="00D51EDD" w:rsidRPr="00D51EDD" w:rsidRDefault="00D51EDD" w:rsidP="00474339">
      <w:pPr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>Использование принципа какографии</w:t>
      </w:r>
      <w:r w:rsidRPr="00D51EDD">
        <w:rPr>
          <w:rFonts w:ascii="Times New Roman" w:hAnsi="Times New Roman" w:cs="Times New Roman"/>
          <w:sz w:val="24"/>
          <w:szCs w:val="24"/>
        </w:rPr>
        <w:t>, то есть письма с намеренно допущенными ошибками, чтобы ученики могли выявить и исправить ошибки.</w:t>
      </w:r>
    </w:p>
    <w:p w14:paraId="4E49C4E4" w14:textId="77777777" w:rsidR="00D51EDD" w:rsidRPr="00D51EDD" w:rsidRDefault="00D51EDD" w:rsidP="00474339">
      <w:pPr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>Упражнения, включающие орфограммы в загадках</w:t>
      </w:r>
      <w:r w:rsidRPr="00D51EDD">
        <w:rPr>
          <w:rFonts w:ascii="Times New Roman" w:hAnsi="Times New Roman" w:cs="Times New Roman"/>
          <w:sz w:val="24"/>
          <w:szCs w:val="24"/>
        </w:rPr>
        <w:t>, помогающие развивать орфографическую зоркость, расширять словарный запас и развивать логическое мышление.</w:t>
      </w:r>
    </w:p>
    <w:p w14:paraId="7F134BD8" w14:textId="77777777" w:rsidR="00D51EDD" w:rsidRPr="00D51EDD" w:rsidRDefault="00D51EDD" w:rsidP="00474339">
      <w:pPr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>Использование карточек-сигналов</w:t>
      </w:r>
      <w:r w:rsidRPr="00D51EDD">
        <w:rPr>
          <w:rFonts w:ascii="Times New Roman" w:hAnsi="Times New Roman" w:cs="Times New Roman"/>
          <w:sz w:val="24"/>
          <w:szCs w:val="24"/>
        </w:rPr>
        <w:t> с нужной орфограммой.</w:t>
      </w:r>
    </w:p>
    <w:p w14:paraId="2251A8B0" w14:textId="77777777" w:rsidR="00D51EDD" w:rsidRPr="00D51EDD" w:rsidRDefault="00D51EDD" w:rsidP="00474339">
      <w:pPr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>Этимологический анализ слов</w:t>
      </w:r>
      <w:r w:rsidRPr="00D51EDD">
        <w:rPr>
          <w:rFonts w:ascii="Times New Roman" w:hAnsi="Times New Roman" w:cs="Times New Roman"/>
          <w:sz w:val="24"/>
          <w:szCs w:val="24"/>
        </w:rPr>
        <w:t>, который помогает ученикам понять происхождение слов и правильное написание орфограмм.</w:t>
      </w:r>
    </w:p>
    <w:p w14:paraId="31C12E4C" w14:textId="77777777" w:rsidR="00D51EDD" w:rsidRPr="00D51EDD" w:rsidRDefault="00D51EDD" w:rsidP="00474339">
      <w:pPr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>Работа в парах</w:t>
      </w:r>
      <w:r w:rsidRPr="00D51EDD">
        <w:rPr>
          <w:rFonts w:ascii="Times New Roman" w:hAnsi="Times New Roman" w:cs="Times New Roman"/>
          <w:sz w:val="24"/>
          <w:szCs w:val="24"/>
        </w:rPr>
        <w:t>, где ученики рассуждают и доказывают друг другу правильное использование орфограмм.</w:t>
      </w:r>
    </w:p>
    <w:p w14:paraId="3C9E2AB6" w14:textId="16CDB58F" w:rsidR="00D51EDD" w:rsidRPr="00474339" w:rsidRDefault="00D51EDD" w:rsidP="00474339">
      <w:pPr>
        <w:numPr>
          <w:ilvl w:val="0"/>
          <w:numId w:val="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>Создание опорных таблиц</w:t>
      </w:r>
      <w:r w:rsidRPr="00D51EDD">
        <w:rPr>
          <w:rFonts w:ascii="Times New Roman" w:hAnsi="Times New Roman" w:cs="Times New Roman"/>
          <w:sz w:val="24"/>
          <w:szCs w:val="24"/>
        </w:rPr>
        <w:t> и памяток для учеников, содержащих алгоритмы работы с орфограммами. Эти методы помогают разнообразить работу на уроке, формировать интерес к изучению языка и эффективно развивать навыки работы с орфограммами.</w:t>
      </w:r>
    </w:p>
    <w:p w14:paraId="741ECDC7" w14:textId="0D0AF53A" w:rsidR="001735F2" w:rsidRP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 xml:space="preserve">В связи с вышесказанным,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1735F2">
        <w:rPr>
          <w:rFonts w:ascii="Times New Roman" w:hAnsi="Times New Roman" w:cs="Times New Roman"/>
          <w:sz w:val="24"/>
          <w:szCs w:val="24"/>
        </w:rPr>
        <w:t xml:space="preserve"> сделать вывод, что формирование орфографической зоркости у младших школьников представляет собой сложную и многоплановую задачу. Однако, применение эффективных методов, основанных на систематическом обучении и игровом подходе, способно значительно улучшить орфографические навыки младших школьников. Педагоги и родители должны обратить особое внимание на данную проблему и применять инновационные методики, чтобы обеспечить успешную адаптацию детей к орфографическим требованиям современного общества. </w:t>
      </w:r>
    </w:p>
    <w:p w14:paraId="3FCA0873" w14:textId="601BA33D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и литературы: </w:t>
      </w:r>
    </w:p>
    <w:p w14:paraId="175FFE2E" w14:textId="77777777" w:rsidR="001735F2" w:rsidRP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>1. Иванова Е.Л. Орфография и пунктуация. - М.: Просвещение, 2010.</w:t>
      </w:r>
    </w:p>
    <w:p w14:paraId="58A6E7B4" w14:textId="77777777" w:rsidR="001735F2" w:rsidRP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>2. Коляда Т.Н. Формирование орфографической культуры младших школьников. - М.: Дрофа, 2015.</w:t>
      </w:r>
    </w:p>
    <w:p w14:paraId="1613B8B0" w14:textId="77777777" w:rsidR="001735F2" w:rsidRP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>3. Смирнова И.В. Орфография и пунктуация: Учебник для 2-4 классов. - М.: Вентана-Граф, 2018.</w:t>
      </w:r>
    </w:p>
    <w:p w14:paraId="0B5933D3" w14:textId="7370DC49" w:rsid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5F2">
        <w:rPr>
          <w:rFonts w:ascii="Times New Roman" w:hAnsi="Times New Roman" w:cs="Times New Roman"/>
          <w:sz w:val="24"/>
          <w:szCs w:val="24"/>
        </w:rPr>
        <w:t>4. Шуева Е.Н. Орфография и пунктуация: Учебное пособие для начальной школы. - М.: Просвещение, 2017.</w:t>
      </w:r>
    </w:p>
    <w:p w14:paraId="4BBFDBBF" w14:textId="06A98F21" w:rsidR="001735F2" w:rsidRPr="001735F2" w:rsidRDefault="001735F2" w:rsidP="0047433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7EEC" w:rsidRPr="00C97EEC">
        <w:rPr>
          <w:rFonts w:ascii="Times New Roman" w:hAnsi="Times New Roman" w:cs="Times New Roman"/>
          <w:sz w:val="24"/>
          <w:szCs w:val="24"/>
        </w:rPr>
        <w:t>Орфографическая зоркость: понятие, этапы развития, полезные упражнения</w:t>
      </w:r>
      <w:r w:rsidR="00C97EEC">
        <w:rPr>
          <w:rFonts w:ascii="Times New Roman" w:hAnsi="Times New Roman" w:cs="Times New Roman"/>
          <w:sz w:val="24"/>
          <w:szCs w:val="24"/>
        </w:rPr>
        <w:t xml:space="preserve"> </w:t>
      </w:r>
      <w:r w:rsidRPr="001735F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97EEC">
        <w:rPr>
          <w:rFonts w:ascii="Times New Roman" w:hAnsi="Times New Roman" w:cs="Times New Roman"/>
          <w:sz w:val="24"/>
          <w:szCs w:val="24"/>
        </w:rPr>
        <w:t xml:space="preserve">: </w:t>
      </w:r>
      <w:r w:rsidRPr="001735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97EEC">
        <w:rPr>
          <w:rFonts w:ascii="Times New Roman" w:hAnsi="Times New Roman" w:cs="Times New Roman"/>
          <w:sz w:val="24"/>
          <w:szCs w:val="24"/>
        </w:rPr>
        <w:t>://</w:t>
      </w:r>
      <w:r w:rsidRPr="001735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7EEC">
        <w:rPr>
          <w:rFonts w:ascii="Times New Roman" w:hAnsi="Times New Roman" w:cs="Times New Roman"/>
          <w:sz w:val="24"/>
          <w:szCs w:val="24"/>
        </w:rPr>
        <w:t>.</w:t>
      </w:r>
      <w:r w:rsidRPr="001735F2">
        <w:rPr>
          <w:rFonts w:ascii="Times New Roman" w:hAnsi="Times New Roman" w:cs="Times New Roman"/>
          <w:sz w:val="24"/>
          <w:szCs w:val="24"/>
          <w:lang w:val="en-US"/>
        </w:rPr>
        <w:t>profiz</w:t>
      </w:r>
      <w:r w:rsidRPr="00C97EEC">
        <w:rPr>
          <w:rFonts w:ascii="Times New Roman" w:hAnsi="Times New Roman" w:cs="Times New Roman"/>
          <w:sz w:val="24"/>
          <w:szCs w:val="24"/>
        </w:rPr>
        <w:t>.</w:t>
      </w:r>
      <w:r w:rsidRPr="001735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97EEC">
        <w:rPr>
          <w:rFonts w:ascii="Times New Roman" w:hAnsi="Times New Roman" w:cs="Times New Roman"/>
          <w:sz w:val="24"/>
          <w:szCs w:val="24"/>
        </w:rPr>
        <w:t>/</w:t>
      </w:r>
      <w:r w:rsidRPr="001735F2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C97EEC">
        <w:rPr>
          <w:rFonts w:ascii="Times New Roman" w:hAnsi="Times New Roman" w:cs="Times New Roman"/>
          <w:sz w:val="24"/>
          <w:szCs w:val="24"/>
        </w:rPr>
        <w:t>/4_2009/</w:t>
      </w:r>
      <w:r w:rsidRPr="001735F2">
        <w:rPr>
          <w:rFonts w:ascii="Times New Roman" w:hAnsi="Times New Roman" w:cs="Times New Roman"/>
          <w:sz w:val="24"/>
          <w:szCs w:val="24"/>
          <w:lang w:val="en-US"/>
        </w:rPr>
        <w:t>formy</w:t>
      </w:r>
      <w:r w:rsidRPr="00C97EEC">
        <w:rPr>
          <w:rFonts w:ascii="Times New Roman" w:hAnsi="Times New Roman" w:cs="Times New Roman"/>
          <w:sz w:val="24"/>
          <w:szCs w:val="24"/>
        </w:rPr>
        <w:t>_</w:t>
      </w:r>
      <w:r w:rsidRPr="001735F2">
        <w:rPr>
          <w:rFonts w:ascii="Times New Roman" w:hAnsi="Times New Roman" w:cs="Times New Roman"/>
          <w:sz w:val="24"/>
          <w:szCs w:val="24"/>
          <w:lang w:val="en-US"/>
        </w:rPr>
        <w:t>registracii</w:t>
      </w:r>
      <w:r w:rsidRPr="00C97EEC">
        <w:rPr>
          <w:rFonts w:ascii="Times New Roman" w:hAnsi="Times New Roman" w:cs="Times New Roman"/>
          <w:sz w:val="24"/>
          <w:szCs w:val="24"/>
        </w:rPr>
        <w:t>_</w:t>
      </w:r>
      <w:r w:rsidRPr="001735F2">
        <w:rPr>
          <w:rFonts w:ascii="Times New Roman" w:hAnsi="Times New Roman" w:cs="Times New Roman"/>
          <w:sz w:val="24"/>
          <w:szCs w:val="24"/>
          <w:lang w:val="en-US"/>
        </w:rPr>
        <w:t>dokov</w:t>
      </w:r>
      <w:r w:rsidRPr="00C97EE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735F2" w:rsidRPr="001735F2" w:rsidSect="00BF4B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553"/>
    <w:multiLevelType w:val="multilevel"/>
    <w:tmpl w:val="E7A6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B7BAB"/>
    <w:multiLevelType w:val="multilevel"/>
    <w:tmpl w:val="E7A6691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115E9"/>
    <w:multiLevelType w:val="hybridMultilevel"/>
    <w:tmpl w:val="CC80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A32D3"/>
    <w:multiLevelType w:val="multilevel"/>
    <w:tmpl w:val="20F8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A1B26"/>
    <w:multiLevelType w:val="hybridMultilevel"/>
    <w:tmpl w:val="9648C55C"/>
    <w:lvl w:ilvl="0" w:tplc="FFC281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71"/>
    <w:rsid w:val="000A0E71"/>
    <w:rsid w:val="001735F2"/>
    <w:rsid w:val="0035682A"/>
    <w:rsid w:val="00474339"/>
    <w:rsid w:val="009528C1"/>
    <w:rsid w:val="009C4CC6"/>
    <w:rsid w:val="00BF4BC3"/>
    <w:rsid w:val="00C97EEC"/>
    <w:rsid w:val="00D51EDD"/>
    <w:rsid w:val="00E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9996"/>
  <w15:chartTrackingRefBased/>
  <w15:docId w15:val="{E5FC892E-6149-4D76-8C14-72A383DD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2A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5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35F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267">
          <w:marLeft w:val="0"/>
          <w:marRight w:val="0"/>
          <w:marTop w:val="675"/>
          <w:marBottom w:val="675"/>
          <w:divBdr>
            <w:top w:val="single" w:sz="12" w:space="30" w:color="FFA300"/>
            <w:left w:val="single" w:sz="12" w:space="30" w:color="FFA300"/>
            <w:bottom w:val="single" w:sz="12" w:space="30" w:color="FFA300"/>
            <w:right w:val="single" w:sz="12" w:space="30" w:color="FFA300"/>
          </w:divBdr>
          <w:divsChild>
            <w:div w:id="1094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Dafu Dafu</dc:creator>
  <cp:keywords/>
  <dc:description/>
  <cp:lastModifiedBy>Dafu Dafu</cp:lastModifiedBy>
  <cp:revision>10</cp:revision>
  <dcterms:created xsi:type="dcterms:W3CDTF">2024-01-23T06:16:00Z</dcterms:created>
  <dcterms:modified xsi:type="dcterms:W3CDTF">2024-01-23T07:03:00Z</dcterms:modified>
</cp:coreProperties>
</file>